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599" w:rsidRDefault="00E50771">
      <w:pPr>
        <w:spacing w:line="360" w:lineRule="auto"/>
        <w:jc w:val="center"/>
        <w:rPr>
          <w:rFonts w:asciiTheme="minorEastAsia" w:hAnsiTheme="minorEastAsia"/>
          <w:b/>
          <w:sz w:val="32"/>
          <w:szCs w:val="32"/>
        </w:rPr>
      </w:pPr>
      <w:r>
        <w:rPr>
          <w:rFonts w:asciiTheme="minorEastAsia" w:hAnsiTheme="minorEastAsia" w:hint="eastAsia"/>
          <w:b/>
          <w:sz w:val="32"/>
          <w:szCs w:val="32"/>
        </w:rPr>
        <w:t>郏县水利局北汝河治理郏县段</w:t>
      </w:r>
      <w:r>
        <w:rPr>
          <w:rFonts w:asciiTheme="minorEastAsia" w:hAnsiTheme="minorEastAsia" w:hint="eastAsia"/>
          <w:b/>
          <w:sz w:val="32"/>
          <w:szCs w:val="32"/>
        </w:rPr>
        <w:t>2013</w:t>
      </w:r>
      <w:r>
        <w:rPr>
          <w:rFonts w:asciiTheme="minorEastAsia" w:hAnsiTheme="minorEastAsia" w:hint="eastAsia"/>
          <w:b/>
          <w:sz w:val="32"/>
          <w:szCs w:val="32"/>
        </w:rPr>
        <w:t>年度工程格宾网箱材料项目</w:t>
      </w:r>
    </w:p>
    <w:p w:rsidR="001F5599" w:rsidRDefault="00E50771">
      <w:pPr>
        <w:spacing w:line="360" w:lineRule="auto"/>
        <w:jc w:val="center"/>
        <w:rPr>
          <w:rFonts w:asciiTheme="minorEastAsia" w:hAnsiTheme="minorEastAsia"/>
          <w:b/>
          <w:sz w:val="32"/>
          <w:szCs w:val="32"/>
        </w:rPr>
      </w:pPr>
      <w:r>
        <w:rPr>
          <w:rFonts w:asciiTheme="minorEastAsia" w:hAnsiTheme="minorEastAsia" w:hint="eastAsia"/>
          <w:b/>
          <w:sz w:val="32"/>
          <w:szCs w:val="32"/>
        </w:rPr>
        <w:t>中止公告</w:t>
      </w:r>
    </w:p>
    <w:p w:rsidR="001F5599" w:rsidRDefault="00E50771">
      <w:pPr>
        <w:spacing w:line="600" w:lineRule="exact"/>
        <w:rPr>
          <w:rFonts w:asciiTheme="minorEastAsia" w:hAnsiTheme="minorEastAsia"/>
          <w:szCs w:val="21"/>
        </w:rPr>
      </w:pPr>
      <w:r>
        <w:rPr>
          <w:rFonts w:asciiTheme="minorEastAsia" w:hAnsiTheme="minorEastAsia" w:hint="eastAsia"/>
          <w:szCs w:val="21"/>
        </w:rPr>
        <w:t>一、项目基本情况</w:t>
      </w:r>
      <w:r>
        <w:rPr>
          <w:rFonts w:asciiTheme="minorEastAsia" w:hAnsiTheme="minorEastAsia" w:hint="eastAsia"/>
          <w:szCs w:val="21"/>
        </w:rPr>
        <w:t xml:space="preserve"> </w:t>
      </w:r>
    </w:p>
    <w:p w:rsidR="001F5599" w:rsidRDefault="00E50771">
      <w:pPr>
        <w:spacing w:line="600" w:lineRule="exact"/>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、采购项目编号：</w:t>
      </w:r>
      <w:r>
        <w:rPr>
          <w:rFonts w:asciiTheme="minorEastAsia" w:hAnsiTheme="minorEastAsia"/>
          <w:szCs w:val="21"/>
        </w:rPr>
        <w:t>2021-03-144</w:t>
      </w:r>
    </w:p>
    <w:p w:rsidR="001F5599" w:rsidRDefault="00E50771">
      <w:pPr>
        <w:spacing w:line="600" w:lineRule="exact"/>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、采购项目名称：北汝河治理郏县段</w:t>
      </w:r>
      <w:r>
        <w:rPr>
          <w:rFonts w:asciiTheme="minorEastAsia" w:hAnsiTheme="minorEastAsia" w:hint="eastAsia"/>
          <w:szCs w:val="21"/>
        </w:rPr>
        <w:t>2013</w:t>
      </w:r>
      <w:r>
        <w:rPr>
          <w:rFonts w:asciiTheme="minorEastAsia" w:hAnsiTheme="minorEastAsia" w:hint="eastAsia"/>
          <w:szCs w:val="21"/>
        </w:rPr>
        <w:t>年度工程格宾网箱材料项目</w:t>
      </w:r>
    </w:p>
    <w:p w:rsidR="001F5599" w:rsidRDefault="00E50771">
      <w:pPr>
        <w:spacing w:line="600" w:lineRule="exact"/>
        <w:rPr>
          <w:rFonts w:asciiTheme="minorEastAsia" w:hAnsiTheme="minorEastAsia"/>
          <w:szCs w:val="21"/>
        </w:rPr>
      </w:pPr>
      <w:r>
        <w:rPr>
          <w:rFonts w:asciiTheme="minorEastAsia" w:hAnsiTheme="minorEastAsia" w:hint="eastAsia"/>
          <w:szCs w:val="21"/>
        </w:rPr>
        <w:t>二、项目终止原因</w:t>
      </w:r>
      <w:r>
        <w:rPr>
          <w:rFonts w:asciiTheme="minorEastAsia" w:hAnsiTheme="minorEastAsia" w:hint="eastAsia"/>
          <w:szCs w:val="21"/>
        </w:rPr>
        <w:t xml:space="preserve"> </w:t>
      </w:r>
    </w:p>
    <w:p w:rsidR="001F5599" w:rsidRDefault="00E50771">
      <w:pPr>
        <w:spacing w:line="600" w:lineRule="exact"/>
        <w:ind w:firstLineChars="200" w:firstLine="420"/>
        <w:rPr>
          <w:rFonts w:asciiTheme="minorEastAsia" w:hAnsiTheme="minorEastAsia"/>
          <w:szCs w:val="21"/>
        </w:rPr>
      </w:pPr>
      <w:r>
        <w:rPr>
          <w:rFonts w:asciiTheme="minorEastAsia" w:hAnsiTheme="minorEastAsia" w:hint="eastAsia"/>
          <w:szCs w:val="21"/>
        </w:rPr>
        <w:t>因本项目成交供应商生产本项目产品所需的部分必要原材料产自上海，上海疫情突然严峻造成供应商采购渠道受阻，无法按原计划组织生产，</w:t>
      </w:r>
      <w:r>
        <w:rPr>
          <w:rFonts w:asciiTheme="minorEastAsia" w:hAnsiTheme="minorEastAsia" w:hint="eastAsia"/>
          <w:szCs w:val="21"/>
        </w:rPr>
        <w:t>为不影响采购方施工进度，</w:t>
      </w:r>
      <w:r>
        <w:rPr>
          <w:rFonts w:asciiTheme="minorEastAsia" w:hAnsiTheme="minorEastAsia" w:hint="eastAsia"/>
          <w:szCs w:val="21"/>
        </w:rPr>
        <w:t>该供应商自愿放弃本次中标资格</w:t>
      </w:r>
      <w:r>
        <w:rPr>
          <w:rFonts w:asciiTheme="minorEastAsia" w:hAnsiTheme="minorEastAsia" w:hint="eastAsia"/>
          <w:szCs w:val="21"/>
        </w:rPr>
        <w:t>。</w:t>
      </w:r>
      <w:r>
        <w:rPr>
          <w:rFonts w:asciiTheme="minorEastAsia" w:hAnsiTheme="minorEastAsia" w:hint="eastAsia"/>
          <w:szCs w:val="21"/>
        </w:rPr>
        <w:t>故本项目</w:t>
      </w:r>
      <w:r w:rsidR="006F0C1F">
        <w:rPr>
          <w:rFonts w:asciiTheme="minorEastAsia" w:hAnsiTheme="minorEastAsia" w:hint="eastAsia"/>
          <w:szCs w:val="21"/>
        </w:rPr>
        <w:t>与中标供应商一切事项终止。</w:t>
      </w:r>
    </w:p>
    <w:p w:rsidR="001F5599" w:rsidRDefault="00E50771">
      <w:pPr>
        <w:spacing w:line="600" w:lineRule="exact"/>
        <w:rPr>
          <w:rFonts w:asciiTheme="minorEastAsia" w:hAnsiTheme="minorEastAsia"/>
          <w:szCs w:val="21"/>
        </w:rPr>
      </w:pPr>
      <w:r>
        <w:rPr>
          <w:rFonts w:asciiTheme="minorEastAsia" w:hAnsiTheme="minorEastAsia" w:hint="eastAsia"/>
          <w:szCs w:val="21"/>
        </w:rPr>
        <w:t>三、其他补充事宜</w:t>
      </w:r>
      <w:r>
        <w:rPr>
          <w:rFonts w:asciiTheme="minorEastAsia" w:hAnsiTheme="minorEastAsia" w:hint="eastAsia"/>
          <w:szCs w:val="21"/>
        </w:rPr>
        <w:t xml:space="preserve"> </w:t>
      </w:r>
    </w:p>
    <w:p w:rsidR="001F5599" w:rsidRDefault="00E50771">
      <w:pPr>
        <w:spacing w:line="600" w:lineRule="exact"/>
        <w:ind w:firstLineChars="200" w:firstLine="420"/>
        <w:rPr>
          <w:rFonts w:asciiTheme="minorEastAsia" w:hAnsiTheme="minorEastAsia"/>
          <w:szCs w:val="21"/>
        </w:rPr>
      </w:pPr>
      <w:r>
        <w:rPr>
          <w:rFonts w:asciiTheme="minorEastAsia" w:hAnsiTheme="minorEastAsia" w:hint="eastAsia"/>
          <w:szCs w:val="21"/>
        </w:rPr>
        <w:t>根据《政府采购非招标采购方式管理办法》（中华人民共和国财政部令第</w:t>
      </w:r>
      <w:r>
        <w:rPr>
          <w:rFonts w:asciiTheme="minorEastAsia" w:hAnsiTheme="minorEastAsia" w:hint="eastAsia"/>
          <w:szCs w:val="21"/>
        </w:rPr>
        <w:t>74</w:t>
      </w:r>
      <w:r>
        <w:rPr>
          <w:rFonts w:asciiTheme="minorEastAsia" w:hAnsiTheme="minorEastAsia" w:hint="eastAsia"/>
          <w:szCs w:val="21"/>
        </w:rPr>
        <w:t>号）第二十二条规定，除不可抗力等因素外，成交通知书发出后，采购人改变成交结果，或者成交供应商拒绝签订政府采购合同的，应当承担相应的法律责任。成交通知书发出后，成交供应商拒绝签订政府采购合同的，采购人可以按照本办法第三十六条第二款、第四十九条第二款规定的原则确定其他供应商作为成交供应商并签订政府采购合同，也可以重新开展采购活动</w:t>
      </w:r>
      <w:r>
        <w:rPr>
          <w:rFonts w:asciiTheme="minorEastAsia" w:hAnsiTheme="minorEastAsia" w:hint="eastAsia"/>
          <w:szCs w:val="21"/>
        </w:rPr>
        <w:t>；</w:t>
      </w:r>
      <w:r>
        <w:rPr>
          <w:rFonts w:asciiTheme="minorEastAsia" w:hAnsiTheme="minorEastAsia" w:hint="eastAsia"/>
          <w:szCs w:val="21"/>
        </w:rPr>
        <w:t>《政府采购法实施条例》第四十九条规定，中标或者成交供应商拒绝与采购人签订合同的，采购人可以按照评审报告推荐的中标或者</w:t>
      </w:r>
      <w:r>
        <w:rPr>
          <w:rFonts w:asciiTheme="minorEastAsia" w:hAnsiTheme="minorEastAsia" w:hint="eastAsia"/>
          <w:szCs w:val="21"/>
        </w:rPr>
        <w:t>成交候选人名单排序，确定下一候选人为中标或者成交供应商，也可以重新开展政府采购活动。</w:t>
      </w:r>
      <w:r>
        <w:rPr>
          <w:rFonts w:asciiTheme="minorEastAsia" w:hAnsiTheme="minorEastAsia" w:hint="eastAsia"/>
          <w:szCs w:val="21"/>
        </w:rPr>
        <w:t>经采购人研究决定，对本项目重新开展采购活动。</w:t>
      </w:r>
    </w:p>
    <w:p w:rsidR="001F5599" w:rsidRDefault="00E50771">
      <w:pPr>
        <w:spacing w:line="600" w:lineRule="exact"/>
        <w:rPr>
          <w:rFonts w:asciiTheme="minorEastAsia" w:hAnsiTheme="minorEastAsia"/>
          <w:szCs w:val="21"/>
        </w:rPr>
      </w:pPr>
      <w:r>
        <w:rPr>
          <w:rFonts w:asciiTheme="minorEastAsia" w:hAnsiTheme="minorEastAsia" w:hint="eastAsia"/>
          <w:szCs w:val="21"/>
        </w:rPr>
        <w:t>四、凡对本次公告内容提出询问，请按以下方式联系</w:t>
      </w:r>
      <w:r>
        <w:rPr>
          <w:rFonts w:asciiTheme="minorEastAsia" w:hAnsiTheme="minorEastAsia" w:hint="eastAsia"/>
          <w:szCs w:val="21"/>
        </w:rPr>
        <w:t xml:space="preserve"> </w:t>
      </w:r>
    </w:p>
    <w:p w:rsidR="001F5599" w:rsidRDefault="00E50771">
      <w:pPr>
        <w:spacing w:line="600" w:lineRule="exact"/>
        <w:ind w:firstLineChars="200" w:firstLine="420"/>
        <w:rPr>
          <w:rFonts w:asciiTheme="minorEastAsia" w:hAnsiTheme="minorEastAsia"/>
          <w:szCs w:val="21"/>
        </w:rPr>
      </w:pPr>
      <w:r>
        <w:rPr>
          <w:rFonts w:asciiTheme="minorEastAsia" w:hAnsiTheme="minorEastAsia" w:hint="eastAsia"/>
          <w:szCs w:val="21"/>
        </w:rPr>
        <w:t xml:space="preserve">1. </w:t>
      </w:r>
      <w:r>
        <w:rPr>
          <w:rFonts w:asciiTheme="minorEastAsia" w:hAnsiTheme="minorEastAsia" w:hint="eastAsia"/>
          <w:szCs w:val="21"/>
        </w:rPr>
        <w:t>采购人信息</w:t>
      </w:r>
      <w:r>
        <w:rPr>
          <w:rFonts w:asciiTheme="minorEastAsia" w:hAnsiTheme="minorEastAsia" w:hint="eastAsia"/>
          <w:szCs w:val="21"/>
        </w:rPr>
        <w:t xml:space="preserve"> </w:t>
      </w:r>
    </w:p>
    <w:p w:rsidR="001F5599" w:rsidRDefault="00E50771">
      <w:pPr>
        <w:spacing w:line="600" w:lineRule="exact"/>
        <w:ind w:firstLineChars="300" w:firstLine="630"/>
        <w:rPr>
          <w:rFonts w:asciiTheme="minorEastAsia" w:hAnsiTheme="minorEastAsia"/>
          <w:szCs w:val="21"/>
        </w:rPr>
      </w:pPr>
      <w:r>
        <w:rPr>
          <w:rFonts w:asciiTheme="minorEastAsia" w:hAnsiTheme="minorEastAsia" w:hint="eastAsia"/>
          <w:szCs w:val="21"/>
        </w:rPr>
        <w:t>名称：郏县水利局</w:t>
      </w:r>
      <w:r>
        <w:rPr>
          <w:rFonts w:asciiTheme="minorEastAsia" w:hAnsiTheme="minorEastAsia" w:hint="eastAsia"/>
          <w:szCs w:val="21"/>
        </w:rPr>
        <w:t xml:space="preserve"> </w:t>
      </w:r>
    </w:p>
    <w:p w:rsidR="001F5599" w:rsidRDefault="00E50771">
      <w:pPr>
        <w:spacing w:line="600" w:lineRule="exact"/>
        <w:ind w:firstLineChars="300" w:firstLine="630"/>
        <w:rPr>
          <w:rFonts w:asciiTheme="minorEastAsia" w:hAnsiTheme="minorEastAsia"/>
          <w:szCs w:val="21"/>
        </w:rPr>
      </w:pPr>
      <w:r>
        <w:rPr>
          <w:rFonts w:asciiTheme="minorEastAsia" w:hAnsiTheme="minorEastAsia" w:hint="eastAsia"/>
          <w:szCs w:val="21"/>
        </w:rPr>
        <w:t>地址：郏县龙山大道中段</w:t>
      </w:r>
      <w:r>
        <w:rPr>
          <w:rFonts w:asciiTheme="minorEastAsia" w:hAnsiTheme="minorEastAsia" w:hint="eastAsia"/>
          <w:szCs w:val="21"/>
        </w:rPr>
        <w:t>90</w:t>
      </w:r>
      <w:r>
        <w:rPr>
          <w:rFonts w:asciiTheme="minorEastAsia" w:hAnsiTheme="minorEastAsia" w:hint="eastAsia"/>
          <w:szCs w:val="21"/>
        </w:rPr>
        <w:t>号</w:t>
      </w:r>
      <w:r>
        <w:rPr>
          <w:rFonts w:asciiTheme="minorEastAsia" w:hAnsiTheme="minorEastAsia" w:hint="eastAsia"/>
          <w:szCs w:val="21"/>
        </w:rPr>
        <w:t xml:space="preserve"> </w:t>
      </w:r>
    </w:p>
    <w:p w:rsidR="001F5599" w:rsidRDefault="00E50771">
      <w:pPr>
        <w:spacing w:line="600" w:lineRule="exact"/>
        <w:ind w:firstLineChars="300" w:firstLine="630"/>
        <w:rPr>
          <w:rFonts w:asciiTheme="minorEastAsia" w:hAnsiTheme="minorEastAsia"/>
          <w:szCs w:val="21"/>
        </w:rPr>
      </w:pPr>
      <w:r>
        <w:rPr>
          <w:rFonts w:asciiTheme="minorEastAsia" w:hAnsiTheme="minorEastAsia" w:hint="eastAsia"/>
          <w:szCs w:val="21"/>
        </w:rPr>
        <w:t>联系人：邵女士</w:t>
      </w:r>
      <w:r>
        <w:rPr>
          <w:rFonts w:asciiTheme="minorEastAsia" w:hAnsiTheme="minorEastAsia" w:hint="eastAsia"/>
          <w:szCs w:val="21"/>
        </w:rPr>
        <w:t xml:space="preserve"> </w:t>
      </w:r>
    </w:p>
    <w:p w:rsidR="001F5599" w:rsidRDefault="00E50771">
      <w:pPr>
        <w:spacing w:line="600" w:lineRule="exact"/>
        <w:ind w:firstLineChars="300" w:firstLine="630"/>
        <w:rPr>
          <w:rFonts w:asciiTheme="minorEastAsia" w:hAnsiTheme="minorEastAsia"/>
          <w:szCs w:val="21"/>
        </w:rPr>
      </w:pPr>
      <w:r>
        <w:rPr>
          <w:rFonts w:asciiTheme="minorEastAsia" w:hAnsiTheme="minorEastAsia" w:hint="eastAsia"/>
          <w:szCs w:val="21"/>
        </w:rPr>
        <w:t>联系方式：</w:t>
      </w:r>
      <w:r>
        <w:rPr>
          <w:rFonts w:asciiTheme="minorEastAsia" w:hAnsiTheme="minorEastAsia"/>
          <w:szCs w:val="21"/>
        </w:rPr>
        <w:t>13569589055</w:t>
      </w:r>
      <w:r>
        <w:rPr>
          <w:rFonts w:asciiTheme="minorEastAsia" w:hAnsiTheme="minorEastAsia" w:hint="eastAsia"/>
          <w:szCs w:val="21"/>
        </w:rPr>
        <w:t xml:space="preserve"> </w:t>
      </w:r>
    </w:p>
    <w:p w:rsidR="001F5599" w:rsidRDefault="00E50771">
      <w:pPr>
        <w:spacing w:line="600" w:lineRule="exact"/>
        <w:ind w:firstLineChars="200" w:firstLine="420"/>
        <w:rPr>
          <w:rFonts w:asciiTheme="minorEastAsia" w:hAnsiTheme="minorEastAsia"/>
          <w:szCs w:val="21"/>
        </w:rPr>
      </w:pPr>
      <w:r>
        <w:rPr>
          <w:rFonts w:asciiTheme="minorEastAsia" w:hAnsiTheme="minorEastAsia" w:hint="eastAsia"/>
          <w:szCs w:val="21"/>
        </w:rPr>
        <w:lastRenderedPageBreak/>
        <w:t>2.</w:t>
      </w:r>
      <w:r>
        <w:rPr>
          <w:rFonts w:asciiTheme="minorEastAsia" w:hAnsiTheme="minorEastAsia" w:hint="eastAsia"/>
          <w:szCs w:val="21"/>
        </w:rPr>
        <w:t>采购代理机构信息（如有）</w:t>
      </w:r>
      <w:r>
        <w:rPr>
          <w:rFonts w:asciiTheme="minorEastAsia" w:hAnsiTheme="minorEastAsia" w:hint="eastAsia"/>
          <w:szCs w:val="21"/>
        </w:rPr>
        <w:t xml:space="preserve"> </w:t>
      </w:r>
    </w:p>
    <w:p w:rsidR="001F5599" w:rsidRDefault="00E50771">
      <w:pPr>
        <w:spacing w:line="600" w:lineRule="exact"/>
        <w:ind w:firstLineChars="300" w:firstLine="630"/>
        <w:rPr>
          <w:rFonts w:asciiTheme="minorEastAsia" w:hAnsiTheme="minorEastAsia"/>
          <w:szCs w:val="21"/>
        </w:rPr>
      </w:pPr>
      <w:r>
        <w:rPr>
          <w:rFonts w:asciiTheme="minorEastAsia" w:hAnsiTheme="minorEastAsia" w:hint="eastAsia"/>
          <w:szCs w:val="21"/>
        </w:rPr>
        <w:t>名称：文达工程咨询有限公司</w:t>
      </w:r>
      <w:r>
        <w:rPr>
          <w:rFonts w:asciiTheme="minorEastAsia" w:hAnsiTheme="minorEastAsia" w:hint="eastAsia"/>
          <w:szCs w:val="21"/>
        </w:rPr>
        <w:t xml:space="preserve"> </w:t>
      </w:r>
    </w:p>
    <w:p w:rsidR="001F5599" w:rsidRDefault="00E50771">
      <w:pPr>
        <w:spacing w:line="600" w:lineRule="exact"/>
        <w:ind w:firstLineChars="300" w:firstLine="630"/>
        <w:rPr>
          <w:rFonts w:asciiTheme="minorEastAsia" w:hAnsiTheme="minorEastAsia"/>
          <w:szCs w:val="21"/>
        </w:rPr>
      </w:pPr>
      <w:r>
        <w:rPr>
          <w:rFonts w:asciiTheme="minorEastAsia" w:hAnsiTheme="minorEastAsia" w:hint="eastAsia"/>
          <w:szCs w:val="21"/>
        </w:rPr>
        <w:t>地址：河南自贸试验区郑州片区（郑东）商都路</w:t>
      </w:r>
      <w:r>
        <w:rPr>
          <w:rFonts w:asciiTheme="minorEastAsia" w:hAnsiTheme="minorEastAsia" w:hint="eastAsia"/>
          <w:szCs w:val="21"/>
        </w:rPr>
        <w:t>100</w:t>
      </w:r>
      <w:r>
        <w:rPr>
          <w:rFonts w:asciiTheme="minorEastAsia" w:hAnsiTheme="minorEastAsia" w:hint="eastAsia"/>
          <w:szCs w:val="21"/>
        </w:rPr>
        <w:t>号</w:t>
      </w:r>
      <w:r>
        <w:rPr>
          <w:rFonts w:asciiTheme="minorEastAsia" w:hAnsiTheme="minorEastAsia" w:hint="eastAsia"/>
          <w:szCs w:val="21"/>
        </w:rPr>
        <w:t>1</w:t>
      </w:r>
      <w:r>
        <w:rPr>
          <w:rFonts w:asciiTheme="minorEastAsia" w:hAnsiTheme="minorEastAsia" w:hint="eastAsia"/>
          <w:szCs w:val="21"/>
        </w:rPr>
        <w:t>号楼</w:t>
      </w:r>
      <w:r>
        <w:rPr>
          <w:rFonts w:asciiTheme="minorEastAsia" w:hAnsiTheme="minorEastAsia" w:hint="eastAsia"/>
          <w:szCs w:val="21"/>
        </w:rPr>
        <w:t>2</w:t>
      </w:r>
      <w:r>
        <w:rPr>
          <w:rFonts w:asciiTheme="minorEastAsia" w:hAnsiTheme="minorEastAsia" w:hint="eastAsia"/>
          <w:szCs w:val="21"/>
        </w:rPr>
        <w:t>单元</w:t>
      </w:r>
      <w:r>
        <w:rPr>
          <w:rFonts w:asciiTheme="minorEastAsia" w:hAnsiTheme="minorEastAsia" w:hint="eastAsia"/>
          <w:szCs w:val="21"/>
        </w:rPr>
        <w:t>6</w:t>
      </w:r>
      <w:r>
        <w:rPr>
          <w:rFonts w:asciiTheme="minorEastAsia" w:hAnsiTheme="minorEastAsia" w:hint="eastAsia"/>
          <w:szCs w:val="21"/>
        </w:rPr>
        <w:t>层</w:t>
      </w:r>
      <w:r>
        <w:rPr>
          <w:rFonts w:asciiTheme="minorEastAsia" w:hAnsiTheme="minorEastAsia" w:hint="eastAsia"/>
          <w:szCs w:val="21"/>
        </w:rPr>
        <w:t>616</w:t>
      </w:r>
      <w:r>
        <w:rPr>
          <w:rFonts w:asciiTheme="minorEastAsia" w:hAnsiTheme="minorEastAsia" w:hint="eastAsia"/>
          <w:szCs w:val="21"/>
        </w:rPr>
        <w:t>号</w:t>
      </w:r>
      <w:r>
        <w:rPr>
          <w:rFonts w:asciiTheme="minorEastAsia" w:hAnsiTheme="minorEastAsia" w:hint="eastAsia"/>
          <w:szCs w:val="21"/>
        </w:rPr>
        <w:t xml:space="preserve"> </w:t>
      </w:r>
    </w:p>
    <w:p w:rsidR="001F5599" w:rsidRDefault="00E50771">
      <w:pPr>
        <w:spacing w:line="600" w:lineRule="exact"/>
        <w:ind w:firstLineChars="300" w:firstLine="630"/>
        <w:rPr>
          <w:rFonts w:asciiTheme="minorEastAsia" w:hAnsiTheme="minorEastAsia"/>
          <w:szCs w:val="21"/>
        </w:rPr>
      </w:pPr>
      <w:r>
        <w:rPr>
          <w:rFonts w:asciiTheme="minorEastAsia" w:hAnsiTheme="minorEastAsia" w:hint="eastAsia"/>
          <w:szCs w:val="21"/>
        </w:rPr>
        <w:t>联系人：刘先生</w:t>
      </w:r>
      <w:r>
        <w:rPr>
          <w:rFonts w:asciiTheme="minorEastAsia" w:hAnsiTheme="minorEastAsia" w:hint="eastAsia"/>
          <w:szCs w:val="21"/>
        </w:rPr>
        <w:t xml:space="preserve"> </w:t>
      </w:r>
    </w:p>
    <w:p w:rsidR="001F5599" w:rsidRDefault="00E50771">
      <w:pPr>
        <w:spacing w:line="600" w:lineRule="exact"/>
        <w:ind w:firstLineChars="300" w:firstLine="630"/>
        <w:rPr>
          <w:rFonts w:asciiTheme="minorEastAsia" w:hAnsiTheme="minorEastAsia"/>
          <w:szCs w:val="21"/>
        </w:rPr>
      </w:pPr>
      <w:r>
        <w:rPr>
          <w:rFonts w:asciiTheme="minorEastAsia" w:hAnsiTheme="minorEastAsia" w:hint="eastAsia"/>
          <w:szCs w:val="21"/>
        </w:rPr>
        <w:t>联系方式：</w:t>
      </w:r>
      <w:r>
        <w:rPr>
          <w:rFonts w:asciiTheme="minorEastAsia" w:hAnsiTheme="minorEastAsia" w:hint="eastAsia"/>
          <w:szCs w:val="21"/>
        </w:rPr>
        <w:t xml:space="preserve">18239580766 </w:t>
      </w:r>
    </w:p>
    <w:p w:rsidR="001F5599" w:rsidRDefault="00E50771">
      <w:pPr>
        <w:spacing w:line="600" w:lineRule="exact"/>
        <w:ind w:firstLineChars="200" w:firstLine="420"/>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项目联系</w:t>
      </w:r>
      <w:r>
        <w:rPr>
          <w:rFonts w:asciiTheme="minorEastAsia" w:hAnsiTheme="minorEastAsia" w:hint="eastAsia"/>
          <w:szCs w:val="21"/>
        </w:rPr>
        <w:t>方式</w:t>
      </w:r>
      <w:r>
        <w:rPr>
          <w:rFonts w:asciiTheme="minorEastAsia" w:hAnsiTheme="minorEastAsia" w:hint="eastAsia"/>
          <w:szCs w:val="21"/>
        </w:rPr>
        <w:t xml:space="preserve"> </w:t>
      </w:r>
      <w:bookmarkStart w:id="0" w:name="_GoBack"/>
      <w:bookmarkEnd w:id="0"/>
    </w:p>
    <w:p w:rsidR="001F5599" w:rsidRDefault="00E50771">
      <w:pPr>
        <w:spacing w:line="600" w:lineRule="exact"/>
        <w:ind w:firstLineChars="300" w:firstLine="630"/>
        <w:rPr>
          <w:rFonts w:asciiTheme="minorEastAsia" w:hAnsiTheme="minorEastAsia"/>
          <w:szCs w:val="21"/>
        </w:rPr>
      </w:pPr>
      <w:r>
        <w:rPr>
          <w:rFonts w:asciiTheme="minorEastAsia" w:hAnsiTheme="minorEastAsia" w:hint="eastAsia"/>
          <w:szCs w:val="21"/>
        </w:rPr>
        <w:t>项目联系人：刘先生</w:t>
      </w:r>
      <w:r>
        <w:rPr>
          <w:rFonts w:asciiTheme="minorEastAsia" w:hAnsiTheme="minorEastAsia" w:hint="eastAsia"/>
          <w:szCs w:val="21"/>
        </w:rPr>
        <w:t xml:space="preserve"> </w:t>
      </w:r>
    </w:p>
    <w:p w:rsidR="001F5599" w:rsidRDefault="00E50771">
      <w:pPr>
        <w:spacing w:line="600" w:lineRule="exact"/>
        <w:ind w:firstLineChars="300" w:firstLine="630"/>
        <w:rPr>
          <w:rFonts w:asciiTheme="minorEastAsia" w:hAnsiTheme="minorEastAsia"/>
          <w:szCs w:val="21"/>
        </w:rPr>
      </w:pPr>
      <w:r>
        <w:rPr>
          <w:rFonts w:asciiTheme="minorEastAsia" w:hAnsiTheme="minorEastAsia" w:hint="eastAsia"/>
          <w:szCs w:val="21"/>
        </w:rPr>
        <w:t>联系方式：</w:t>
      </w:r>
      <w:r>
        <w:rPr>
          <w:rFonts w:asciiTheme="minorEastAsia" w:hAnsiTheme="minorEastAsia" w:hint="eastAsia"/>
          <w:szCs w:val="21"/>
        </w:rPr>
        <w:t>18239580766</w:t>
      </w:r>
    </w:p>
    <w:sectPr w:rsidR="001F5599" w:rsidSect="001F559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771" w:rsidRDefault="00E50771" w:rsidP="006F0C1F">
      <w:r>
        <w:separator/>
      </w:r>
    </w:p>
  </w:endnote>
  <w:endnote w:type="continuationSeparator" w:id="1">
    <w:p w:rsidR="00E50771" w:rsidRDefault="00E50771" w:rsidP="006F0C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771" w:rsidRDefault="00E50771" w:rsidP="006F0C1F">
      <w:r>
        <w:separator/>
      </w:r>
    </w:p>
  </w:footnote>
  <w:footnote w:type="continuationSeparator" w:id="1">
    <w:p w:rsidR="00E50771" w:rsidRDefault="00E50771" w:rsidP="006F0C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5345"/>
    <w:rsid w:val="000C34BB"/>
    <w:rsid w:val="001C4791"/>
    <w:rsid w:val="001F5599"/>
    <w:rsid w:val="003354A7"/>
    <w:rsid w:val="00381965"/>
    <w:rsid w:val="00486099"/>
    <w:rsid w:val="004D490A"/>
    <w:rsid w:val="006F0C1F"/>
    <w:rsid w:val="00790CEA"/>
    <w:rsid w:val="007E74D6"/>
    <w:rsid w:val="00810EEF"/>
    <w:rsid w:val="008D3FC1"/>
    <w:rsid w:val="009353E0"/>
    <w:rsid w:val="009600BE"/>
    <w:rsid w:val="009A416A"/>
    <w:rsid w:val="009D3768"/>
    <w:rsid w:val="00A65345"/>
    <w:rsid w:val="00B7429B"/>
    <w:rsid w:val="00D02B9C"/>
    <w:rsid w:val="00DA4529"/>
    <w:rsid w:val="00E50771"/>
    <w:rsid w:val="72A375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5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0C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0C1F"/>
    <w:rPr>
      <w:kern w:val="2"/>
      <w:sz w:val="18"/>
      <w:szCs w:val="18"/>
    </w:rPr>
  </w:style>
  <w:style w:type="paragraph" w:styleId="a4">
    <w:name w:val="footer"/>
    <w:basedOn w:val="a"/>
    <w:link w:val="Char0"/>
    <w:uiPriority w:val="99"/>
    <w:semiHidden/>
    <w:unhideWhenUsed/>
    <w:rsid w:val="006F0C1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0C1F"/>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115</Words>
  <Characters>656</Characters>
  <Application>Microsoft Office Word</Application>
  <DocSecurity>0</DocSecurity>
  <Lines>5</Lines>
  <Paragraphs>1</Paragraphs>
  <ScaleCrop>false</ScaleCrop>
  <Company>微软中国</Company>
  <LinksUpToDate>false</LinksUpToDate>
  <CharactersWithSpaces>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河南易采工程管理有限公司:郭恩聪</dc:creator>
  <cp:lastModifiedBy>dreamsummit</cp:lastModifiedBy>
  <cp:revision>20</cp:revision>
  <cp:lastPrinted>2021-05-18T01:36:00Z</cp:lastPrinted>
  <dcterms:created xsi:type="dcterms:W3CDTF">2021-05-13T02:10:00Z</dcterms:created>
  <dcterms:modified xsi:type="dcterms:W3CDTF">2021-05-18T01:38:00Z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1E948A0A20B34414878EC1D4DA9A1384</vt:lpwstr>
  </property>
</Properties>
</file>