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3A2DE">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FFA65DD">
      <w:pPr>
        <w:tabs>
          <w:tab w:val="left" w:pos="315"/>
          <w:tab w:val="left" w:pos="8820"/>
        </w:tabs>
        <w:spacing w:line="500" w:lineRule="exact"/>
        <w:ind w:right="267" w:rightChars="127"/>
        <w:jc w:val="center"/>
        <w:rPr>
          <w:rFonts w:ascii="仿宋_GB2312" w:eastAsia="仿宋_GB2312"/>
          <w:b/>
          <w:bCs/>
          <w:sz w:val="48"/>
        </w:rPr>
      </w:pPr>
    </w:p>
    <w:p w14:paraId="13B26C9E">
      <w:pPr>
        <w:tabs>
          <w:tab w:val="left" w:pos="315"/>
          <w:tab w:val="left" w:pos="8820"/>
        </w:tabs>
        <w:spacing w:line="500" w:lineRule="exact"/>
        <w:ind w:right="267" w:rightChars="127"/>
        <w:jc w:val="center"/>
        <w:rPr>
          <w:rFonts w:hint="eastAsia" w:ascii="微软简标宋" w:eastAsia="黑体"/>
          <w:b/>
          <w:bCs/>
          <w:sz w:val="52"/>
        </w:rPr>
      </w:pPr>
    </w:p>
    <w:p w14:paraId="57965A86">
      <w:pPr>
        <w:tabs>
          <w:tab w:val="left" w:pos="315"/>
          <w:tab w:val="left" w:pos="8820"/>
        </w:tabs>
        <w:spacing w:line="500" w:lineRule="exact"/>
        <w:ind w:right="267" w:rightChars="127"/>
        <w:jc w:val="center"/>
        <w:rPr>
          <w:rFonts w:hint="eastAsia" w:ascii="微软简标宋" w:eastAsia="黑体"/>
          <w:b/>
          <w:bCs/>
          <w:sz w:val="52"/>
        </w:rPr>
      </w:pPr>
    </w:p>
    <w:p w14:paraId="44E65AA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56B9D37">
      <w:pPr>
        <w:tabs>
          <w:tab w:val="left" w:pos="315"/>
          <w:tab w:val="left" w:pos="8820"/>
        </w:tabs>
        <w:spacing w:line="500" w:lineRule="exact"/>
        <w:ind w:right="267" w:rightChars="127"/>
        <w:jc w:val="center"/>
        <w:rPr>
          <w:rFonts w:ascii="仿宋_GB2312" w:eastAsia="仿宋_GB2312"/>
          <w:sz w:val="44"/>
        </w:rPr>
      </w:pPr>
    </w:p>
    <w:p w14:paraId="43E73F1F">
      <w:pPr>
        <w:tabs>
          <w:tab w:val="left" w:pos="315"/>
          <w:tab w:val="left" w:pos="8820"/>
        </w:tabs>
        <w:ind w:right="267" w:rightChars="127"/>
        <w:rPr>
          <w:rFonts w:ascii="仿宋_GB2312" w:eastAsia="仿宋_GB2312"/>
          <w:sz w:val="44"/>
        </w:rPr>
      </w:pPr>
    </w:p>
    <w:p w14:paraId="224EB728">
      <w:pPr>
        <w:tabs>
          <w:tab w:val="left" w:pos="315"/>
          <w:tab w:val="left" w:pos="8820"/>
        </w:tabs>
        <w:spacing w:line="500" w:lineRule="exact"/>
        <w:ind w:right="267" w:rightChars="127"/>
        <w:rPr>
          <w:rFonts w:ascii="仿宋_GB2312" w:eastAsia="仿宋_GB2312"/>
          <w:b/>
          <w:bCs/>
          <w:sz w:val="36"/>
        </w:rPr>
      </w:pPr>
    </w:p>
    <w:p w14:paraId="3035E681">
      <w:pPr>
        <w:tabs>
          <w:tab w:val="left" w:pos="315"/>
          <w:tab w:val="left" w:pos="8820"/>
        </w:tabs>
        <w:spacing w:line="500" w:lineRule="exact"/>
        <w:ind w:right="267" w:rightChars="127"/>
        <w:rPr>
          <w:rFonts w:ascii="仿宋_GB2312" w:eastAsia="仿宋_GB2312"/>
          <w:b/>
          <w:bCs/>
          <w:sz w:val="36"/>
        </w:rPr>
      </w:pPr>
    </w:p>
    <w:p w14:paraId="77463F42">
      <w:pPr>
        <w:tabs>
          <w:tab w:val="left" w:pos="315"/>
          <w:tab w:val="left" w:pos="8820"/>
        </w:tabs>
        <w:spacing w:line="500" w:lineRule="exact"/>
        <w:ind w:right="267" w:rightChars="127"/>
        <w:jc w:val="center"/>
        <w:rPr>
          <w:rFonts w:ascii="宋体" w:hAnsi="宋体"/>
          <w:sz w:val="32"/>
        </w:rPr>
      </w:pPr>
    </w:p>
    <w:p w14:paraId="28D676A9">
      <w:pPr>
        <w:pStyle w:val="2"/>
        <w:rPr>
          <w:rFonts w:ascii="宋体" w:hAnsi="宋体"/>
          <w:sz w:val="32"/>
        </w:rPr>
      </w:pPr>
    </w:p>
    <w:p w14:paraId="15AC6953">
      <w:pPr>
        <w:rPr>
          <w:rFonts w:ascii="宋体" w:hAnsi="宋体"/>
          <w:sz w:val="32"/>
        </w:rPr>
      </w:pPr>
    </w:p>
    <w:p w14:paraId="5A912CF4">
      <w:pPr>
        <w:pStyle w:val="2"/>
        <w:rPr>
          <w:rFonts w:ascii="宋体" w:hAnsi="宋体"/>
          <w:sz w:val="32"/>
        </w:rPr>
      </w:pPr>
    </w:p>
    <w:p w14:paraId="5171BE51"/>
    <w:p w14:paraId="37FB00E2">
      <w:pPr>
        <w:tabs>
          <w:tab w:val="left" w:pos="315"/>
          <w:tab w:val="left" w:pos="8820"/>
        </w:tabs>
        <w:spacing w:line="500" w:lineRule="exact"/>
        <w:ind w:right="267" w:rightChars="127"/>
        <w:jc w:val="center"/>
        <w:rPr>
          <w:rFonts w:ascii="微软简标宋" w:eastAsia="黑体"/>
          <w:b/>
          <w:bCs/>
          <w:sz w:val="52"/>
        </w:rPr>
      </w:pPr>
    </w:p>
    <w:p w14:paraId="42DC9B7B">
      <w:pPr>
        <w:tabs>
          <w:tab w:val="left" w:pos="315"/>
          <w:tab w:val="left" w:pos="8820"/>
        </w:tabs>
        <w:spacing w:line="600" w:lineRule="exact"/>
        <w:ind w:left="1500" w:right="267" w:rightChars="127" w:hanging="1500" w:hangingChars="500"/>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 xml:space="preserve">项目名称: </w:t>
      </w:r>
      <w:r>
        <w:rPr>
          <w:rFonts w:hint="eastAsia" w:asciiTheme="majorEastAsia" w:hAnsiTheme="majorEastAsia" w:eastAsiaTheme="majorEastAsia" w:cstheme="majorEastAsia"/>
          <w:b w:val="0"/>
          <w:bCs w:val="0"/>
          <w:sz w:val="30"/>
          <w:szCs w:val="30"/>
          <w:lang w:eastAsia="zh-CN"/>
        </w:rPr>
        <w:t>郸城县自然资源局郸城县宁平镇全域土地综合整治项目融资咨询服务及可行性研究报告编制项目</w:t>
      </w:r>
    </w:p>
    <w:p w14:paraId="437202E3">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项目编号: 郸财磋商采购-2026-1</w:t>
      </w:r>
    </w:p>
    <w:p w14:paraId="13CCE908">
      <w:pPr>
        <w:pStyle w:val="7"/>
        <w:jc w:val="center"/>
        <w:rPr>
          <w:rFonts w:hint="eastAsia" w:asciiTheme="majorEastAsia" w:hAnsiTheme="majorEastAsia" w:eastAsiaTheme="majorEastAsia" w:cstheme="majorEastAsia"/>
          <w:b w:val="0"/>
          <w:bCs w:val="0"/>
          <w:color w:val="000000"/>
          <w:shd w:val="clear" w:color="auto" w:fill="FFFFFF"/>
        </w:rPr>
      </w:pPr>
    </w:p>
    <w:p w14:paraId="537FFCA9">
      <w:pPr>
        <w:pStyle w:val="7"/>
        <w:jc w:val="center"/>
        <w:rPr>
          <w:rFonts w:ascii="宋体" w:hAnsi="宋体"/>
          <w:b/>
          <w:sz w:val="32"/>
          <w:szCs w:val="32"/>
        </w:rPr>
      </w:pPr>
      <w:r>
        <w:rPr>
          <w:rFonts w:hint="eastAsia" w:asciiTheme="majorEastAsia" w:hAnsiTheme="majorEastAsia" w:eastAsiaTheme="majorEastAsia" w:cstheme="majorEastAsia"/>
          <w:b w:val="0"/>
          <w:bCs w:val="0"/>
          <w:color w:val="000000"/>
          <w:sz w:val="32"/>
          <w:szCs w:val="32"/>
          <w:shd w:val="clear" w:color="auto" w:fill="FFFFFF"/>
          <w:lang w:val="en-US" w:eastAsia="zh-CN"/>
        </w:rPr>
        <w:t>2026</w:t>
      </w:r>
      <w:r>
        <w:rPr>
          <w:rFonts w:hint="eastAsia" w:asciiTheme="majorEastAsia" w:hAnsiTheme="majorEastAsia" w:eastAsiaTheme="majorEastAsia" w:cstheme="majorEastAsia"/>
          <w:b w:val="0"/>
          <w:bCs w:val="0"/>
          <w:sz w:val="32"/>
          <w:szCs w:val="32"/>
        </w:rPr>
        <w:t>年</w:t>
      </w:r>
      <w:r>
        <w:rPr>
          <w:rFonts w:hint="eastAsia" w:asciiTheme="majorEastAsia" w:hAnsiTheme="majorEastAsia" w:eastAsiaTheme="majorEastAsia" w:cstheme="majorEastAsia"/>
          <w:b w:val="0"/>
          <w:bCs w:val="0"/>
          <w:color w:val="000000"/>
          <w:sz w:val="32"/>
          <w:szCs w:val="32"/>
          <w:shd w:val="clear" w:color="auto" w:fill="FFFFFF"/>
          <w:lang w:val="en-US" w:eastAsia="zh-CN"/>
        </w:rPr>
        <w:t>1</w:t>
      </w:r>
      <w:r>
        <w:rPr>
          <w:rFonts w:hint="eastAsia" w:asciiTheme="majorEastAsia" w:hAnsiTheme="majorEastAsia" w:eastAsiaTheme="majorEastAsia" w:cstheme="majorEastAsia"/>
          <w:b w:val="0"/>
          <w:bCs w:val="0"/>
          <w:sz w:val="32"/>
          <w:szCs w:val="32"/>
        </w:rPr>
        <w:t>月</w:t>
      </w:r>
      <w:r>
        <w:rPr>
          <w:rFonts w:hint="eastAsia" w:asciiTheme="majorEastAsia" w:hAnsiTheme="majorEastAsia" w:eastAsiaTheme="majorEastAsia" w:cstheme="majorEastAsia"/>
          <w:b w:val="0"/>
          <w:bCs w:val="0"/>
          <w:color w:val="000000"/>
          <w:sz w:val="32"/>
          <w:szCs w:val="32"/>
          <w:shd w:val="clear" w:color="auto" w:fill="FFFFFF"/>
          <w:lang w:val="en-US" w:eastAsia="zh-CN"/>
        </w:rPr>
        <w:t>22</w:t>
      </w:r>
      <w:r>
        <w:rPr>
          <w:rFonts w:hint="eastAsia" w:asciiTheme="majorEastAsia" w:hAnsiTheme="majorEastAsia" w:eastAsiaTheme="majorEastAsia" w:cstheme="majorEastAsia"/>
          <w:b w:val="0"/>
          <w:bCs w:val="0"/>
          <w:sz w:val="32"/>
          <w:szCs w:val="32"/>
        </w:rPr>
        <w:t>日</w:t>
      </w:r>
    </w:p>
    <w:p w14:paraId="2939210B">
      <w:pPr>
        <w:pStyle w:val="7"/>
        <w:jc w:val="center"/>
        <w:rPr>
          <w:rFonts w:ascii="宋体" w:hAnsi="宋体"/>
          <w:b/>
          <w:sz w:val="32"/>
        </w:rPr>
      </w:pPr>
    </w:p>
    <w:p w14:paraId="7340E4BA">
      <w:pPr>
        <w:spacing w:line="560" w:lineRule="exact"/>
        <w:jc w:val="center"/>
        <w:rPr>
          <w:rFonts w:ascii="宋体" w:hAnsi="宋体" w:cs="宋体"/>
          <w:b/>
          <w:sz w:val="32"/>
          <w:szCs w:val="32"/>
        </w:rPr>
      </w:pPr>
      <w:r>
        <w:rPr>
          <w:rFonts w:hint="eastAsia" w:ascii="宋体" w:hAnsi="宋体" w:cs="宋体"/>
          <w:b/>
          <w:sz w:val="32"/>
          <w:szCs w:val="32"/>
        </w:rPr>
        <w:t>目     录</w:t>
      </w:r>
    </w:p>
    <w:p w14:paraId="708C2E16">
      <w:pPr>
        <w:rPr>
          <w:rFonts w:ascii="宋体" w:hAnsi="宋体" w:cs="宋体"/>
          <w:b/>
          <w:sz w:val="32"/>
          <w:szCs w:val="32"/>
        </w:rPr>
      </w:pPr>
    </w:p>
    <w:p w14:paraId="27EB93F4">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02C0C24E">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022A85C">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5B50C8EC">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733E7AE7">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4C94FB19">
      <w:pPr>
        <w:spacing w:line="800" w:lineRule="exact"/>
        <w:ind w:firstLine="2249" w:firstLineChars="700"/>
        <w:rPr>
          <w:rFonts w:hint="eastAsia" w:ascii="宋体" w:hAnsi="宋体" w:cs="宋体"/>
          <w:b/>
          <w:sz w:val="32"/>
          <w:szCs w:val="32"/>
          <w:lang w:eastAsia="zh-CN"/>
        </w:rPr>
      </w:pPr>
    </w:p>
    <w:p w14:paraId="45E368BF">
      <w:pPr>
        <w:spacing w:line="800" w:lineRule="exact"/>
        <w:ind w:firstLine="2249" w:firstLineChars="700"/>
        <w:rPr>
          <w:rFonts w:hint="eastAsia" w:ascii="宋体" w:hAnsi="宋体" w:cs="宋体"/>
          <w:b/>
          <w:sz w:val="32"/>
          <w:szCs w:val="32"/>
          <w:lang w:val="en-US" w:eastAsia="zh-CN"/>
        </w:rPr>
      </w:pPr>
    </w:p>
    <w:p w14:paraId="737A694B">
      <w:pPr>
        <w:spacing w:line="800" w:lineRule="exact"/>
        <w:ind w:firstLine="2249" w:firstLineChars="700"/>
        <w:rPr>
          <w:rFonts w:hint="eastAsia" w:ascii="宋体" w:hAnsi="宋体" w:cs="宋体"/>
          <w:b/>
          <w:sz w:val="32"/>
          <w:szCs w:val="32"/>
        </w:rPr>
      </w:pPr>
    </w:p>
    <w:p w14:paraId="032DF2E1">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66FFDE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p>
    <w:p w14:paraId="52722E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40530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郸城县自然资源局郸城县宁平镇全域土地综合整治项目融资咨询服务及可行性研究报告编制项目的潜在投标人应在周口市公共资源交易中心网（http://jyzx.zhoukou.gov.cn）获取招标文件，并于    年  月  日    点    分（北京时间）前递交投标文件。</w:t>
      </w:r>
    </w:p>
    <w:p w14:paraId="079CD23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C76CC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项目编号：郸财磋商采购-2026-1</w:t>
      </w:r>
    </w:p>
    <w:p w14:paraId="3C9B14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郸城县自然资源局郸城县宁平镇全域土地综合整治项目融资咨询服务及可行性研究报告编制项目</w:t>
      </w:r>
    </w:p>
    <w:p w14:paraId="2F1329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1F877D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82.50万元</w:t>
      </w:r>
    </w:p>
    <w:p w14:paraId="0A5844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82.50万元</w:t>
      </w:r>
    </w:p>
    <w:p w14:paraId="1A7D2605">
      <w:pPr>
        <w:pStyle w:val="17"/>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625"/>
        <w:gridCol w:w="1980"/>
      </w:tblGrid>
      <w:tr w14:paraId="5C2B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Align w:val="center"/>
          </w:tcPr>
          <w:p w14:paraId="2840F9F7">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625" w:type="dxa"/>
            <w:vAlign w:val="center"/>
          </w:tcPr>
          <w:p w14:paraId="519CF5B4">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1980" w:type="dxa"/>
            <w:vAlign w:val="center"/>
          </w:tcPr>
          <w:p w14:paraId="6EDDCCFC">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7850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36" w:type="dxa"/>
            <w:vAlign w:val="center"/>
          </w:tcPr>
          <w:p w14:paraId="5580139D">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625" w:type="dxa"/>
            <w:vAlign w:val="center"/>
          </w:tcPr>
          <w:p w14:paraId="0253BC69">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eastAsia="zh-CN"/>
              </w:rPr>
              <w:t>郸城县自然资源局郸城县宁平镇全域土地综合整治项目融资咨询服务及可行性研究报告编制项目</w:t>
            </w:r>
            <w:r>
              <w:rPr>
                <w:rFonts w:hint="eastAsia" w:asciiTheme="minorEastAsia" w:hAnsiTheme="minorEastAsia" w:eastAsiaTheme="minorEastAsia" w:cstheme="minorEastAsia"/>
                <w:i w:val="0"/>
                <w:iCs w:val="0"/>
                <w:sz w:val="24"/>
                <w:szCs w:val="24"/>
                <w:lang w:val="en-US" w:eastAsia="zh-CN"/>
              </w:rPr>
              <w:t>1包</w:t>
            </w:r>
          </w:p>
        </w:tc>
        <w:tc>
          <w:tcPr>
            <w:tcW w:w="1980" w:type="dxa"/>
            <w:vAlign w:val="center"/>
          </w:tcPr>
          <w:p w14:paraId="29145C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37.5</w:t>
            </w:r>
          </w:p>
        </w:tc>
      </w:tr>
      <w:tr w14:paraId="2617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36" w:type="dxa"/>
            <w:vAlign w:val="center"/>
          </w:tcPr>
          <w:p w14:paraId="07CC2255">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2</w:t>
            </w:r>
          </w:p>
        </w:tc>
        <w:tc>
          <w:tcPr>
            <w:tcW w:w="5625" w:type="dxa"/>
            <w:vAlign w:val="center"/>
          </w:tcPr>
          <w:p w14:paraId="29C5FA84">
            <w:pPr>
              <w:adjustRightInd w:val="0"/>
              <w:snapToGrid w:val="0"/>
              <w:spacing w:line="360" w:lineRule="auto"/>
              <w:rPr>
                <w:rFonts w:hint="eastAsia"/>
                <w:vertAlign w:val="baseline"/>
              </w:rPr>
            </w:pPr>
            <w:r>
              <w:rPr>
                <w:rFonts w:hint="eastAsia" w:ascii="宋体" w:hAnsi="宋体" w:eastAsia="宋体" w:cs="宋体"/>
                <w:sz w:val="24"/>
                <w:szCs w:val="24"/>
                <w:lang w:eastAsia="zh-CN"/>
              </w:rPr>
              <w:t>郸城县自然资源局郸城县宁平镇全域土地综合整治项目融资咨询服务及可行性研究报告编制项目</w:t>
            </w:r>
            <w:r>
              <w:rPr>
                <w:rFonts w:hint="eastAsia" w:ascii="宋体" w:hAnsi="宋体" w:eastAsia="宋体" w:cs="宋体"/>
                <w:sz w:val="24"/>
                <w:szCs w:val="24"/>
                <w:lang w:val="en-US" w:eastAsia="zh-CN"/>
              </w:rPr>
              <w:t>2包</w:t>
            </w:r>
          </w:p>
        </w:tc>
        <w:tc>
          <w:tcPr>
            <w:tcW w:w="1980" w:type="dxa"/>
            <w:vAlign w:val="center"/>
          </w:tcPr>
          <w:p w14:paraId="5BC20D17">
            <w:pPr>
              <w:adjustRightInd w:val="0"/>
              <w:snapToGrid w:val="0"/>
              <w:spacing w:line="360" w:lineRule="auto"/>
              <w:jc w:val="center"/>
              <w:rPr>
                <w:rFonts w:hint="default" w:eastAsia="宋体"/>
                <w:vertAlign w:val="baseline"/>
                <w:lang w:val="en-US" w:eastAsia="zh-CN"/>
              </w:rPr>
            </w:pPr>
            <w:r>
              <w:rPr>
                <w:rFonts w:hint="eastAsia"/>
                <w:vertAlign w:val="baseline"/>
                <w:lang w:val="en-US" w:eastAsia="zh-CN"/>
              </w:rPr>
              <w:t>45</w:t>
            </w:r>
          </w:p>
        </w:tc>
      </w:tr>
    </w:tbl>
    <w:p w14:paraId="3F1DE4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eastAsia="zh-CN"/>
        </w:rPr>
        <w:t>郸城县自然资源局郸城县宁平镇全域土地综合整治项目融资咨询服务及可行性研究报告编制项目。</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1AB16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30</w:t>
      </w:r>
      <w:r>
        <w:rPr>
          <w:rFonts w:hint="eastAsia" w:asciiTheme="minorEastAsia" w:hAnsiTheme="minorEastAsia" w:eastAsiaTheme="minorEastAsia" w:cstheme="minorEastAsia"/>
          <w:i w:val="0"/>
          <w:iCs w:val="0"/>
          <w:sz w:val="24"/>
          <w:szCs w:val="24"/>
        </w:rPr>
        <w:t>日历天</w:t>
      </w:r>
    </w:p>
    <w:p w14:paraId="5E5ABD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90"/>
      <w:bookmarkStart w:id="5" w:name="_Toc35393799"/>
      <w:bookmarkStart w:id="6" w:name="_Toc35393630"/>
      <w:bookmarkStart w:id="7" w:name="_Toc28359013"/>
      <w:r>
        <w:rPr>
          <w:rFonts w:hint="eastAsia" w:ascii="宋体" w:hAnsi="宋体" w:eastAsia="宋体" w:cs="宋体"/>
          <w:i w:val="0"/>
          <w:iCs w:val="0"/>
          <w:color w:val="auto"/>
          <w:sz w:val="24"/>
          <w:szCs w:val="24"/>
        </w:rPr>
        <w:t>是否接受进口产品：否</w:t>
      </w:r>
    </w:p>
    <w:p w14:paraId="6598AC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0522A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82.5</w:t>
      </w:r>
      <w:r>
        <w:rPr>
          <w:rFonts w:hint="eastAsia" w:ascii="宋体" w:hAnsi="宋体" w:eastAsia="宋体" w:cs="宋体"/>
          <w:i w:val="0"/>
          <w:iCs w:val="0"/>
          <w:color w:val="auto"/>
          <w:sz w:val="24"/>
          <w:szCs w:val="24"/>
          <w:lang w:val="en-US" w:eastAsia="zh-CN"/>
        </w:rPr>
        <w:t>（万元）必须提供中小企业声明函。</w:t>
      </w:r>
    </w:p>
    <w:p w14:paraId="1FB56131">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0FDC76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552C690E">
      <w:pPr>
        <w:adjustRightInd w:val="0"/>
        <w:snapToGrid w:val="0"/>
        <w:spacing w:line="360" w:lineRule="auto"/>
        <w:ind w:firstLine="480" w:firstLineChars="200"/>
        <w:rPr>
          <w:sz w:val="24"/>
        </w:rPr>
      </w:pPr>
      <w:r>
        <w:rPr>
          <w:rFonts w:hint="eastAsia"/>
          <w:sz w:val="24"/>
        </w:rPr>
        <w:t xml:space="preserve">（1）具有独立承担民事责任的能力； </w:t>
      </w:r>
    </w:p>
    <w:p w14:paraId="1714CAC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CEE3A7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92CA112">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17EADC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ED3E300">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B38BC6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63349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F4A5B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i w:val="0"/>
          <w:iCs w:val="0"/>
          <w:sz w:val="24"/>
          <w:szCs w:val="24"/>
        </w:rPr>
        <w:t>（2）</w:t>
      </w:r>
      <w:r>
        <w:rPr>
          <w:rFonts w:hint="eastAsia" w:ascii="宋体" w:hAnsi="宋体" w:cs="宋体"/>
          <w:i w:val="0"/>
          <w:iCs w:val="0"/>
          <w:sz w:val="24"/>
          <w:szCs w:val="24"/>
          <w:lang w:val="en-US" w:eastAsia="zh-CN"/>
        </w:rPr>
        <w:t>供应商</w:t>
      </w:r>
      <w:r>
        <w:rPr>
          <w:rFonts w:hint="eastAsia" w:ascii="宋体" w:hAnsi="宋体" w:eastAsia="宋体" w:cs="宋体"/>
          <w:i w:val="0"/>
          <w:iCs w:val="0"/>
          <w:sz w:val="24"/>
          <w:szCs w:val="24"/>
          <w:lang w:val="en-US" w:eastAsia="zh-CN"/>
        </w:rPr>
        <w:t xml:space="preserve">须具备工程咨询单位乙级资信及以上资质； </w:t>
      </w:r>
    </w:p>
    <w:p w14:paraId="48BD57D5">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77EBB9D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2F8D1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791A30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456BC3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A47779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28359092"/>
      <w:bookmarkStart w:id="14" w:name="_Toc28359015"/>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59A4C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653613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4047620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32A838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7AE1E9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9C16961">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66214C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1C6A7B5B">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1BBC0902">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68FB51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290E0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名称：郸城县自然资源局　　　　　　　　　　　　</w:t>
      </w:r>
    </w:p>
    <w:p w14:paraId="1C9118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地址：郸城县　　　　　　　　　　　　</w:t>
      </w:r>
    </w:p>
    <w:p w14:paraId="4F63E0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展国杰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8" w:name="_GoBack"/>
      <w:r>
        <w:rPr>
          <w:rFonts w:hint="eastAsia" w:ascii="宋体" w:hAnsi="宋体" w:cs="宋体"/>
          <w:i w:val="0"/>
          <w:iCs w:val="0"/>
          <w:sz w:val="24"/>
          <w:szCs w:val="24"/>
          <w:lang w:val="en-US" w:eastAsia="zh-CN"/>
        </w:rPr>
        <w:t>13193616862</w:t>
      </w:r>
      <w:bookmarkEnd w:id="38"/>
      <w:r>
        <w:rPr>
          <w:rFonts w:hint="eastAsia" w:ascii="宋体" w:hAnsi="宋体" w:eastAsia="宋体" w:cs="宋体"/>
          <w:i w:val="0"/>
          <w:iCs w:val="0"/>
          <w:sz w:val="24"/>
          <w:szCs w:val="24"/>
        </w:rPr>
        <w:t xml:space="preserve">　　　　　　　　　　　 </w:t>
      </w:r>
      <w:bookmarkStart w:id="30" w:name="_Toc28359086"/>
      <w:bookmarkStart w:id="31" w:name="_Toc28359009"/>
    </w:p>
    <w:p w14:paraId="3C50F9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6EFDF7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516DB7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408A7E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0394-8106517、19913276009</w:t>
      </w:r>
      <w:r>
        <w:rPr>
          <w:rFonts w:hint="eastAsia" w:ascii="宋体" w:hAnsi="宋体" w:eastAsia="宋体" w:cs="宋体"/>
          <w:i w:val="0"/>
          <w:iCs w:val="0"/>
          <w:sz w:val="24"/>
          <w:szCs w:val="24"/>
        </w:rPr>
        <w:t>　　　　　　　　</w:t>
      </w:r>
    </w:p>
    <w:bookmarkEnd w:id="32"/>
    <w:bookmarkEnd w:id="33"/>
    <w:p w14:paraId="3F8255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3.监督单位：郸城县政府采购办</w:t>
      </w:r>
    </w:p>
    <w:p w14:paraId="48AEDE62">
      <w:pPr>
        <w:pStyle w:val="23"/>
        <w:ind w:firstLine="480" w:firstLineChars="200"/>
        <w:rPr>
          <w:rFonts w:hint="default"/>
          <w:lang w:val="en-US" w:eastAsia="zh-CN"/>
        </w:rPr>
      </w:pPr>
      <w:r>
        <w:rPr>
          <w:rFonts w:hint="eastAsia" w:ascii="宋体" w:hAnsi="宋体" w:eastAsia="宋体" w:cs="宋体"/>
          <w:i w:val="0"/>
          <w:iCs w:val="0"/>
          <w:sz w:val="24"/>
          <w:szCs w:val="24"/>
        </w:rPr>
        <w:t>联系方式：0394-3298829</w:t>
      </w:r>
      <w:r>
        <w:rPr>
          <w:rFonts w:hint="eastAsia" w:ascii="宋体" w:hAnsi="宋体" w:eastAsia="宋体" w:cs="宋体"/>
          <w:i w:val="0"/>
          <w:iCs w:val="0"/>
          <w:sz w:val="24"/>
          <w:szCs w:val="24"/>
          <w:lang w:val="en-US" w:eastAsia="zh-CN"/>
        </w:rPr>
        <w:t xml:space="preserve">  </w:t>
      </w:r>
    </w:p>
    <w:p w14:paraId="00BEEEF3">
      <w:pPr>
        <w:pStyle w:val="23"/>
        <w:numPr>
          <w:ilvl w:val="0"/>
          <w:numId w:val="0"/>
        </w:numPr>
        <w:rPr>
          <w:rFonts w:hint="default"/>
          <w:lang w:val="en-US" w:eastAsia="zh-CN"/>
        </w:rPr>
      </w:pPr>
    </w:p>
    <w:p w14:paraId="13867C5E">
      <w:pPr>
        <w:pStyle w:val="8"/>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B2C7BA2">
      <w:pPr>
        <w:pStyle w:val="16"/>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1</w:t>
      </w:r>
      <w:r>
        <w:rPr>
          <w:rFonts w:hint="eastAsia" w:ascii="宋体" w:hAnsi="宋体" w:eastAsia="宋体" w:cs="宋体"/>
          <w:sz w:val="24"/>
          <w:szCs w:val="24"/>
        </w:rPr>
        <w:t>月</w:t>
      </w:r>
      <w:r>
        <w:rPr>
          <w:rFonts w:hint="eastAsia" w:ascii="宋体" w:hAnsi="宋体" w:cs="宋体"/>
          <w:color w:val="000000"/>
          <w:sz w:val="24"/>
          <w:szCs w:val="24"/>
          <w:lang w:val="en-US" w:eastAsia="zh-CN"/>
        </w:rPr>
        <w:t>22</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164322A0">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BA08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11CE27">
            <w:pPr>
              <w:jc w:val="center"/>
              <w:rPr>
                <w:rFonts w:ascii="宋体" w:hAnsi="宋体"/>
                <w:szCs w:val="21"/>
              </w:rPr>
            </w:pPr>
            <w:r>
              <w:rPr>
                <w:rFonts w:hint="eastAsia" w:ascii="宋体" w:hAnsi="宋体" w:cs="楷体_GB2312"/>
                <w:sz w:val="32"/>
                <w:szCs w:val="32"/>
              </w:rPr>
              <w:t>供应商须知前附表</w:t>
            </w:r>
          </w:p>
        </w:tc>
      </w:tr>
      <w:tr w14:paraId="29F862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8745667">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03FFCB7">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5E5CE90">
            <w:pPr>
              <w:rPr>
                <w:rFonts w:ascii="宋体" w:hAnsi="宋体" w:cs="宋体"/>
                <w:sz w:val="24"/>
              </w:rPr>
            </w:pPr>
            <w:r>
              <w:rPr>
                <w:rFonts w:hint="eastAsia" w:ascii="宋体" w:hAnsi="宋体" w:cs="宋体"/>
                <w:sz w:val="24"/>
              </w:rPr>
              <w:t>内  容</w:t>
            </w:r>
          </w:p>
        </w:tc>
      </w:tr>
      <w:tr w14:paraId="011397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E47D510">
            <w:pPr>
              <w:numPr>
                <w:ilvl w:val="0"/>
                <w:numId w:val="1"/>
              </w:numPr>
              <w:spacing w:beforeLines="50"/>
              <w:jc w:val="center"/>
              <w:rPr>
                <w:rFonts w:ascii="宋体" w:hAnsi="宋体" w:cs="宋体"/>
                <w:sz w:val="24"/>
              </w:rPr>
            </w:pPr>
          </w:p>
        </w:tc>
        <w:tc>
          <w:tcPr>
            <w:tcW w:w="1995" w:type="dxa"/>
            <w:vAlign w:val="center"/>
          </w:tcPr>
          <w:p w14:paraId="5C234153">
            <w:pPr>
              <w:jc w:val="center"/>
              <w:rPr>
                <w:rFonts w:ascii="宋体" w:hAnsi="宋体" w:cs="宋体"/>
                <w:sz w:val="24"/>
              </w:rPr>
            </w:pPr>
            <w:r>
              <w:rPr>
                <w:rFonts w:hint="eastAsia" w:ascii="宋体" w:hAnsi="宋体" w:cs="宋体"/>
                <w:sz w:val="24"/>
              </w:rPr>
              <w:t>项目概况</w:t>
            </w:r>
          </w:p>
        </w:tc>
        <w:tc>
          <w:tcPr>
            <w:tcW w:w="6615" w:type="dxa"/>
            <w:vAlign w:val="center"/>
          </w:tcPr>
          <w:p w14:paraId="5E58A970">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eastAsia="zh-CN"/>
              </w:rPr>
              <w:t>郸城县自然资源局郸城县宁平镇全域土地综合整治项目融资咨询服务及可行性研究报告编制项目</w:t>
            </w:r>
          </w:p>
          <w:p w14:paraId="2C0A1567">
            <w:pPr>
              <w:rPr>
                <w:rFonts w:ascii="宋体" w:hAnsi="宋体" w:cs="宋体"/>
                <w:color w:val="000000"/>
                <w:sz w:val="24"/>
              </w:rPr>
            </w:pPr>
            <w:r>
              <w:rPr>
                <w:rFonts w:hint="eastAsia" w:ascii="宋体" w:hAnsi="宋体" w:cs="宋体"/>
                <w:color w:val="000000"/>
                <w:sz w:val="24"/>
              </w:rPr>
              <w:t>采购内容：</w:t>
            </w:r>
            <w:r>
              <w:rPr>
                <w:rFonts w:hint="eastAsia" w:ascii="宋体" w:hAnsi="宋体" w:cs="宋体"/>
                <w:color w:val="000000"/>
                <w:sz w:val="24"/>
                <w:lang w:eastAsia="zh-CN"/>
              </w:rPr>
              <w:t>郸城县自然资源局郸城县宁平镇全域土地综合整治项目融资咨询服务及可行性研究报告编制项目</w:t>
            </w:r>
          </w:p>
          <w:p w14:paraId="27276701">
            <w:pPr>
              <w:rPr>
                <w:rFonts w:ascii="宋体" w:hAnsi="宋体" w:cs="宋体"/>
                <w:color w:val="000000"/>
                <w:sz w:val="24"/>
              </w:rPr>
            </w:pPr>
            <w:r>
              <w:rPr>
                <w:rFonts w:hint="eastAsia" w:ascii="宋体" w:hAnsi="宋体" w:cs="宋体"/>
                <w:color w:val="000000"/>
                <w:sz w:val="24"/>
              </w:rPr>
              <w:t>采购人：</w:t>
            </w:r>
            <w:r>
              <w:rPr>
                <w:rFonts w:hint="eastAsia" w:ascii="宋体" w:hAnsi="宋体" w:cs="宋体"/>
                <w:color w:val="000000"/>
                <w:sz w:val="24"/>
                <w:lang w:eastAsia="zh-CN"/>
              </w:rPr>
              <w:t>郸城县自然资源局</w:t>
            </w:r>
          </w:p>
          <w:p w14:paraId="53D834F2">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5C05E0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46F45DB">
            <w:pPr>
              <w:numPr>
                <w:ilvl w:val="0"/>
                <w:numId w:val="1"/>
              </w:numPr>
              <w:spacing w:beforeLines="50"/>
              <w:jc w:val="center"/>
              <w:rPr>
                <w:rFonts w:ascii="宋体" w:hAnsi="宋体" w:cs="宋体"/>
                <w:sz w:val="24"/>
              </w:rPr>
            </w:pPr>
          </w:p>
        </w:tc>
        <w:tc>
          <w:tcPr>
            <w:tcW w:w="1995" w:type="dxa"/>
            <w:vAlign w:val="center"/>
          </w:tcPr>
          <w:p w14:paraId="729ECFFE">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579921D">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2BFBD0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4E219CA">
            <w:pPr>
              <w:numPr>
                <w:ilvl w:val="0"/>
                <w:numId w:val="1"/>
              </w:numPr>
              <w:spacing w:beforeLines="50"/>
              <w:jc w:val="center"/>
              <w:rPr>
                <w:rFonts w:ascii="宋体" w:hAnsi="宋体" w:cs="宋体"/>
                <w:sz w:val="24"/>
              </w:rPr>
            </w:pPr>
          </w:p>
        </w:tc>
        <w:tc>
          <w:tcPr>
            <w:tcW w:w="1995" w:type="dxa"/>
            <w:vAlign w:val="center"/>
          </w:tcPr>
          <w:p w14:paraId="0B18F016">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564B8A2F">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B4D3A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4B3D0C">
            <w:pPr>
              <w:numPr>
                <w:ilvl w:val="0"/>
                <w:numId w:val="1"/>
              </w:numPr>
              <w:spacing w:beforeLines="50"/>
              <w:rPr>
                <w:rFonts w:ascii="宋体" w:hAnsi="宋体" w:cs="宋体"/>
                <w:sz w:val="24"/>
              </w:rPr>
            </w:pPr>
          </w:p>
        </w:tc>
        <w:tc>
          <w:tcPr>
            <w:tcW w:w="1995" w:type="dxa"/>
            <w:vAlign w:val="center"/>
          </w:tcPr>
          <w:p w14:paraId="1D0087AD">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F832C6B">
            <w:pPr>
              <w:snapToGrid w:val="0"/>
              <w:rPr>
                <w:rFonts w:ascii="宋体" w:hAnsi="宋体" w:cs="宋体"/>
                <w:sz w:val="24"/>
              </w:rPr>
            </w:pPr>
            <w:r>
              <w:rPr>
                <w:rFonts w:hint="eastAsia" w:ascii="宋体" w:hAnsi="宋体" w:cs="宋体"/>
                <w:sz w:val="24"/>
              </w:rPr>
              <w:t>中文</w:t>
            </w:r>
          </w:p>
        </w:tc>
      </w:tr>
      <w:tr w14:paraId="65E9FB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BC35509">
            <w:pPr>
              <w:numPr>
                <w:ilvl w:val="0"/>
                <w:numId w:val="1"/>
              </w:numPr>
              <w:spacing w:beforeLines="50"/>
              <w:rPr>
                <w:rFonts w:ascii="宋体" w:hAnsi="宋体" w:cs="宋体"/>
                <w:sz w:val="24"/>
              </w:rPr>
            </w:pPr>
          </w:p>
        </w:tc>
        <w:tc>
          <w:tcPr>
            <w:tcW w:w="1995" w:type="dxa"/>
            <w:vAlign w:val="center"/>
          </w:tcPr>
          <w:p w14:paraId="6920B7BA">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08094ED4">
            <w:pPr>
              <w:rPr>
                <w:rFonts w:ascii="宋体" w:hAnsi="宋体" w:cs="宋体"/>
                <w:sz w:val="24"/>
              </w:rPr>
            </w:pPr>
            <w:r>
              <w:rPr>
                <w:rFonts w:hint="eastAsia" w:ascii="宋体" w:hAnsi="宋体" w:cs="宋体"/>
                <w:sz w:val="24"/>
              </w:rPr>
              <w:t>人民币</w:t>
            </w:r>
          </w:p>
        </w:tc>
      </w:tr>
      <w:tr w14:paraId="267775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699244F">
            <w:pPr>
              <w:numPr>
                <w:ilvl w:val="0"/>
                <w:numId w:val="1"/>
              </w:numPr>
              <w:spacing w:beforeLines="50"/>
              <w:jc w:val="center"/>
              <w:rPr>
                <w:rFonts w:ascii="宋体" w:hAnsi="宋体" w:cs="宋体"/>
                <w:sz w:val="24"/>
              </w:rPr>
            </w:pPr>
          </w:p>
        </w:tc>
        <w:tc>
          <w:tcPr>
            <w:tcW w:w="1995" w:type="dxa"/>
            <w:vAlign w:val="center"/>
          </w:tcPr>
          <w:p w14:paraId="11DEE703">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3DC851">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003F9C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8842133">
            <w:pPr>
              <w:numPr>
                <w:ilvl w:val="0"/>
                <w:numId w:val="1"/>
              </w:numPr>
              <w:spacing w:beforeLines="50"/>
              <w:jc w:val="center"/>
              <w:rPr>
                <w:rFonts w:ascii="宋体" w:hAnsi="宋体" w:cs="宋体"/>
                <w:sz w:val="24"/>
              </w:rPr>
            </w:pPr>
          </w:p>
        </w:tc>
        <w:tc>
          <w:tcPr>
            <w:tcW w:w="1995" w:type="dxa"/>
            <w:vAlign w:val="center"/>
          </w:tcPr>
          <w:p w14:paraId="5EE02B39">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2CCB83B">
            <w:pPr>
              <w:rPr>
                <w:rFonts w:ascii="宋体" w:hAnsi="宋体" w:cs="宋体"/>
                <w:sz w:val="24"/>
              </w:rPr>
            </w:pPr>
            <w:r>
              <w:rPr>
                <w:rFonts w:hint="eastAsia" w:ascii="宋体" w:hAnsi="宋体" w:cs="宋体"/>
                <w:sz w:val="24"/>
              </w:rPr>
              <w:t>响应文件递交截止期后60日内有效</w:t>
            </w:r>
          </w:p>
        </w:tc>
      </w:tr>
      <w:tr w14:paraId="79DAF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4F935E9">
            <w:pPr>
              <w:numPr>
                <w:ilvl w:val="0"/>
                <w:numId w:val="1"/>
              </w:numPr>
              <w:spacing w:beforeLines="50"/>
              <w:jc w:val="center"/>
              <w:rPr>
                <w:rFonts w:ascii="宋体" w:hAnsi="宋体" w:cs="宋体"/>
                <w:sz w:val="24"/>
              </w:rPr>
            </w:pPr>
          </w:p>
        </w:tc>
        <w:tc>
          <w:tcPr>
            <w:tcW w:w="1995" w:type="dxa"/>
            <w:vAlign w:val="center"/>
          </w:tcPr>
          <w:p w14:paraId="6EA32616">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48F78705">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4AC0C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EDC821C">
            <w:pPr>
              <w:numPr>
                <w:ilvl w:val="0"/>
                <w:numId w:val="1"/>
              </w:numPr>
              <w:spacing w:beforeLines="50"/>
              <w:jc w:val="center"/>
              <w:rPr>
                <w:rFonts w:ascii="宋体" w:hAnsi="宋体" w:cs="宋体"/>
                <w:sz w:val="24"/>
              </w:rPr>
            </w:pPr>
          </w:p>
        </w:tc>
        <w:tc>
          <w:tcPr>
            <w:tcW w:w="1995" w:type="dxa"/>
            <w:vAlign w:val="center"/>
          </w:tcPr>
          <w:p w14:paraId="20E86465">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555D260">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149C5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2415D5">
            <w:pPr>
              <w:numPr>
                <w:ilvl w:val="0"/>
                <w:numId w:val="1"/>
              </w:numPr>
              <w:spacing w:beforeLines="50"/>
              <w:jc w:val="center"/>
              <w:rPr>
                <w:rFonts w:ascii="宋体" w:hAnsi="宋体" w:cs="宋体"/>
                <w:sz w:val="24"/>
              </w:rPr>
            </w:pPr>
          </w:p>
        </w:tc>
        <w:tc>
          <w:tcPr>
            <w:tcW w:w="1995" w:type="dxa"/>
            <w:vAlign w:val="center"/>
          </w:tcPr>
          <w:p w14:paraId="00823EE5">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807645D">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82F38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151CEC">
            <w:pPr>
              <w:numPr>
                <w:ilvl w:val="0"/>
                <w:numId w:val="1"/>
              </w:numPr>
              <w:spacing w:beforeLines="50"/>
              <w:jc w:val="center"/>
              <w:rPr>
                <w:rFonts w:ascii="宋体" w:hAnsi="宋体" w:cs="宋体"/>
                <w:sz w:val="24"/>
              </w:rPr>
            </w:pPr>
          </w:p>
        </w:tc>
        <w:tc>
          <w:tcPr>
            <w:tcW w:w="1995" w:type="dxa"/>
            <w:vAlign w:val="center"/>
          </w:tcPr>
          <w:p w14:paraId="1DA81C40">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87D3118">
            <w:pPr>
              <w:rPr>
                <w:rFonts w:ascii="宋体" w:hAnsi="宋体" w:cs="宋体"/>
                <w:sz w:val="24"/>
              </w:rPr>
            </w:pPr>
            <w:r>
              <w:rPr>
                <w:rFonts w:hint="eastAsia" w:ascii="宋体" w:hAnsi="宋体" w:cs="宋体"/>
                <w:sz w:val="24"/>
              </w:rPr>
              <w:t>无</w:t>
            </w:r>
          </w:p>
        </w:tc>
      </w:tr>
      <w:tr w14:paraId="7A449D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C83681">
            <w:pPr>
              <w:numPr>
                <w:ilvl w:val="0"/>
                <w:numId w:val="1"/>
              </w:numPr>
              <w:spacing w:beforeLines="50"/>
              <w:jc w:val="center"/>
              <w:rPr>
                <w:rFonts w:ascii="宋体" w:hAnsi="宋体" w:cs="宋体"/>
                <w:sz w:val="24"/>
              </w:rPr>
            </w:pPr>
          </w:p>
        </w:tc>
        <w:tc>
          <w:tcPr>
            <w:tcW w:w="1995" w:type="dxa"/>
            <w:vAlign w:val="center"/>
          </w:tcPr>
          <w:p w14:paraId="5D047C3F">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C42972E">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4D519A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FAABB49">
            <w:pPr>
              <w:numPr>
                <w:ilvl w:val="0"/>
                <w:numId w:val="1"/>
              </w:numPr>
              <w:spacing w:beforeLines="50"/>
              <w:jc w:val="center"/>
              <w:rPr>
                <w:rFonts w:ascii="宋体" w:hAnsi="宋体" w:cs="宋体"/>
                <w:sz w:val="24"/>
              </w:rPr>
            </w:pPr>
          </w:p>
        </w:tc>
        <w:tc>
          <w:tcPr>
            <w:tcW w:w="1995" w:type="dxa"/>
            <w:vAlign w:val="center"/>
          </w:tcPr>
          <w:p w14:paraId="42FB994A">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828808E">
            <w:pPr>
              <w:ind w:firstLine="240" w:firstLineChars="100"/>
              <w:rPr>
                <w:rFonts w:ascii="宋体" w:hAnsi="宋体" w:cs="宋体"/>
                <w:sz w:val="24"/>
              </w:rPr>
            </w:pPr>
            <w:r>
              <w:rPr>
                <w:rFonts w:hint="eastAsia" w:ascii="宋体" w:hAnsi="宋体" w:cs="宋体"/>
                <w:sz w:val="24"/>
              </w:rPr>
              <w:t xml:space="preserve">年   月   日上午   （见磋商公告） </w:t>
            </w:r>
          </w:p>
        </w:tc>
      </w:tr>
      <w:tr w14:paraId="78E37E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74FC01">
            <w:pPr>
              <w:numPr>
                <w:ilvl w:val="0"/>
                <w:numId w:val="1"/>
              </w:numPr>
              <w:spacing w:beforeLines="50"/>
              <w:jc w:val="center"/>
              <w:rPr>
                <w:rFonts w:ascii="宋体" w:hAnsi="宋体" w:cs="宋体"/>
                <w:sz w:val="24"/>
              </w:rPr>
            </w:pPr>
          </w:p>
        </w:tc>
        <w:tc>
          <w:tcPr>
            <w:tcW w:w="1995" w:type="dxa"/>
            <w:vAlign w:val="center"/>
          </w:tcPr>
          <w:p w14:paraId="29A3AB6B">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EF8670">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5E6E6F6B">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0650A343">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489089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D5476CA">
            <w:pPr>
              <w:numPr>
                <w:ilvl w:val="0"/>
                <w:numId w:val="1"/>
              </w:numPr>
              <w:spacing w:beforeLines="50"/>
              <w:jc w:val="center"/>
              <w:rPr>
                <w:rFonts w:ascii="宋体" w:hAnsi="宋体" w:cs="宋体"/>
                <w:sz w:val="24"/>
              </w:rPr>
            </w:pPr>
          </w:p>
        </w:tc>
        <w:tc>
          <w:tcPr>
            <w:tcW w:w="1995" w:type="dxa"/>
            <w:vAlign w:val="center"/>
          </w:tcPr>
          <w:p w14:paraId="05D33528">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7A6114A">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61D034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3CD0B77">
            <w:pPr>
              <w:numPr>
                <w:ilvl w:val="0"/>
                <w:numId w:val="1"/>
              </w:numPr>
              <w:spacing w:beforeLines="50"/>
              <w:jc w:val="center"/>
              <w:rPr>
                <w:rFonts w:ascii="宋体" w:hAnsi="宋体" w:cs="宋体"/>
                <w:sz w:val="24"/>
              </w:rPr>
            </w:pPr>
          </w:p>
        </w:tc>
        <w:tc>
          <w:tcPr>
            <w:tcW w:w="1995" w:type="dxa"/>
            <w:vAlign w:val="center"/>
          </w:tcPr>
          <w:p w14:paraId="2D5DF754">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1E9332FF">
            <w:pPr>
              <w:tabs>
                <w:tab w:val="left" w:pos="8640"/>
              </w:tabs>
              <w:rPr>
                <w:rFonts w:ascii="宋体" w:hAnsi="宋体" w:cs="宋体"/>
                <w:sz w:val="24"/>
              </w:rPr>
            </w:pPr>
            <w:r>
              <w:rPr>
                <w:rFonts w:hint="eastAsia" w:ascii="宋体" w:hAnsi="宋体" w:cs="宋体"/>
                <w:sz w:val="24"/>
              </w:rPr>
              <w:t>详见磋商文件第二章</w:t>
            </w:r>
          </w:p>
        </w:tc>
      </w:tr>
      <w:tr w14:paraId="179261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9349FB">
            <w:pPr>
              <w:numPr>
                <w:ilvl w:val="0"/>
                <w:numId w:val="1"/>
              </w:numPr>
              <w:spacing w:beforeLines="50"/>
              <w:jc w:val="center"/>
              <w:rPr>
                <w:rFonts w:ascii="宋体" w:hAnsi="宋体" w:cs="宋体"/>
                <w:sz w:val="24"/>
              </w:rPr>
            </w:pPr>
          </w:p>
        </w:tc>
        <w:tc>
          <w:tcPr>
            <w:tcW w:w="1995" w:type="dxa"/>
            <w:vAlign w:val="center"/>
          </w:tcPr>
          <w:p w14:paraId="0873AD41">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30507B82">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5F6DA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CA7CDE5">
            <w:pPr>
              <w:numPr>
                <w:ilvl w:val="0"/>
                <w:numId w:val="1"/>
              </w:numPr>
              <w:spacing w:beforeLines="50"/>
              <w:jc w:val="center"/>
              <w:rPr>
                <w:rFonts w:ascii="宋体" w:hAnsi="宋体" w:cs="宋体"/>
                <w:sz w:val="24"/>
              </w:rPr>
            </w:pPr>
          </w:p>
        </w:tc>
        <w:tc>
          <w:tcPr>
            <w:tcW w:w="1995" w:type="dxa"/>
            <w:vAlign w:val="center"/>
          </w:tcPr>
          <w:p w14:paraId="6C5EBB09">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236954DE">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B56D2EB">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AD227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22B299B">
            <w:pPr>
              <w:numPr>
                <w:ilvl w:val="0"/>
                <w:numId w:val="1"/>
              </w:numPr>
              <w:spacing w:beforeLines="50"/>
              <w:jc w:val="center"/>
              <w:rPr>
                <w:rFonts w:ascii="宋体" w:hAnsi="宋体" w:cs="宋体"/>
                <w:sz w:val="24"/>
              </w:rPr>
            </w:pPr>
          </w:p>
        </w:tc>
        <w:tc>
          <w:tcPr>
            <w:tcW w:w="1995" w:type="dxa"/>
            <w:vAlign w:val="center"/>
          </w:tcPr>
          <w:p w14:paraId="41C5C2A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9895D46">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3A038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A8F17A">
            <w:pPr>
              <w:numPr>
                <w:ilvl w:val="0"/>
                <w:numId w:val="1"/>
              </w:numPr>
              <w:spacing w:beforeLines="50"/>
              <w:jc w:val="center"/>
              <w:rPr>
                <w:rFonts w:ascii="宋体" w:hAnsi="宋体" w:cs="宋体"/>
                <w:sz w:val="24"/>
              </w:rPr>
            </w:pPr>
          </w:p>
        </w:tc>
        <w:tc>
          <w:tcPr>
            <w:tcW w:w="1995" w:type="dxa"/>
            <w:vAlign w:val="center"/>
          </w:tcPr>
          <w:p w14:paraId="3039839A">
            <w:pPr>
              <w:jc w:val="center"/>
              <w:rPr>
                <w:rFonts w:ascii="宋体" w:hAnsi="宋体" w:cs="宋体"/>
                <w:sz w:val="24"/>
              </w:rPr>
            </w:pPr>
            <w:r>
              <w:rPr>
                <w:rFonts w:hint="eastAsia" w:ascii="宋体" w:hAnsi="宋体" w:cs="宋体"/>
                <w:sz w:val="24"/>
              </w:rPr>
              <w:t>服务期限</w:t>
            </w:r>
          </w:p>
        </w:tc>
        <w:tc>
          <w:tcPr>
            <w:tcW w:w="6615" w:type="dxa"/>
            <w:vAlign w:val="center"/>
          </w:tcPr>
          <w:p w14:paraId="4798CE70">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30</w:t>
            </w:r>
            <w:r>
              <w:rPr>
                <w:rFonts w:hint="eastAsia" w:ascii="宋体" w:hAnsi="宋体" w:cs="宋体"/>
                <w:sz w:val="24"/>
              </w:rPr>
              <w:t>日历天</w:t>
            </w:r>
          </w:p>
        </w:tc>
      </w:tr>
      <w:tr w14:paraId="52A55D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48292CE">
            <w:pPr>
              <w:numPr>
                <w:ilvl w:val="0"/>
                <w:numId w:val="1"/>
              </w:numPr>
              <w:spacing w:beforeLines="50"/>
              <w:jc w:val="center"/>
              <w:rPr>
                <w:rFonts w:ascii="宋体" w:hAnsi="宋体" w:cs="宋体"/>
                <w:sz w:val="24"/>
              </w:rPr>
            </w:pPr>
          </w:p>
        </w:tc>
        <w:tc>
          <w:tcPr>
            <w:tcW w:w="1995" w:type="dxa"/>
            <w:vAlign w:val="center"/>
          </w:tcPr>
          <w:p w14:paraId="00096E36">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4C0C022E">
            <w:pPr>
              <w:tabs>
                <w:tab w:val="left" w:pos="8640"/>
              </w:tabs>
              <w:jc w:val="left"/>
              <w:rPr>
                <w:rFonts w:hint="eastAsia" w:ascii="宋体" w:hAnsi="宋体" w:eastAsia="宋体" w:cs="宋体"/>
                <w:color w:val="auto"/>
                <w:sz w:val="24"/>
                <w:szCs w:val="32"/>
                <w:lang w:val="en-US" w:eastAsia="zh-CN"/>
              </w:rPr>
            </w:pPr>
            <w:r>
              <w:rPr>
                <w:rFonts w:hint="eastAsia" w:ascii="宋体" w:hAnsi="宋体" w:cs="宋体"/>
                <w:color w:val="auto"/>
                <w:sz w:val="24"/>
                <w:lang w:val="en-US" w:eastAsia="zh-CN"/>
              </w:rPr>
              <w:t>项目包1：咨询服务合同签署后10个工作日内，支付至合同金额的25%；</w:t>
            </w:r>
            <w:r>
              <w:rPr>
                <w:rFonts w:hint="eastAsia" w:ascii="宋体" w:hAnsi="宋体" w:cs="宋体"/>
                <w:color w:val="auto"/>
                <w:sz w:val="24"/>
                <w:szCs w:val="32"/>
                <w:lang w:val="en-US" w:eastAsia="zh-CN"/>
              </w:rPr>
              <w:t>银行</w:t>
            </w:r>
            <w:r>
              <w:rPr>
                <w:rFonts w:hint="eastAsia" w:ascii="宋体" w:hAnsi="宋体" w:eastAsia="宋体" w:cs="宋体"/>
                <w:color w:val="auto"/>
                <w:sz w:val="24"/>
                <w:szCs w:val="32"/>
              </w:rPr>
              <w:t>授信审批通过后10个工作日内</w:t>
            </w:r>
            <w:r>
              <w:rPr>
                <w:rFonts w:hint="eastAsia" w:ascii="宋体" w:hAnsi="宋体" w:eastAsia="宋体" w:cs="宋体"/>
                <w:color w:val="auto"/>
                <w:sz w:val="24"/>
                <w:szCs w:val="32"/>
                <w:lang w:eastAsia="zh-CN"/>
              </w:rPr>
              <w:t>，</w:t>
            </w:r>
            <w:r>
              <w:rPr>
                <w:rFonts w:hint="eastAsia" w:ascii="宋体" w:hAnsi="宋体" w:eastAsia="宋体" w:cs="宋体"/>
                <w:color w:val="auto"/>
                <w:sz w:val="24"/>
                <w:szCs w:val="32"/>
                <w:lang w:val="en-US" w:eastAsia="zh-CN"/>
              </w:rPr>
              <w:t>支付剩余全部合同款。</w:t>
            </w:r>
          </w:p>
          <w:p w14:paraId="2614D032">
            <w:pPr>
              <w:tabs>
                <w:tab w:val="left" w:pos="8640"/>
              </w:tabs>
              <w:jc w:val="left"/>
              <w:rPr>
                <w:rFonts w:hint="default" w:ascii="宋体" w:hAnsi="宋体" w:eastAsia="宋体" w:cs="宋体"/>
                <w:sz w:val="24"/>
                <w:lang w:val="en-US" w:eastAsia="zh-CN"/>
              </w:rPr>
            </w:pPr>
            <w:r>
              <w:rPr>
                <w:rFonts w:hint="eastAsia" w:ascii="宋体" w:hAnsi="宋体" w:eastAsia="宋体" w:cs="宋体"/>
                <w:color w:val="auto"/>
                <w:sz w:val="24"/>
                <w:szCs w:val="32"/>
                <w:lang w:val="en-US" w:eastAsia="zh-CN"/>
              </w:rPr>
              <w:t>项目包2：</w:t>
            </w:r>
            <w:r>
              <w:rPr>
                <w:rFonts w:hint="eastAsia" w:ascii="宋体" w:hAnsi="宋体" w:cs="宋体"/>
                <w:color w:val="auto"/>
                <w:sz w:val="24"/>
                <w:szCs w:val="32"/>
                <w:lang w:val="en-US" w:eastAsia="zh-CN"/>
              </w:rPr>
              <w:t>银行</w:t>
            </w:r>
            <w:r>
              <w:rPr>
                <w:rFonts w:hint="eastAsia" w:ascii="宋体" w:hAnsi="宋体" w:eastAsia="宋体" w:cs="宋体"/>
                <w:color w:val="auto"/>
                <w:sz w:val="24"/>
                <w:szCs w:val="32"/>
              </w:rPr>
              <w:t>授信审批通过后10个工作日内</w:t>
            </w:r>
            <w:r>
              <w:rPr>
                <w:rFonts w:hint="eastAsia" w:ascii="宋体" w:hAnsi="宋体" w:eastAsia="宋体" w:cs="宋体"/>
                <w:color w:val="auto"/>
                <w:sz w:val="24"/>
                <w:szCs w:val="32"/>
                <w:lang w:eastAsia="zh-CN"/>
              </w:rPr>
              <w:t>，</w:t>
            </w:r>
            <w:r>
              <w:rPr>
                <w:rFonts w:hint="eastAsia" w:ascii="宋体" w:hAnsi="宋体" w:cs="宋体"/>
                <w:color w:val="auto"/>
                <w:sz w:val="24"/>
                <w:lang w:val="en-US" w:eastAsia="zh-CN"/>
              </w:rPr>
              <w:t>支付至合同金额的75%；</w:t>
            </w:r>
            <w:r>
              <w:rPr>
                <w:rFonts w:hint="eastAsia" w:ascii="宋体" w:hAnsi="宋体" w:cs="宋体"/>
                <w:color w:val="auto"/>
                <w:sz w:val="24"/>
                <w:szCs w:val="32"/>
                <w:lang w:val="en-US" w:eastAsia="zh-CN"/>
              </w:rPr>
              <w:t>银行</w:t>
            </w:r>
            <w:r>
              <w:rPr>
                <w:rFonts w:hint="eastAsia" w:ascii="宋体" w:hAnsi="宋体" w:eastAsia="宋体" w:cs="宋体"/>
                <w:color w:val="auto"/>
                <w:sz w:val="24"/>
                <w:szCs w:val="32"/>
                <w:lang w:val="en-US" w:eastAsia="zh-CN"/>
              </w:rPr>
              <w:t>首笔贷款下达</w:t>
            </w:r>
            <w:r>
              <w:rPr>
                <w:rFonts w:hint="eastAsia" w:ascii="宋体" w:hAnsi="宋体" w:eastAsia="宋体" w:cs="宋体"/>
                <w:color w:val="auto"/>
                <w:sz w:val="24"/>
                <w:szCs w:val="32"/>
              </w:rPr>
              <w:t>后10个工作日内</w:t>
            </w:r>
            <w:r>
              <w:rPr>
                <w:rFonts w:hint="eastAsia" w:ascii="宋体" w:hAnsi="宋体" w:eastAsia="宋体" w:cs="宋体"/>
                <w:color w:val="auto"/>
                <w:sz w:val="24"/>
                <w:szCs w:val="32"/>
                <w:lang w:eastAsia="zh-CN"/>
              </w:rPr>
              <w:t>，</w:t>
            </w:r>
            <w:r>
              <w:rPr>
                <w:rFonts w:hint="eastAsia" w:ascii="宋体" w:hAnsi="宋体" w:eastAsia="宋体" w:cs="宋体"/>
                <w:color w:val="auto"/>
                <w:sz w:val="24"/>
                <w:szCs w:val="32"/>
                <w:lang w:val="en-US" w:eastAsia="zh-CN"/>
              </w:rPr>
              <w:t>支付剩余全部合同款。</w:t>
            </w:r>
          </w:p>
        </w:tc>
      </w:tr>
      <w:tr w14:paraId="27D1DA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CEF8E78">
            <w:pPr>
              <w:numPr>
                <w:ilvl w:val="0"/>
                <w:numId w:val="1"/>
              </w:numPr>
              <w:spacing w:beforeLines="50"/>
              <w:jc w:val="center"/>
              <w:rPr>
                <w:rFonts w:ascii="宋体" w:hAnsi="宋体" w:cs="宋体"/>
                <w:sz w:val="24"/>
              </w:rPr>
            </w:pPr>
          </w:p>
        </w:tc>
        <w:tc>
          <w:tcPr>
            <w:tcW w:w="1995" w:type="dxa"/>
            <w:vAlign w:val="center"/>
          </w:tcPr>
          <w:p w14:paraId="3F554CBF">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808C937">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不组织</w:t>
            </w:r>
          </w:p>
        </w:tc>
      </w:tr>
      <w:tr w14:paraId="45DA53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465AB19">
            <w:pPr>
              <w:numPr>
                <w:ilvl w:val="0"/>
                <w:numId w:val="1"/>
              </w:numPr>
              <w:spacing w:beforeLines="50"/>
              <w:jc w:val="center"/>
              <w:rPr>
                <w:rFonts w:ascii="宋体" w:hAnsi="宋体" w:cs="宋体"/>
                <w:sz w:val="24"/>
              </w:rPr>
            </w:pPr>
          </w:p>
        </w:tc>
        <w:tc>
          <w:tcPr>
            <w:tcW w:w="1995" w:type="dxa"/>
            <w:vAlign w:val="center"/>
          </w:tcPr>
          <w:p w14:paraId="7FB1BCAB">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065FEB90">
            <w:pPr>
              <w:spacing w:beforeLines="50"/>
              <w:ind w:firstLine="14" w:firstLineChars="6"/>
              <w:jc w:val="both"/>
              <w:rPr>
                <w:rFonts w:hint="default" w:ascii="宋体" w:hAnsi="宋体" w:cs="宋体"/>
                <w:b/>
                <w:bCs/>
                <w:color w:val="auto"/>
                <w:sz w:val="24"/>
                <w:lang w:val="en-US" w:eastAsia="zh-CN"/>
              </w:rPr>
            </w:pPr>
            <w:r>
              <w:rPr>
                <w:rFonts w:hint="eastAsia" w:ascii="宋体" w:hAnsi="宋体" w:cs="宋体"/>
                <w:b/>
                <w:bCs/>
                <w:color w:val="auto"/>
                <w:sz w:val="24"/>
                <w:lang w:val="en-US" w:eastAsia="zh-CN"/>
              </w:rPr>
              <w:t>一次报价</w:t>
            </w:r>
          </w:p>
        </w:tc>
      </w:tr>
      <w:tr w14:paraId="725EAF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0488642">
            <w:pPr>
              <w:numPr>
                <w:ilvl w:val="0"/>
                <w:numId w:val="1"/>
              </w:numPr>
              <w:spacing w:beforeLines="50"/>
              <w:jc w:val="center"/>
              <w:rPr>
                <w:rFonts w:ascii="宋体" w:hAnsi="宋体" w:cs="宋体"/>
                <w:color w:val="auto"/>
                <w:sz w:val="24"/>
              </w:rPr>
            </w:pPr>
          </w:p>
        </w:tc>
        <w:tc>
          <w:tcPr>
            <w:tcW w:w="1995" w:type="dxa"/>
            <w:vAlign w:val="center"/>
          </w:tcPr>
          <w:p w14:paraId="36DDDAFC">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本项目所属行业</w:t>
            </w:r>
          </w:p>
        </w:tc>
        <w:tc>
          <w:tcPr>
            <w:tcW w:w="6615" w:type="dxa"/>
            <w:vAlign w:val="center"/>
          </w:tcPr>
          <w:p w14:paraId="28B9475C">
            <w:pPr>
              <w:spacing w:beforeLines="50"/>
              <w:ind w:firstLine="14" w:firstLineChars="6"/>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其他未列明行业</w:t>
            </w:r>
          </w:p>
        </w:tc>
      </w:tr>
    </w:tbl>
    <w:p w14:paraId="5C0BDD85">
      <w:pPr>
        <w:pStyle w:val="19"/>
        <w:ind w:firstLine="0" w:firstLineChars="0"/>
        <w:rPr>
          <w:rFonts w:ascii="宋体" w:hAnsi="宋体" w:cs="宋体"/>
          <w:b/>
          <w:sz w:val="30"/>
          <w:szCs w:val="30"/>
        </w:rPr>
      </w:pPr>
    </w:p>
    <w:p w14:paraId="6606182E">
      <w:pPr>
        <w:spacing w:line="720" w:lineRule="auto"/>
        <w:jc w:val="center"/>
        <w:rPr>
          <w:rFonts w:ascii="宋体" w:hAnsi="宋体" w:cs="宋体"/>
          <w:b/>
          <w:sz w:val="30"/>
          <w:szCs w:val="30"/>
        </w:rPr>
      </w:pPr>
    </w:p>
    <w:p w14:paraId="57378674">
      <w:pPr>
        <w:spacing w:line="720" w:lineRule="auto"/>
        <w:jc w:val="center"/>
        <w:rPr>
          <w:rFonts w:ascii="宋体" w:hAnsi="宋体" w:cs="宋体"/>
          <w:b/>
          <w:sz w:val="30"/>
          <w:szCs w:val="30"/>
        </w:rPr>
      </w:pPr>
    </w:p>
    <w:p w14:paraId="3EDD5C36">
      <w:pPr>
        <w:spacing w:line="720" w:lineRule="auto"/>
        <w:jc w:val="center"/>
        <w:rPr>
          <w:rFonts w:ascii="宋体" w:hAnsi="宋体" w:cs="宋体"/>
          <w:b/>
          <w:sz w:val="30"/>
          <w:szCs w:val="30"/>
        </w:rPr>
      </w:pPr>
      <w:r>
        <w:rPr>
          <w:rFonts w:hint="eastAsia" w:ascii="宋体" w:hAnsi="宋体" w:cs="宋体"/>
          <w:b/>
          <w:sz w:val="30"/>
          <w:szCs w:val="30"/>
        </w:rPr>
        <w:t>一、总则</w:t>
      </w:r>
    </w:p>
    <w:p w14:paraId="14EFD05E">
      <w:pPr>
        <w:spacing w:line="560" w:lineRule="exact"/>
        <w:ind w:firstLine="482" w:firstLineChars="200"/>
        <w:rPr>
          <w:rFonts w:ascii="宋体" w:hAnsi="宋体" w:cs="宋体"/>
          <w:sz w:val="24"/>
        </w:rPr>
      </w:pPr>
      <w:r>
        <w:rPr>
          <w:rFonts w:hint="eastAsia" w:ascii="宋体" w:hAnsi="宋体" w:cs="宋体"/>
          <w:b/>
          <w:sz w:val="24"/>
        </w:rPr>
        <w:t>1．适用范围</w:t>
      </w:r>
    </w:p>
    <w:p w14:paraId="6E124F8A">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DCC9D0D">
      <w:pPr>
        <w:spacing w:line="560" w:lineRule="exact"/>
        <w:ind w:firstLine="482" w:firstLineChars="200"/>
        <w:rPr>
          <w:rFonts w:ascii="宋体" w:hAnsi="宋体" w:cs="宋体"/>
          <w:b/>
          <w:sz w:val="24"/>
        </w:rPr>
      </w:pPr>
      <w:r>
        <w:rPr>
          <w:rFonts w:hint="eastAsia" w:ascii="宋体" w:hAnsi="宋体" w:cs="宋体"/>
          <w:b/>
          <w:sz w:val="24"/>
        </w:rPr>
        <w:t>2．定义</w:t>
      </w:r>
    </w:p>
    <w:p w14:paraId="086934B9">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1EDCE95C">
      <w:pPr>
        <w:tabs>
          <w:tab w:val="left" w:pos="0"/>
        </w:tabs>
        <w:spacing w:line="560" w:lineRule="exact"/>
        <w:ind w:firstLine="480" w:firstLineChars="200"/>
        <w:rPr>
          <w:rFonts w:ascii="宋体" w:hAnsi="宋体" w:cs="宋体"/>
          <w:sz w:val="24"/>
        </w:rPr>
      </w:pPr>
      <w:r>
        <w:rPr>
          <w:rFonts w:hint="eastAsia" w:ascii="宋体" w:hAnsi="宋体" w:cs="宋体"/>
          <w:sz w:val="24"/>
        </w:rPr>
        <w:t>2.2“采购人”：郸城县自然资源局</w:t>
      </w:r>
    </w:p>
    <w:p w14:paraId="6619C8B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AF409C2">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13D7ACC">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BC7F0CB">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525DB5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BC93041">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2C66BB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2818D4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B39039A">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9BED67F">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992437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AF1167F">
      <w:pPr>
        <w:spacing w:line="560" w:lineRule="exact"/>
        <w:ind w:firstLine="482" w:firstLineChars="200"/>
        <w:rPr>
          <w:rFonts w:ascii="宋体" w:hAnsi="宋体" w:cs="宋体"/>
          <w:b/>
          <w:sz w:val="24"/>
        </w:rPr>
      </w:pPr>
      <w:r>
        <w:rPr>
          <w:rFonts w:hint="eastAsia" w:ascii="宋体" w:hAnsi="宋体" w:cs="宋体"/>
          <w:b/>
          <w:sz w:val="24"/>
        </w:rPr>
        <w:t>3.采购预算</w:t>
      </w:r>
    </w:p>
    <w:p w14:paraId="336E27F4">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486A0D7F">
      <w:pPr>
        <w:spacing w:line="560" w:lineRule="exact"/>
        <w:ind w:firstLine="482" w:firstLineChars="200"/>
        <w:rPr>
          <w:rFonts w:ascii="宋体" w:hAnsi="宋体" w:cs="宋体"/>
          <w:b/>
          <w:sz w:val="24"/>
        </w:rPr>
      </w:pPr>
      <w:r>
        <w:rPr>
          <w:rFonts w:hint="eastAsia" w:ascii="宋体" w:hAnsi="宋体" w:cs="宋体"/>
          <w:b/>
          <w:sz w:val="24"/>
        </w:rPr>
        <w:t>4.合格的供应商</w:t>
      </w:r>
    </w:p>
    <w:p w14:paraId="7AD9EF5C">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6B32D553">
      <w:pPr>
        <w:spacing w:line="560" w:lineRule="exact"/>
        <w:ind w:firstLine="480" w:firstLineChars="200"/>
        <w:rPr>
          <w:rFonts w:hint="eastAsia" w:ascii="宋体" w:hAnsi="宋体" w:cs="宋体"/>
          <w:sz w:val="24"/>
          <w:lang w:val="zh-CN"/>
        </w:rPr>
      </w:pPr>
      <w:r>
        <w:rPr>
          <w:rFonts w:hint="eastAsia" w:ascii="宋体" w:hAnsi="宋体" w:cs="宋体"/>
          <w:sz w:val="24"/>
          <w:lang w:val="zh-CN"/>
        </w:rPr>
        <w:t>4.1.2参加政府采购活动前三年内，在经营活动中没有重大违法记录的声明函；</w:t>
      </w:r>
    </w:p>
    <w:p w14:paraId="0FC71F70">
      <w:pPr>
        <w:spacing w:line="560" w:lineRule="exact"/>
        <w:ind w:firstLine="480" w:firstLineChars="200"/>
        <w:rPr>
          <w:rFonts w:hint="eastAsia" w:ascii="宋体" w:hAnsi="宋体" w:cs="宋体"/>
          <w:sz w:val="24"/>
          <w:lang w:val="zh-CN"/>
        </w:rPr>
      </w:pPr>
      <w:r>
        <w:rPr>
          <w:rFonts w:hint="eastAsia" w:ascii="宋体" w:hAnsi="宋体" w:cs="宋体"/>
          <w:sz w:val="24"/>
          <w:lang w:val="zh-CN"/>
        </w:rPr>
        <w:t>4.1.3 政府采购供应商诚信承诺书；</w:t>
      </w:r>
    </w:p>
    <w:p w14:paraId="3F5EC994">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1.4 供应商</w:t>
      </w:r>
      <w:r>
        <w:rPr>
          <w:rFonts w:hint="eastAsia" w:ascii="宋体" w:hAnsi="宋体" w:cs="宋体"/>
          <w:sz w:val="24"/>
        </w:rPr>
        <w:t>自觉抵制政府采购领域商业贿赂行为承诺书；</w:t>
      </w:r>
    </w:p>
    <w:p w14:paraId="34D5809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4.1.5未被工商行政管理机关在全国企业信用信息公示系统中列入严重违法失信企业名单和经营异常名录，查询日期为公告发布之日起至投标截止之日止。</w:t>
      </w:r>
    </w:p>
    <w:p w14:paraId="5F72ED66">
      <w:pPr>
        <w:spacing w:line="560" w:lineRule="exact"/>
        <w:ind w:firstLine="480" w:firstLineChars="200"/>
        <w:rPr>
          <w:rFonts w:hint="eastAsia" w:ascii="宋体" w:hAnsi="宋体" w:cs="宋体"/>
          <w:sz w:val="24"/>
          <w:lang w:val="zh-CN"/>
        </w:rPr>
      </w:pPr>
      <w:r>
        <w:rPr>
          <w:rFonts w:hint="eastAsia" w:ascii="宋体" w:hAnsi="宋体" w:cs="宋体"/>
          <w:sz w:val="24"/>
          <w:lang w:val="zh-CN"/>
        </w:rPr>
        <w:t xml:space="preserve">4.2 </w:t>
      </w:r>
      <w:r>
        <w:rPr>
          <w:rFonts w:hint="eastAsia" w:ascii="宋体" w:hAnsi="宋体" w:cs="宋体"/>
          <w:sz w:val="24"/>
        </w:rPr>
        <w:t>供应商需提供售后服务体系与承诺</w:t>
      </w:r>
      <w:r>
        <w:rPr>
          <w:rFonts w:hint="eastAsia" w:ascii="宋体" w:hAnsi="宋体" w:cs="宋体"/>
          <w:sz w:val="24"/>
          <w:lang w:val="zh-CN"/>
        </w:rPr>
        <w:t>。</w:t>
      </w:r>
    </w:p>
    <w:p w14:paraId="6FF3143F">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3</w:t>
      </w:r>
      <w:r>
        <w:rPr>
          <w:rFonts w:hint="eastAsia" w:ascii="宋体" w:hAnsi="宋体" w:cs="宋体"/>
          <w:sz w:val="24"/>
        </w:rPr>
        <w:t>符合本竞争性磋商文件规定的供应商资格要求及项目要求的其它条件，并按照要求提供相关证明材料。</w:t>
      </w:r>
    </w:p>
    <w:p w14:paraId="1CF6B5A6">
      <w:pPr>
        <w:spacing w:line="560" w:lineRule="exact"/>
        <w:ind w:firstLine="480" w:firstLineChars="200"/>
        <w:rPr>
          <w:rFonts w:hint="eastAsia" w:ascii="宋体" w:hAnsi="宋体" w:cs="宋体"/>
          <w:sz w:val="24"/>
          <w:lang w:val="zh-CN" w:eastAsia="zh-CN"/>
        </w:rPr>
      </w:pPr>
      <w:r>
        <w:rPr>
          <w:rFonts w:hint="eastAsia" w:ascii="宋体" w:hAnsi="宋体" w:cs="宋体"/>
          <w:sz w:val="24"/>
          <w:lang w:val="zh-CN" w:eastAsia="zh-CN"/>
        </w:rPr>
        <w:t>4.4供应商应遵守国家法律、法规有关竞争性磋商的规定。</w:t>
      </w:r>
    </w:p>
    <w:p w14:paraId="21EBF437">
      <w:pPr>
        <w:spacing w:line="560" w:lineRule="exact"/>
        <w:ind w:firstLine="480" w:firstLineChars="200"/>
        <w:rPr>
          <w:rFonts w:hint="eastAsia" w:ascii="宋体" w:hAnsi="宋体" w:cs="宋体"/>
          <w:sz w:val="24"/>
          <w:lang w:val="zh-CN" w:eastAsia="zh-CN"/>
        </w:rPr>
      </w:pPr>
      <w:r>
        <w:rPr>
          <w:rFonts w:hint="eastAsia" w:ascii="宋体" w:hAnsi="宋体" w:cs="宋体"/>
          <w:sz w:val="24"/>
          <w:lang w:val="zh-CN" w:eastAsia="zh-CN"/>
        </w:rPr>
        <w:t>4.5 凡通过磋商小组符合性审查的供应商均为合格供应商。未通过符合性审查的供</w:t>
      </w:r>
      <w:r>
        <w:rPr>
          <w:rFonts w:hint="eastAsia" w:ascii="宋体" w:hAnsi="宋体" w:eastAsia="宋体" w:cs="宋体"/>
          <w:color w:val="000000"/>
          <w:sz w:val="24"/>
          <w:szCs w:val="24"/>
        </w:rPr>
        <w:t>应商将视为不响应本项目的竞争性磋商文件被否决。</w:t>
      </w:r>
    </w:p>
    <w:p w14:paraId="4050D020">
      <w:pPr>
        <w:spacing w:line="560" w:lineRule="exact"/>
        <w:ind w:firstLine="480" w:firstLineChars="200"/>
        <w:rPr>
          <w:rFonts w:hint="eastAsia" w:ascii="宋体" w:hAnsi="宋体" w:cs="宋体"/>
          <w:color w:val="auto"/>
          <w:sz w:val="24"/>
        </w:rPr>
      </w:pPr>
      <w:r>
        <w:rPr>
          <w:rFonts w:hint="eastAsia" w:ascii="宋体" w:hAnsi="宋体" w:cs="宋体"/>
          <w:sz w:val="24"/>
          <w:lang w:val="zh-CN" w:eastAsia="zh-CN"/>
        </w:rPr>
        <w:t>注：</w:t>
      </w:r>
      <w:r>
        <w:rPr>
          <w:rFonts w:hint="eastAsia" w:ascii="宋体" w:hAnsi="宋体" w:cs="宋体"/>
          <w:sz w:val="24"/>
        </w:rPr>
        <w:t>单位负责人为同一人或者存在直接控股、管理关系的不同供应商，不得参加同一合同项下的政府采购活动</w:t>
      </w:r>
      <w:r>
        <w:rPr>
          <w:rFonts w:hint="eastAsia" w:ascii="宋体" w:hAnsi="宋体" w:cs="宋体"/>
          <w:sz w:val="24"/>
          <w:lang w:eastAsia="zh-CN"/>
        </w:rPr>
        <w:t>，</w:t>
      </w:r>
      <w:r>
        <w:rPr>
          <w:rFonts w:hint="eastAsia" w:ascii="宋体" w:hAnsi="宋体" w:cs="宋体"/>
          <w:color w:val="auto"/>
          <w:sz w:val="24"/>
        </w:rPr>
        <w:t>（提供国家企业信用信息系统查询截图，包括公司基础信息和股东信息，投标文件中提供网站查询截图的扫描件、法定代表人和委托代理人签章并加盖公章。查询时间公告后有效）。</w:t>
      </w:r>
    </w:p>
    <w:p w14:paraId="0B777BE6">
      <w:pPr>
        <w:spacing w:line="560" w:lineRule="exact"/>
        <w:ind w:firstLine="480" w:firstLineChars="200"/>
        <w:rPr>
          <w:rFonts w:hint="eastAsia" w:ascii="宋体" w:hAnsi="宋体" w:cs="宋体"/>
          <w:sz w:val="24"/>
        </w:rPr>
      </w:pPr>
      <w:r>
        <w:rPr>
          <w:rFonts w:hint="eastAsia" w:ascii="宋体" w:hAnsi="宋体" w:cs="宋体"/>
          <w:sz w:val="24"/>
        </w:rPr>
        <w:t xml:space="preserve">5.竞争性磋商文件的约束力 </w:t>
      </w:r>
    </w:p>
    <w:p w14:paraId="1CF703D0">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5557EBD">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6EFA7C">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7A7BF531">
      <w:pPr>
        <w:pStyle w:val="19"/>
        <w:ind w:firstLine="480"/>
        <w:rPr>
          <w:rFonts w:ascii="宋体" w:hAnsi="宋体" w:eastAsia="宋体" w:cs="宋体"/>
          <w:sz w:val="24"/>
        </w:rPr>
      </w:pPr>
    </w:p>
    <w:p w14:paraId="7CAA7C42">
      <w:pPr>
        <w:spacing w:line="720" w:lineRule="auto"/>
        <w:jc w:val="center"/>
        <w:rPr>
          <w:rFonts w:ascii="宋体" w:hAnsi="宋体" w:cs="宋体"/>
          <w:b/>
          <w:sz w:val="24"/>
        </w:rPr>
      </w:pPr>
      <w:r>
        <w:rPr>
          <w:rFonts w:hint="eastAsia" w:ascii="宋体" w:hAnsi="宋体" w:cs="宋体"/>
          <w:b/>
          <w:sz w:val="24"/>
        </w:rPr>
        <w:t>二、竞争性磋商文件</w:t>
      </w:r>
    </w:p>
    <w:p w14:paraId="2F18660A">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B59CEB7">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85BF052">
      <w:pPr>
        <w:spacing w:line="560" w:lineRule="exact"/>
        <w:ind w:firstLine="480" w:firstLineChars="200"/>
        <w:rPr>
          <w:rFonts w:ascii="宋体" w:hAnsi="宋体" w:cs="宋体"/>
          <w:sz w:val="24"/>
        </w:rPr>
      </w:pPr>
      <w:r>
        <w:rPr>
          <w:rFonts w:hint="eastAsia" w:ascii="宋体" w:hAnsi="宋体" w:cs="宋体"/>
          <w:sz w:val="24"/>
        </w:rPr>
        <w:t>（1）竞争性磋商邀请函；</w:t>
      </w:r>
    </w:p>
    <w:p w14:paraId="33258A2B">
      <w:pPr>
        <w:spacing w:line="560" w:lineRule="exact"/>
        <w:ind w:firstLine="480" w:firstLineChars="200"/>
        <w:rPr>
          <w:rFonts w:ascii="宋体" w:hAnsi="宋体" w:cs="宋体"/>
          <w:sz w:val="24"/>
        </w:rPr>
      </w:pPr>
      <w:r>
        <w:rPr>
          <w:rFonts w:hint="eastAsia" w:ascii="宋体" w:hAnsi="宋体" w:cs="宋体"/>
          <w:sz w:val="24"/>
        </w:rPr>
        <w:t>（2）供应商须知；</w:t>
      </w:r>
    </w:p>
    <w:p w14:paraId="00E61983">
      <w:pPr>
        <w:spacing w:line="560" w:lineRule="exact"/>
        <w:ind w:firstLine="480" w:firstLineChars="200"/>
        <w:rPr>
          <w:rFonts w:ascii="宋体" w:hAnsi="宋体" w:cs="宋体"/>
          <w:sz w:val="24"/>
        </w:rPr>
      </w:pPr>
      <w:r>
        <w:rPr>
          <w:rFonts w:hint="eastAsia" w:ascii="宋体" w:hAnsi="宋体" w:cs="宋体"/>
          <w:sz w:val="24"/>
        </w:rPr>
        <w:t>（3）采购需求；</w:t>
      </w:r>
    </w:p>
    <w:p w14:paraId="42EBBCA5">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8F9A336">
      <w:pPr>
        <w:spacing w:line="560" w:lineRule="exact"/>
        <w:ind w:firstLine="480" w:firstLineChars="200"/>
        <w:rPr>
          <w:rFonts w:ascii="宋体" w:hAnsi="宋体" w:cs="宋体"/>
          <w:sz w:val="24"/>
        </w:rPr>
      </w:pPr>
      <w:r>
        <w:rPr>
          <w:rFonts w:hint="eastAsia" w:ascii="宋体" w:hAnsi="宋体" w:cs="宋体"/>
          <w:sz w:val="24"/>
        </w:rPr>
        <w:t>（5）合同主要条款。</w:t>
      </w:r>
    </w:p>
    <w:p w14:paraId="7B5DAC82">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45BB61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5695884">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18653A1">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A6DC191">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BA60F4D">
      <w:pPr>
        <w:spacing w:line="720" w:lineRule="auto"/>
        <w:jc w:val="center"/>
        <w:rPr>
          <w:rFonts w:ascii="宋体" w:hAnsi="宋体" w:cs="宋体"/>
          <w:b/>
          <w:sz w:val="24"/>
        </w:rPr>
      </w:pPr>
      <w:r>
        <w:rPr>
          <w:rFonts w:hint="eastAsia" w:ascii="宋体" w:hAnsi="宋体" w:cs="宋体"/>
          <w:b/>
          <w:sz w:val="24"/>
        </w:rPr>
        <w:t>三、响应性文件的编制</w:t>
      </w:r>
    </w:p>
    <w:p w14:paraId="401C4192">
      <w:pPr>
        <w:spacing w:line="560" w:lineRule="exact"/>
        <w:ind w:firstLine="482" w:firstLineChars="200"/>
        <w:rPr>
          <w:rFonts w:ascii="宋体" w:hAnsi="宋体" w:cs="宋体"/>
          <w:b/>
          <w:bCs/>
          <w:sz w:val="24"/>
        </w:rPr>
      </w:pPr>
      <w:r>
        <w:rPr>
          <w:rFonts w:hint="eastAsia" w:ascii="宋体" w:hAnsi="宋体" w:cs="宋体"/>
          <w:b/>
          <w:bCs/>
          <w:sz w:val="24"/>
        </w:rPr>
        <w:t>8.要求</w:t>
      </w:r>
    </w:p>
    <w:p w14:paraId="539A932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C4A91C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B4A98B7">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ascii="宋体" w:hAnsi="宋体" w:eastAsia="宋体" w:cs="宋体"/>
          <w:color w:val="auto"/>
          <w:sz w:val="24"/>
          <w:szCs w:val="24"/>
        </w:rPr>
        <w:t xml:space="preserve">.4 </w:t>
      </w:r>
      <w:r>
        <w:rPr>
          <w:rFonts w:hint="eastAsia" w:ascii="宋体" w:hAnsi="宋体" w:eastAsia="宋体" w:cs="宋体"/>
          <w:color w:val="auto"/>
          <w:sz w:val="24"/>
          <w:szCs w:val="24"/>
        </w:rPr>
        <w:t>供应商</w:t>
      </w:r>
      <w:r>
        <w:rPr>
          <w:rFonts w:ascii="宋体" w:hAnsi="宋体" w:eastAsia="宋体" w:cs="宋体"/>
          <w:color w:val="auto"/>
          <w:sz w:val="24"/>
          <w:szCs w:val="24"/>
        </w:rPr>
        <w:t>需</w:t>
      </w:r>
      <w:r>
        <w:rPr>
          <w:rFonts w:hint="eastAsia" w:ascii="宋体" w:hAnsi="宋体" w:eastAsia="宋体" w:cs="宋体"/>
          <w:color w:val="auto"/>
          <w:sz w:val="24"/>
          <w:szCs w:val="24"/>
        </w:rPr>
        <w:t>保证</w:t>
      </w:r>
      <w:r>
        <w:rPr>
          <w:rFonts w:ascii="宋体" w:hAnsi="宋体" w:eastAsia="宋体" w:cs="宋体"/>
          <w:color w:val="auto"/>
          <w:sz w:val="24"/>
          <w:szCs w:val="24"/>
        </w:rPr>
        <w:t>自行承担参加竞争性磋商采购活动有关的</w:t>
      </w:r>
      <w:r>
        <w:rPr>
          <w:rFonts w:hint="eastAsia" w:ascii="宋体" w:hAnsi="宋体" w:eastAsia="宋体" w:cs="宋体"/>
          <w:color w:val="auto"/>
          <w:sz w:val="24"/>
          <w:szCs w:val="24"/>
        </w:rPr>
        <w:t>全部</w:t>
      </w:r>
      <w:r>
        <w:rPr>
          <w:rFonts w:ascii="宋体" w:hAnsi="宋体" w:eastAsia="宋体" w:cs="宋体"/>
          <w:color w:val="auto"/>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ascii="宋体" w:hAnsi="宋体" w:eastAsia="宋体" w:cs="宋体"/>
          <w:color w:val="auto"/>
          <w:sz w:val="24"/>
          <w:szCs w:val="24"/>
        </w:rPr>
        <w:t>.5</w:t>
      </w:r>
      <w:r>
        <w:rPr>
          <w:rFonts w:hint="eastAsia" w:ascii="宋体" w:hAnsi="宋体" w:eastAsia="宋体" w:cs="宋体"/>
          <w:color w:val="auto"/>
          <w:sz w:val="24"/>
          <w:szCs w:val="24"/>
        </w:rPr>
        <w:t>供应商仔细阅读竞争性磋商文件的所有内容，如果有异议在规定的时间内提出，没有异议需做出“无异议”保证书，承诺书作为响应文件的组织部分，否则为无效响应文件。</w:t>
      </w:r>
    </w:p>
    <w:p w14:paraId="1E08D72B">
      <w:pPr>
        <w:spacing w:line="560" w:lineRule="exact"/>
        <w:ind w:firstLine="480" w:firstLineChars="200"/>
        <w:rPr>
          <w:rFonts w:hint="eastAsia" w:ascii="宋体" w:hAnsi="宋体" w:cs="宋体"/>
          <w:b/>
          <w:sz w:val="24"/>
        </w:rPr>
      </w:pPr>
      <w:r>
        <w:rPr>
          <w:rFonts w:ascii="宋体" w:hAnsi="宋体" w:eastAsia="宋体" w:cs="宋体"/>
          <w:color w:val="auto"/>
          <w:sz w:val="24"/>
          <w:szCs w:val="24"/>
        </w:rPr>
        <w:t>8.</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供应商应具备完善的管理制度，并根据制度针对本项目制定可行的服务方案。</w:t>
      </w:r>
    </w:p>
    <w:p w14:paraId="7BDF89BC">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14E60ADD">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447B85F">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3EBB8C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EE4111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A94C2B5">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FD19A38">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98139CA">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20FBF79">
      <w:pPr>
        <w:widowControl/>
        <w:spacing w:line="560" w:lineRule="exact"/>
        <w:ind w:firstLine="480" w:firstLineChars="200"/>
        <w:rPr>
          <w:rFonts w:ascii="宋体" w:hAnsi="宋体" w:cs="宋体"/>
          <w:color w:val="0000FF"/>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sz w:val="24"/>
          <w:lang w:eastAsia="zh-CN"/>
        </w:rPr>
        <w:t>，</w:t>
      </w:r>
      <w:r>
        <w:rPr>
          <w:rFonts w:hint="eastAsia" w:ascii="宋体" w:hAnsi="宋体" w:eastAsia="宋体" w:cs="宋体"/>
          <w:color w:val="auto"/>
          <w:sz w:val="24"/>
          <w:szCs w:val="24"/>
        </w:rPr>
        <w:t>响应文件应编制连续页码，并编制</w:t>
      </w:r>
      <w:r>
        <w:rPr>
          <w:rFonts w:ascii="宋体" w:hAnsi="宋体" w:eastAsia="宋体" w:cs="宋体"/>
          <w:color w:val="auto"/>
          <w:sz w:val="24"/>
          <w:szCs w:val="24"/>
        </w:rPr>
        <w:t>目录；</w:t>
      </w:r>
      <w:r>
        <w:rPr>
          <w:rFonts w:hint="eastAsia" w:ascii="宋体" w:hAnsi="宋体" w:eastAsia="宋体" w:cs="宋体"/>
          <w:color w:val="auto"/>
          <w:sz w:val="24"/>
          <w:szCs w:val="24"/>
        </w:rPr>
        <w:t>每个页面应在明显位置编制页码和总页码；除特殊规格的图纸或方案、图片资料等外，均应按A4规格制作。</w:t>
      </w:r>
    </w:p>
    <w:p w14:paraId="21D0C783">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0BD1B55">
      <w:pPr>
        <w:spacing w:line="560" w:lineRule="exact"/>
        <w:ind w:firstLine="480" w:firstLineChars="200"/>
        <w:rPr>
          <w:rFonts w:ascii="宋体" w:hAnsi="宋体" w:cs="宋体"/>
          <w:sz w:val="24"/>
        </w:rPr>
      </w:pPr>
      <w:r>
        <w:rPr>
          <w:rFonts w:hint="eastAsia" w:ascii="宋体" w:hAnsi="宋体" w:cs="宋体"/>
          <w:sz w:val="24"/>
        </w:rPr>
        <w:t>12.1</w:t>
      </w:r>
      <w:r>
        <w:rPr>
          <w:rFonts w:hint="eastAsia" w:ascii="宋体" w:hAnsi="宋体" w:eastAsia="宋体" w:cs="宋体"/>
          <w:color w:val="auto"/>
          <w:sz w:val="24"/>
          <w:szCs w:val="24"/>
        </w:rPr>
        <w:t>报价包括所投服务、保险、税费等工作所发生的一切应有费用。供应商</w:t>
      </w:r>
      <w:r>
        <w:rPr>
          <w:rFonts w:ascii="宋体" w:hAnsi="宋体" w:eastAsia="宋体" w:cs="宋体"/>
          <w:color w:val="auto"/>
          <w:sz w:val="24"/>
          <w:szCs w:val="24"/>
        </w:rPr>
        <w:t>必须</w:t>
      </w:r>
      <w:r>
        <w:rPr>
          <w:rFonts w:hint="eastAsia" w:ascii="宋体" w:hAnsi="宋体" w:eastAsia="宋体" w:cs="宋体"/>
          <w:color w:val="auto"/>
          <w:sz w:val="24"/>
          <w:szCs w:val="24"/>
        </w:rPr>
        <w:t>保证</w:t>
      </w:r>
      <w:r>
        <w:rPr>
          <w:rFonts w:ascii="宋体" w:hAnsi="宋体" w:eastAsia="宋体" w:cs="宋体"/>
          <w:color w:val="auto"/>
          <w:sz w:val="24"/>
          <w:szCs w:val="24"/>
        </w:rPr>
        <w:t>确保整体通过用户方及有关主管部门验收，所发生的的验收费用由供应商承担</w:t>
      </w:r>
      <w:r>
        <w:rPr>
          <w:rFonts w:hint="eastAsia" w:ascii="宋体" w:hAnsi="宋体" w:cs="宋体"/>
          <w:sz w:val="24"/>
        </w:rPr>
        <w:t>。</w:t>
      </w:r>
    </w:p>
    <w:p w14:paraId="2154BED3">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7E5151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F9DCAA7">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AAAEB10">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FCDC587">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3343654">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E7016C0">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E3DD7E">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4C4C785">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ascii="宋体" w:hAnsi="宋体" w:eastAsia="宋体" w:cs="宋体"/>
          <w:color w:val="auto"/>
          <w:sz w:val="24"/>
          <w:szCs w:val="24"/>
        </w:rPr>
        <w:t>生成后</w:t>
      </w:r>
      <w:r>
        <w:rPr>
          <w:rFonts w:ascii="宋体" w:hAnsi="宋体" w:eastAsia="宋体" w:cs="宋体"/>
          <w:color w:val="auto"/>
          <w:sz w:val="24"/>
          <w:szCs w:val="24"/>
        </w:rPr>
        <w:t>的电子</w:t>
      </w:r>
      <w:r>
        <w:rPr>
          <w:rFonts w:hint="eastAsia" w:ascii="宋体" w:hAnsi="宋体" w:eastAsia="宋体" w:cs="宋体"/>
          <w:color w:val="auto"/>
          <w:sz w:val="24"/>
          <w:szCs w:val="24"/>
        </w:rPr>
        <w:t>响应</w:t>
      </w:r>
      <w:r>
        <w:rPr>
          <w:rFonts w:hint="eastAsia" w:ascii="Times New Roman" w:hAnsi="Times New Roman" w:eastAsia="宋体" w:cs="Times New Roman"/>
          <w:color w:val="auto"/>
          <w:sz w:val="24"/>
          <w:szCs w:val="24"/>
        </w:rPr>
        <w:t>文件需要供应商法定代表人或委托代理人逐页签字盖章</w:t>
      </w:r>
      <w:r>
        <w:rPr>
          <w:rFonts w:hint="eastAsia" w:ascii="等线" w:hAnsi="等线" w:eastAsia="等线" w:cs="Times New Roman"/>
          <w:bCs/>
          <w:color w:val="auto"/>
          <w:sz w:val="24"/>
          <w:szCs w:val="24"/>
        </w:rPr>
        <w:t>。</w:t>
      </w:r>
      <w:r>
        <w:rPr>
          <w:rFonts w:hint="eastAsia" w:ascii="宋体" w:hAnsi="宋体" w:eastAsia="宋体" w:cs="宋体"/>
          <w:sz w:val="24"/>
          <w:szCs w:val="24"/>
          <w:lang w:val="zh-CN"/>
        </w:rPr>
        <w:t>本竞争性磋商文件所表述（指定）的公章是指法人（供应商）行政公章，不包括专用章</w:t>
      </w:r>
      <w:r>
        <w:rPr>
          <w:rFonts w:hint="eastAsia" w:ascii="宋体" w:hAnsi="宋体" w:cs="宋体"/>
          <w:sz w:val="24"/>
          <w:lang w:val="zh-CN"/>
        </w:rPr>
        <w:t>。</w:t>
      </w:r>
    </w:p>
    <w:p w14:paraId="2D120B5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C956AA5">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4030C173">
      <w:pPr>
        <w:spacing w:line="560" w:lineRule="exact"/>
        <w:ind w:firstLine="480" w:firstLineChars="200"/>
        <w:rPr>
          <w:rFonts w:hint="eastAsia" w:ascii="宋体" w:hAnsi="宋体" w:eastAsia="宋体" w:cs="宋体"/>
          <w:color w:val="auto"/>
          <w:sz w:val="24"/>
          <w:szCs w:val="24"/>
        </w:rPr>
      </w:pPr>
      <w:r>
        <w:rPr>
          <w:rFonts w:ascii="宋体" w:hAnsi="宋体" w:eastAsia="宋体" w:cs="宋体"/>
          <w:color w:val="auto"/>
          <w:sz w:val="24"/>
          <w:szCs w:val="24"/>
        </w:rPr>
        <w:t>14.4</w:t>
      </w:r>
      <w:r>
        <w:rPr>
          <w:rFonts w:hint="eastAsia" w:ascii="宋体" w:hAnsi="宋体" w:eastAsia="宋体" w:cs="宋体"/>
          <w:color w:val="auto"/>
          <w:sz w:val="24"/>
          <w:szCs w:val="24"/>
        </w:rPr>
        <w:t>授权委托书须在法定代表人和被委托人身份证正面签名确认。</w:t>
      </w:r>
    </w:p>
    <w:p w14:paraId="7C3A570B">
      <w:pPr>
        <w:spacing w:line="560" w:lineRule="exact"/>
        <w:ind w:firstLine="480" w:firstLineChars="200"/>
        <w:rPr>
          <w:rFonts w:hint="eastAsia" w:ascii="宋体" w:hAnsi="宋体" w:cs="宋体"/>
          <w:color w:val="auto"/>
          <w:sz w:val="24"/>
          <w:lang w:val="en-US" w:eastAsia="zh-CN"/>
        </w:rPr>
      </w:pPr>
      <w:r>
        <w:rPr>
          <w:rFonts w:hint="eastAsia" w:ascii="宋体" w:hAnsi="宋体" w:eastAsia="宋体" w:cs="宋体"/>
          <w:color w:val="auto"/>
          <w:sz w:val="24"/>
          <w:szCs w:val="24"/>
        </w:rPr>
        <w:t>1</w:t>
      </w:r>
      <w:r>
        <w:rPr>
          <w:rFonts w:ascii="宋体" w:hAnsi="宋体" w:eastAsia="宋体" w:cs="宋体"/>
          <w:color w:val="auto"/>
          <w:sz w:val="24"/>
          <w:szCs w:val="24"/>
        </w:rPr>
        <w:t>4.5</w:t>
      </w:r>
      <w:r>
        <w:rPr>
          <w:rFonts w:hint="eastAsia" w:ascii="宋体" w:hAnsi="宋体" w:eastAsia="宋体" w:cs="宋体"/>
          <w:color w:val="auto"/>
          <w:sz w:val="24"/>
          <w:szCs w:val="24"/>
        </w:rPr>
        <w:t>本竞争性磋商文件中明确需法定代表人、授权代表签字的地方内容应全姓名签署，明确加盖单位公章的内容应加盖单位公章，不得用其它印章代替。</w:t>
      </w:r>
    </w:p>
    <w:p w14:paraId="6894EE14">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515D2E3F">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0066BAB">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6C959A57">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9CA23D2">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399B94C1">
      <w:pPr>
        <w:spacing w:line="560" w:lineRule="exact"/>
        <w:rPr>
          <w:rFonts w:ascii="宋体" w:hAnsi="宋体" w:cs="宋体"/>
          <w:b/>
          <w:sz w:val="24"/>
        </w:rPr>
      </w:pPr>
      <w:r>
        <w:rPr>
          <w:rFonts w:hint="eastAsia" w:ascii="宋体" w:hAnsi="宋体" w:cs="宋体"/>
          <w:b/>
          <w:sz w:val="24"/>
        </w:rPr>
        <w:t>16.响应性文件的递交</w:t>
      </w:r>
    </w:p>
    <w:p w14:paraId="0FDF4E81">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11960FF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763AA6B">
      <w:pPr>
        <w:pStyle w:val="2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75FE959">
      <w:pPr>
        <w:pStyle w:val="2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B1EFF69">
      <w:pPr>
        <w:pStyle w:val="2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5466C9A">
      <w:pPr>
        <w:pStyle w:val="2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063B62B">
      <w:pPr>
        <w:pStyle w:val="2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42FAAAE">
      <w:pPr>
        <w:pStyle w:val="2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31F4F12">
      <w:pPr>
        <w:pStyle w:val="2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4D27A8">
      <w:pPr>
        <w:pStyle w:val="2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936D25D">
      <w:pPr>
        <w:spacing w:line="720" w:lineRule="auto"/>
        <w:jc w:val="center"/>
        <w:rPr>
          <w:rFonts w:ascii="宋体" w:hAnsi="宋体" w:cs="宋体"/>
          <w:b/>
          <w:sz w:val="24"/>
        </w:rPr>
      </w:pPr>
      <w:r>
        <w:rPr>
          <w:rFonts w:hint="eastAsia" w:ascii="宋体" w:hAnsi="宋体" w:cs="宋体"/>
          <w:b/>
          <w:sz w:val="24"/>
        </w:rPr>
        <w:t>五、竞争性磋商</w:t>
      </w:r>
    </w:p>
    <w:p w14:paraId="30F769E5">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875F649">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BD11090">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18.2竞争性磋商小组确认竞争性磋商文件，并负责具体评审事务，根据有关法律法规和竞争性磋商文件规定的评审程序，按照评审方法及评审标准独立履行竞争性磋商小组职责。</w:t>
      </w:r>
    </w:p>
    <w:p w14:paraId="6F173552">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18.3投标人不得以任何方式干扰、影响评标工作，投标人对上述做出书面保证，否则视为不响应招标文件实质性内容。</w:t>
      </w:r>
    </w:p>
    <w:p w14:paraId="1E44436A">
      <w:pPr>
        <w:spacing w:line="560" w:lineRule="exact"/>
        <w:ind w:firstLine="482" w:firstLineChars="200"/>
        <w:rPr>
          <w:rFonts w:hint="eastAsia" w:ascii="宋体" w:hAnsi="宋体" w:cs="宋体"/>
          <w:b/>
          <w:sz w:val="24"/>
        </w:rPr>
      </w:pPr>
    </w:p>
    <w:p w14:paraId="04363E7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1D0F8A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21BBB8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926EF97">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A9454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5CFA58D">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55F1336E">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8C7BFFF">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C78EDDA">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A36B51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F49F351">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32879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B36E385">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06BAA8F">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6D68C00">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62BB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17CAF95">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C128AB1">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79CE08C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61FCDA4">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7C2860C">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373AC1C0">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4521D86">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7B22D2A7">
      <w:pPr>
        <w:spacing w:line="560" w:lineRule="exact"/>
        <w:ind w:firstLine="480" w:firstLineChars="200"/>
        <w:rPr>
          <w:rFonts w:hint="eastAsia" w:ascii="宋体" w:hAnsi="宋体" w:cs="宋体"/>
          <w:color w:val="auto"/>
          <w:sz w:val="24"/>
        </w:rPr>
      </w:pPr>
      <w:r>
        <w:rPr>
          <w:rFonts w:ascii="宋体" w:hAnsi="宋体" w:eastAsia="宋体" w:cs="宋体"/>
          <w:color w:val="auto"/>
          <w:sz w:val="24"/>
          <w:szCs w:val="24"/>
        </w:rPr>
        <w:t>19.7.</w:t>
      </w:r>
      <w:r>
        <w:rPr>
          <w:rFonts w:hint="eastAsia" w:ascii="宋体" w:hAnsi="宋体" w:eastAsia="宋体" w:cs="宋体"/>
          <w:color w:val="auto"/>
          <w:sz w:val="24"/>
          <w:szCs w:val="24"/>
          <w:lang w:val="en-US" w:eastAsia="zh-CN"/>
        </w:rPr>
        <w:t>9</w:t>
      </w:r>
      <w:r>
        <w:rPr>
          <w:rFonts w:ascii="宋体" w:hAnsi="宋体" w:eastAsia="宋体" w:cs="宋体"/>
          <w:color w:val="auto"/>
          <w:sz w:val="24"/>
          <w:szCs w:val="24"/>
        </w:rPr>
        <w:t xml:space="preserve"> </w:t>
      </w:r>
      <w:r>
        <w:rPr>
          <w:rFonts w:hint="eastAsia" w:ascii="宋体" w:hAnsi="宋体" w:eastAsia="宋体" w:cs="宋体"/>
          <w:color w:val="auto"/>
          <w:sz w:val="24"/>
          <w:szCs w:val="24"/>
        </w:rPr>
        <w:t>未提供经会计师事务所或审计机构审计的财务会计报表，包括资产负债表、现金流量表、利润表和财务情况说明书；</w:t>
      </w:r>
    </w:p>
    <w:p w14:paraId="52F19E5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05B0AB7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561B0F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2EF732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59A57BA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418D5C9B">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7EAD93C">
      <w:pPr>
        <w:spacing w:line="560" w:lineRule="exact"/>
        <w:ind w:firstLine="480" w:firstLineChars="200"/>
        <w:rPr>
          <w:rFonts w:hint="eastAsia" w:ascii="宋体" w:hAnsi="宋体" w:cs="宋体"/>
          <w:color w:val="auto"/>
          <w:sz w:val="24"/>
        </w:rPr>
      </w:pPr>
      <w:r>
        <w:rPr>
          <w:rFonts w:hint="eastAsia" w:ascii="宋体" w:hAnsi="宋体" w:eastAsia="宋体" w:cs="宋体"/>
          <w:color w:val="auto"/>
          <w:sz w:val="24"/>
          <w:szCs w:val="24"/>
        </w:rPr>
        <w:t>1</w:t>
      </w:r>
      <w:r>
        <w:rPr>
          <w:rFonts w:ascii="宋体" w:hAnsi="宋体" w:eastAsia="宋体" w:cs="宋体"/>
          <w:color w:val="auto"/>
          <w:sz w:val="24"/>
          <w:szCs w:val="24"/>
        </w:rPr>
        <w:t>9.7.</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供应商提交的资料未标注“与原件一致”字样。</w:t>
      </w:r>
    </w:p>
    <w:p w14:paraId="17158D7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57FA922">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12998DC">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B7A6B3C">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CA552B2">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99E6A4F">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C426EFC">
      <w:pPr>
        <w:pStyle w:val="27"/>
        <w:rPr>
          <w:rFonts w:ascii="宋体" w:hAnsi="宋体" w:cs="宋体"/>
          <w:sz w:val="24"/>
          <w:szCs w:val="24"/>
        </w:rPr>
      </w:pPr>
    </w:p>
    <w:tbl>
      <w:tblPr>
        <w:tblStyle w:val="2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57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4B0BB7A">
            <w:pPr>
              <w:pStyle w:val="28"/>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43E0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8708B8B">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BF5BA22">
            <w:pPr>
              <w:pStyle w:val="28"/>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CCCE7C7">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BC0EC4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015EFF8">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DD62482">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6873F8A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27C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46C9F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53FCFFBE">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19A184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513408">
            <w:pPr>
              <w:adjustRightInd w:val="0"/>
              <w:snapToGrid w:val="0"/>
              <w:spacing w:line="360" w:lineRule="auto"/>
              <w:ind w:right="-10"/>
              <w:rPr>
                <w:rFonts w:ascii="宋体" w:hAnsi="宋体" w:cs="宋体"/>
                <w:sz w:val="24"/>
              </w:rPr>
            </w:pPr>
          </w:p>
        </w:tc>
        <w:tc>
          <w:tcPr>
            <w:tcW w:w="2371" w:type="dxa"/>
            <w:vAlign w:val="center"/>
          </w:tcPr>
          <w:p w14:paraId="7A4DFB2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0A7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F7BD8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AFD0D23">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A094D1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B543293">
            <w:pPr>
              <w:adjustRightInd w:val="0"/>
              <w:snapToGrid w:val="0"/>
              <w:spacing w:line="360" w:lineRule="auto"/>
              <w:ind w:right="-10"/>
              <w:rPr>
                <w:rFonts w:ascii="宋体" w:hAnsi="宋体" w:cs="宋体"/>
                <w:sz w:val="24"/>
              </w:rPr>
            </w:pPr>
          </w:p>
        </w:tc>
        <w:tc>
          <w:tcPr>
            <w:tcW w:w="2371" w:type="dxa"/>
            <w:vAlign w:val="center"/>
          </w:tcPr>
          <w:p w14:paraId="3F471F3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57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578D9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4F902E28">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B4D584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616662">
            <w:pPr>
              <w:adjustRightInd w:val="0"/>
              <w:snapToGrid w:val="0"/>
              <w:spacing w:line="360" w:lineRule="auto"/>
              <w:ind w:right="-10"/>
              <w:rPr>
                <w:rFonts w:ascii="宋体" w:hAnsi="宋体" w:cs="宋体"/>
                <w:sz w:val="24"/>
              </w:rPr>
            </w:pPr>
          </w:p>
        </w:tc>
        <w:tc>
          <w:tcPr>
            <w:tcW w:w="2371" w:type="dxa"/>
            <w:vAlign w:val="center"/>
          </w:tcPr>
          <w:p w14:paraId="13D9E3D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2D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189476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63F9E87">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B3F9F9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EE28A7">
            <w:pPr>
              <w:adjustRightInd w:val="0"/>
              <w:snapToGrid w:val="0"/>
              <w:spacing w:line="360" w:lineRule="auto"/>
              <w:ind w:right="-10"/>
              <w:rPr>
                <w:rFonts w:ascii="宋体" w:hAnsi="宋体" w:cs="宋体"/>
                <w:sz w:val="24"/>
              </w:rPr>
            </w:pPr>
          </w:p>
        </w:tc>
        <w:tc>
          <w:tcPr>
            <w:tcW w:w="2371" w:type="dxa"/>
            <w:vAlign w:val="center"/>
          </w:tcPr>
          <w:p w14:paraId="1D12626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0A2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9CC8797">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0F5307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D796C4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3B1DCE">
            <w:pPr>
              <w:adjustRightInd w:val="0"/>
              <w:snapToGrid w:val="0"/>
              <w:spacing w:line="360" w:lineRule="auto"/>
              <w:ind w:right="-10"/>
              <w:rPr>
                <w:rFonts w:ascii="宋体" w:hAnsi="宋体" w:cs="宋体"/>
                <w:sz w:val="24"/>
              </w:rPr>
            </w:pPr>
          </w:p>
        </w:tc>
        <w:tc>
          <w:tcPr>
            <w:tcW w:w="2371" w:type="dxa"/>
            <w:vAlign w:val="center"/>
          </w:tcPr>
          <w:p w14:paraId="7BB990D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AE9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C65F0B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C1FDA6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FBD275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F35BC5A">
            <w:pPr>
              <w:adjustRightInd w:val="0"/>
              <w:snapToGrid w:val="0"/>
              <w:spacing w:line="360" w:lineRule="auto"/>
              <w:ind w:right="-10"/>
              <w:rPr>
                <w:rFonts w:ascii="宋体" w:hAnsi="宋体" w:cs="宋体"/>
                <w:sz w:val="24"/>
              </w:rPr>
            </w:pPr>
          </w:p>
        </w:tc>
        <w:tc>
          <w:tcPr>
            <w:tcW w:w="2371" w:type="dxa"/>
            <w:vAlign w:val="center"/>
          </w:tcPr>
          <w:p w14:paraId="550A989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AF5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365F86D">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A3A15AF">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91AA0A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0C7E0EF">
            <w:pPr>
              <w:adjustRightInd w:val="0"/>
              <w:snapToGrid w:val="0"/>
              <w:spacing w:line="360" w:lineRule="auto"/>
              <w:ind w:right="-10"/>
              <w:rPr>
                <w:rFonts w:ascii="宋体" w:hAnsi="宋体" w:cs="宋体"/>
                <w:sz w:val="24"/>
              </w:rPr>
            </w:pPr>
          </w:p>
        </w:tc>
        <w:tc>
          <w:tcPr>
            <w:tcW w:w="2371" w:type="dxa"/>
            <w:vAlign w:val="center"/>
          </w:tcPr>
          <w:p w14:paraId="67D49A8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F8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23E475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5224032">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22E8B8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A9EC5A">
            <w:pPr>
              <w:adjustRightInd w:val="0"/>
              <w:snapToGrid w:val="0"/>
              <w:spacing w:line="360" w:lineRule="auto"/>
              <w:ind w:right="-10"/>
              <w:rPr>
                <w:rFonts w:ascii="宋体" w:hAnsi="宋体" w:cs="宋体"/>
                <w:sz w:val="24"/>
              </w:rPr>
            </w:pPr>
          </w:p>
        </w:tc>
        <w:tc>
          <w:tcPr>
            <w:tcW w:w="2371" w:type="dxa"/>
            <w:vAlign w:val="center"/>
          </w:tcPr>
          <w:p w14:paraId="0AFE414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2D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F7352C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667119">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040C0D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F4099DD">
            <w:pPr>
              <w:adjustRightInd w:val="0"/>
              <w:snapToGrid w:val="0"/>
              <w:spacing w:line="360" w:lineRule="auto"/>
              <w:ind w:right="-10"/>
              <w:rPr>
                <w:rFonts w:ascii="宋体" w:hAnsi="宋体" w:cs="宋体"/>
                <w:sz w:val="24"/>
              </w:rPr>
            </w:pPr>
          </w:p>
        </w:tc>
        <w:tc>
          <w:tcPr>
            <w:tcW w:w="2371" w:type="dxa"/>
            <w:vAlign w:val="center"/>
          </w:tcPr>
          <w:p w14:paraId="1716403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C3B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793010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85EB8D0">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5101A9F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FF33BB">
            <w:pPr>
              <w:adjustRightInd w:val="0"/>
              <w:snapToGrid w:val="0"/>
              <w:spacing w:line="360" w:lineRule="auto"/>
              <w:ind w:right="-10"/>
              <w:rPr>
                <w:rFonts w:ascii="宋体" w:hAnsi="宋体" w:cs="宋体"/>
                <w:sz w:val="24"/>
              </w:rPr>
            </w:pPr>
          </w:p>
        </w:tc>
        <w:tc>
          <w:tcPr>
            <w:tcW w:w="2371" w:type="dxa"/>
            <w:vAlign w:val="center"/>
          </w:tcPr>
          <w:p w14:paraId="6EC518F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B31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72C052F">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C90421A">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3FD5F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4B3400">
            <w:pPr>
              <w:adjustRightInd w:val="0"/>
              <w:snapToGrid w:val="0"/>
              <w:spacing w:line="360" w:lineRule="auto"/>
              <w:ind w:right="-10"/>
              <w:rPr>
                <w:rFonts w:ascii="宋体" w:hAnsi="宋体" w:cs="宋体"/>
                <w:sz w:val="24"/>
              </w:rPr>
            </w:pPr>
          </w:p>
        </w:tc>
        <w:tc>
          <w:tcPr>
            <w:tcW w:w="2371" w:type="dxa"/>
            <w:vAlign w:val="center"/>
          </w:tcPr>
          <w:p w14:paraId="5DAE263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9C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5862EE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C3FF09E">
            <w:pPr>
              <w:spacing w:after="50" w:line="360" w:lineRule="auto"/>
              <w:ind w:right="-10"/>
              <w:jc w:val="center"/>
              <w:rPr>
                <w:rFonts w:ascii="宋体" w:hAnsi="宋体" w:cs="宋体"/>
                <w:bCs/>
                <w:sz w:val="24"/>
              </w:rPr>
            </w:pPr>
          </w:p>
        </w:tc>
        <w:tc>
          <w:tcPr>
            <w:tcW w:w="1937" w:type="dxa"/>
            <w:vAlign w:val="center"/>
          </w:tcPr>
          <w:p w14:paraId="6995B217">
            <w:pPr>
              <w:spacing w:after="50" w:line="360" w:lineRule="auto"/>
              <w:ind w:right="-10"/>
              <w:jc w:val="center"/>
              <w:rPr>
                <w:rFonts w:ascii="宋体" w:hAnsi="宋体" w:cs="宋体"/>
                <w:sz w:val="24"/>
              </w:rPr>
            </w:pPr>
          </w:p>
        </w:tc>
        <w:tc>
          <w:tcPr>
            <w:tcW w:w="825" w:type="dxa"/>
            <w:vAlign w:val="center"/>
          </w:tcPr>
          <w:p w14:paraId="2E467F7A">
            <w:pPr>
              <w:adjustRightInd w:val="0"/>
              <w:snapToGrid w:val="0"/>
              <w:spacing w:line="360" w:lineRule="auto"/>
              <w:ind w:right="-10"/>
              <w:rPr>
                <w:rFonts w:ascii="宋体" w:hAnsi="宋体" w:cs="宋体"/>
                <w:sz w:val="24"/>
              </w:rPr>
            </w:pPr>
          </w:p>
        </w:tc>
        <w:tc>
          <w:tcPr>
            <w:tcW w:w="2371" w:type="dxa"/>
            <w:vAlign w:val="center"/>
          </w:tcPr>
          <w:p w14:paraId="2EC9147A">
            <w:pPr>
              <w:adjustRightInd w:val="0"/>
              <w:snapToGrid w:val="0"/>
              <w:spacing w:line="360" w:lineRule="auto"/>
              <w:ind w:right="-10"/>
              <w:jc w:val="center"/>
              <w:rPr>
                <w:rFonts w:ascii="宋体" w:hAnsi="宋体" w:cs="宋体"/>
                <w:sz w:val="24"/>
              </w:rPr>
            </w:pPr>
          </w:p>
        </w:tc>
      </w:tr>
      <w:tr w14:paraId="3192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6F14DF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54F44AB">
            <w:pPr>
              <w:spacing w:after="50" w:line="360" w:lineRule="auto"/>
              <w:ind w:right="-10"/>
              <w:jc w:val="center"/>
              <w:rPr>
                <w:rFonts w:ascii="宋体" w:hAnsi="宋体" w:cs="宋体"/>
                <w:sz w:val="24"/>
              </w:rPr>
            </w:pPr>
          </w:p>
        </w:tc>
        <w:tc>
          <w:tcPr>
            <w:tcW w:w="1937" w:type="dxa"/>
            <w:vAlign w:val="center"/>
          </w:tcPr>
          <w:p w14:paraId="2615E77C">
            <w:pPr>
              <w:spacing w:after="50" w:line="360" w:lineRule="auto"/>
              <w:ind w:right="-10"/>
              <w:jc w:val="center"/>
              <w:rPr>
                <w:rFonts w:ascii="宋体" w:hAnsi="宋体" w:cs="宋体"/>
                <w:sz w:val="24"/>
              </w:rPr>
            </w:pPr>
          </w:p>
        </w:tc>
        <w:tc>
          <w:tcPr>
            <w:tcW w:w="825" w:type="dxa"/>
            <w:vAlign w:val="center"/>
          </w:tcPr>
          <w:p w14:paraId="72EDCE33">
            <w:pPr>
              <w:adjustRightInd w:val="0"/>
              <w:snapToGrid w:val="0"/>
              <w:spacing w:line="360" w:lineRule="auto"/>
              <w:ind w:right="-10"/>
              <w:rPr>
                <w:rFonts w:ascii="宋体" w:hAnsi="宋体" w:cs="宋体"/>
                <w:sz w:val="24"/>
              </w:rPr>
            </w:pPr>
          </w:p>
        </w:tc>
        <w:tc>
          <w:tcPr>
            <w:tcW w:w="2371" w:type="dxa"/>
            <w:vAlign w:val="center"/>
          </w:tcPr>
          <w:p w14:paraId="7E9A099C">
            <w:pPr>
              <w:adjustRightInd w:val="0"/>
              <w:snapToGrid w:val="0"/>
              <w:spacing w:line="360" w:lineRule="auto"/>
              <w:ind w:right="-10"/>
              <w:jc w:val="center"/>
              <w:rPr>
                <w:rFonts w:ascii="宋体" w:hAnsi="宋体" w:cs="宋体"/>
                <w:sz w:val="24"/>
              </w:rPr>
            </w:pPr>
          </w:p>
        </w:tc>
      </w:tr>
      <w:tr w14:paraId="2F9A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624EB5B">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40699C0">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B74276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7463D724">
      <w:pPr>
        <w:pStyle w:val="27"/>
        <w:rPr>
          <w:rFonts w:ascii="宋体" w:hAnsi="宋体" w:cs="宋体"/>
          <w:sz w:val="24"/>
          <w:szCs w:val="24"/>
        </w:rPr>
      </w:pPr>
    </w:p>
    <w:p w14:paraId="5B71172A">
      <w:pPr>
        <w:pStyle w:val="27"/>
        <w:rPr>
          <w:rFonts w:ascii="宋体" w:hAnsi="宋体" w:cs="宋体"/>
          <w:sz w:val="24"/>
          <w:szCs w:val="24"/>
        </w:rPr>
      </w:pPr>
    </w:p>
    <w:p w14:paraId="7415B06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0CDCE7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EAD0124">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AE14A29">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1FA6F5F">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8D05BD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E44B097">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5A148B4">
      <w:pPr>
        <w:spacing w:line="560" w:lineRule="exact"/>
        <w:ind w:firstLine="482" w:firstLineChars="200"/>
        <w:rPr>
          <w:rFonts w:ascii="宋体" w:hAnsi="宋体" w:cs="宋体"/>
          <w:b/>
          <w:sz w:val="24"/>
        </w:rPr>
      </w:pPr>
      <w:r>
        <w:rPr>
          <w:rFonts w:hint="eastAsia" w:ascii="宋体" w:hAnsi="宋体" w:cs="宋体"/>
          <w:b/>
          <w:sz w:val="24"/>
        </w:rPr>
        <w:t>21.竞争性磋商</w:t>
      </w:r>
    </w:p>
    <w:p w14:paraId="1DFEE741">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B4294F8">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2E3972C1">
      <w:pPr>
        <w:spacing w:line="560" w:lineRule="exact"/>
        <w:ind w:firstLine="480" w:firstLineChars="200"/>
        <w:rPr>
          <w:rFonts w:ascii="宋体" w:hAnsi="宋体" w:cs="宋体"/>
          <w:sz w:val="24"/>
        </w:rPr>
      </w:pPr>
      <w:r>
        <w:rPr>
          <w:rFonts w:hint="eastAsia" w:ascii="宋体" w:hAnsi="宋体" w:cs="宋体"/>
          <w:sz w:val="24"/>
        </w:rPr>
        <w:t>21.3磋商内容包括：</w:t>
      </w:r>
    </w:p>
    <w:p w14:paraId="32B2EF3B">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C0E6728">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327B022">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078B6A4">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3526EF3">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E66E7EF">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4F5B8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6A3BDA6">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6663C9B">
      <w:pPr>
        <w:pStyle w:val="23"/>
        <w:rPr>
          <w:rFonts w:hint="default" w:ascii="宋体" w:hAnsi="宋体" w:eastAsia="宋体" w:cs="宋体"/>
          <w:color w:val="FF0000"/>
          <w:kern w:val="2"/>
          <w:sz w:val="24"/>
          <w:szCs w:val="24"/>
          <w:lang w:val="en-US" w:eastAsia="zh-CN" w:bidi="ar-SA"/>
        </w:rPr>
      </w:pPr>
    </w:p>
    <w:p w14:paraId="327EFC6A">
      <w:pPr>
        <w:pStyle w:val="23"/>
        <w:rPr>
          <w:rFonts w:hint="default" w:ascii="宋体" w:hAnsi="宋体" w:eastAsia="宋体" w:cs="宋体"/>
          <w:color w:val="FF0000"/>
          <w:kern w:val="2"/>
          <w:sz w:val="24"/>
          <w:szCs w:val="24"/>
          <w:lang w:val="en-US" w:eastAsia="zh-CN" w:bidi="ar-SA"/>
        </w:rPr>
      </w:pPr>
    </w:p>
    <w:p w14:paraId="63B1121A">
      <w:pPr>
        <w:spacing w:line="720" w:lineRule="auto"/>
        <w:jc w:val="center"/>
        <w:rPr>
          <w:rFonts w:ascii="宋体" w:hAnsi="宋体" w:cs="宋体"/>
          <w:b/>
          <w:sz w:val="24"/>
        </w:rPr>
      </w:pPr>
      <w:r>
        <w:rPr>
          <w:rFonts w:hint="eastAsia" w:ascii="宋体" w:hAnsi="宋体" w:cs="宋体"/>
          <w:b/>
          <w:sz w:val="24"/>
        </w:rPr>
        <w:t>六、评定标准</w:t>
      </w:r>
    </w:p>
    <w:p w14:paraId="5D6C8E6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8E8E005">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36C0B3A">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54B9A723">
      <w:pPr>
        <w:pStyle w:val="13"/>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38D9570">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0"/>
        <w:tblW w:w="10108" w:type="dxa"/>
        <w:jc w:val="center"/>
        <w:tblLayout w:type="fixed"/>
        <w:tblCellMar>
          <w:top w:w="0" w:type="dxa"/>
          <w:left w:w="108" w:type="dxa"/>
          <w:bottom w:w="0" w:type="dxa"/>
          <w:right w:w="108" w:type="dxa"/>
        </w:tblCellMar>
      </w:tblPr>
      <w:tblGrid>
        <w:gridCol w:w="1392"/>
        <w:gridCol w:w="2079"/>
        <w:gridCol w:w="6637"/>
      </w:tblGrid>
      <w:tr w14:paraId="68BD889B">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14:paraId="02CE7A49">
            <w:pPr>
              <w:spacing w:line="460" w:lineRule="exact"/>
              <w:ind w:firstLine="480" w:firstLineChars="200"/>
              <w:rPr>
                <w:rFonts w:hint="eastAsia" w:ascii="宋体" w:hAnsi="宋体" w:cs="宋体"/>
                <w:bCs/>
                <w:sz w:val="24"/>
              </w:rPr>
            </w:pPr>
            <w:r>
              <w:rPr>
                <w:rFonts w:hint="eastAsia" w:ascii="宋体" w:hAnsi="宋体" w:cs="宋体"/>
                <w:bCs/>
                <w:sz w:val="24"/>
              </w:rPr>
              <w:t>评分指标</w:t>
            </w:r>
          </w:p>
        </w:tc>
        <w:tc>
          <w:tcPr>
            <w:tcW w:w="2079" w:type="dxa"/>
            <w:tcBorders>
              <w:top w:val="single" w:color="auto" w:sz="4" w:space="0"/>
              <w:left w:val="single" w:color="auto" w:sz="4" w:space="0"/>
              <w:bottom w:val="single" w:color="auto" w:sz="4" w:space="0"/>
              <w:right w:val="single" w:color="auto" w:sz="4" w:space="0"/>
            </w:tcBorders>
            <w:vAlign w:val="center"/>
          </w:tcPr>
          <w:p w14:paraId="4635F446">
            <w:pPr>
              <w:spacing w:line="460" w:lineRule="exact"/>
              <w:ind w:firstLine="480" w:firstLineChars="200"/>
              <w:rPr>
                <w:rFonts w:hint="eastAsia" w:ascii="宋体" w:hAnsi="宋体" w:cs="宋体"/>
                <w:bCs/>
                <w:sz w:val="24"/>
              </w:rPr>
            </w:pPr>
            <w:r>
              <w:rPr>
                <w:rFonts w:hint="eastAsia" w:ascii="宋体" w:hAnsi="宋体" w:cs="宋体"/>
                <w:bCs/>
                <w:sz w:val="24"/>
              </w:rPr>
              <w:t>分值</w:t>
            </w:r>
          </w:p>
        </w:tc>
        <w:tc>
          <w:tcPr>
            <w:tcW w:w="6637" w:type="dxa"/>
            <w:tcBorders>
              <w:top w:val="single" w:color="auto" w:sz="4" w:space="0"/>
              <w:left w:val="single" w:color="auto" w:sz="4" w:space="0"/>
              <w:bottom w:val="single" w:color="auto" w:sz="4" w:space="0"/>
              <w:right w:val="single" w:color="auto" w:sz="4" w:space="0"/>
            </w:tcBorders>
            <w:vAlign w:val="center"/>
          </w:tcPr>
          <w:p w14:paraId="1EE8EC4A">
            <w:pPr>
              <w:spacing w:line="460" w:lineRule="exact"/>
              <w:ind w:firstLine="480" w:firstLineChars="200"/>
              <w:rPr>
                <w:rFonts w:hint="eastAsia" w:ascii="宋体" w:hAnsi="宋体" w:cs="宋体"/>
                <w:bCs/>
                <w:sz w:val="24"/>
              </w:rPr>
            </w:pPr>
            <w:r>
              <w:rPr>
                <w:rFonts w:hint="eastAsia" w:ascii="宋体" w:hAnsi="宋体" w:cs="宋体"/>
                <w:bCs/>
                <w:sz w:val="24"/>
              </w:rPr>
              <w:t>指标说明及评分标准</w:t>
            </w:r>
          </w:p>
        </w:tc>
      </w:tr>
      <w:tr w14:paraId="678673C0">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14:paraId="4A2E8537">
            <w:pPr>
              <w:spacing w:line="460" w:lineRule="exact"/>
              <w:rPr>
                <w:rFonts w:hint="eastAsia" w:ascii="宋体" w:hAnsi="宋体" w:cs="宋体"/>
                <w:bCs/>
                <w:sz w:val="24"/>
              </w:rPr>
            </w:pPr>
            <w:r>
              <w:rPr>
                <w:rFonts w:hint="eastAsia" w:ascii="宋体" w:hAnsi="宋体" w:cs="宋体"/>
                <w:bCs/>
                <w:sz w:val="24"/>
              </w:rPr>
              <w:t>报价得分（20分）</w:t>
            </w:r>
          </w:p>
        </w:tc>
        <w:tc>
          <w:tcPr>
            <w:tcW w:w="2079" w:type="dxa"/>
            <w:tcBorders>
              <w:top w:val="single" w:color="auto" w:sz="4" w:space="0"/>
              <w:left w:val="single" w:color="auto" w:sz="4" w:space="0"/>
              <w:bottom w:val="single" w:color="auto" w:sz="4" w:space="0"/>
              <w:right w:val="single" w:color="auto" w:sz="4" w:space="0"/>
            </w:tcBorders>
            <w:vAlign w:val="center"/>
          </w:tcPr>
          <w:p w14:paraId="75B95FD3">
            <w:pPr>
              <w:spacing w:line="460" w:lineRule="exact"/>
              <w:ind w:firstLine="480" w:firstLineChars="200"/>
              <w:rPr>
                <w:rFonts w:hint="eastAsia" w:ascii="宋体" w:hAnsi="宋体" w:cs="宋体"/>
                <w:bCs/>
                <w:sz w:val="24"/>
              </w:rPr>
            </w:pPr>
            <w:r>
              <w:rPr>
                <w:rFonts w:hint="eastAsia" w:ascii="宋体" w:hAnsi="宋体" w:cs="宋体"/>
                <w:bCs/>
                <w:sz w:val="24"/>
              </w:rPr>
              <w:t>（20分）</w:t>
            </w:r>
          </w:p>
        </w:tc>
        <w:tc>
          <w:tcPr>
            <w:tcW w:w="6637" w:type="dxa"/>
            <w:tcBorders>
              <w:top w:val="single" w:color="auto" w:sz="4" w:space="0"/>
              <w:left w:val="single" w:color="auto" w:sz="4" w:space="0"/>
              <w:bottom w:val="single" w:color="auto" w:sz="4" w:space="0"/>
              <w:right w:val="single" w:color="auto" w:sz="4" w:space="0"/>
            </w:tcBorders>
            <w:vAlign w:val="center"/>
          </w:tcPr>
          <w:p w14:paraId="44774107">
            <w:pPr>
              <w:spacing w:line="460" w:lineRule="exact"/>
              <w:ind w:firstLine="480" w:firstLineChars="200"/>
              <w:rPr>
                <w:rFonts w:hint="eastAsia" w:ascii="宋体" w:hAnsi="宋体" w:cs="宋体"/>
                <w:bCs/>
                <w:sz w:val="24"/>
              </w:rPr>
            </w:pPr>
            <w:r>
              <w:rPr>
                <w:rFonts w:hint="eastAsia" w:ascii="宋体" w:hAnsi="宋体" w:cs="宋体"/>
                <w:bCs/>
                <w:sz w:val="24"/>
              </w:rPr>
              <w:t>价格采用低价优先法计算，即满足招标文件要求且报价最低的为评标基准价，其价格分为满分。其他供应商的价格分统一按照下列公式计算：价格分=（评标基准价÷评标价）×20×100%</w:t>
            </w:r>
          </w:p>
          <w:p w14:paraId="2E067F1D">
            <w:pPr>
              <w:spacing w:line="460" w:lineRule="exact"/>
              <w:ind w:firstLine="480" w:firstLineChars="200"/>
              <w:rPr>
                <w:rFonts w:hint="eastAsia" w:ascii="宋体" w:hAnsi="宋体" w:cs="宋体"/>
                <w:bCs/>
                <w:sz w:val="24"/>
              </w:rPr>
            </w:pPr>
            <w:r>
              <w:rPr>
                <w:rFonts w:hint="eastAsia" w:ascii="宋体" w:hAnsi="宋体" w:cs="宋体"/>
                <w:bCs/>
                <w:sz w:val="24"/>
              </w:rPr>
              <w:t>备注：价格分计算保留小数点后二位。</w:t>
            </w:r>
          </w:p>
          <w:p w14:paraId="4A473FA5">
            <w:pPr>
              <w:spacing w:line="460" w:lineRule="exact"/>
              <w:ind w:firstLine="480" w:firstLineChars="200"/>
              <w:rPr>
                <w:rFonts w:hint="eastAsia" w:ascii="宋体" w:hAnsi="宋体" w:cs="宋体"/>
                <w:bCs/>
                <w:sz w:val="24"/>
              </w:rPr>
            </w:pPr>
            <w:r>
              <w:rPr>
                <w:rFonts w:hint="eastAsia" w:ascii="宋体" w:hAnsi="宋体" w:cs="宋体"/>
                <w:bCs/>
                <w:sz w:val="24"/>
              </w:rPr>
              <w:t>根据财政部、工信部关于印发《政府采购促进中小企业发展管理办法》的通知（财库〔2020〕46号 ）文件规定：</w:t>
            </w:r>
          </w:p>
          <w:p w14:paraId="2A617B0E">
            <w:pPr>
              <w:spacing w:line="460" w:lineRule="exact"/>
              <w:ind w:firstLine="480" w:firstLineChars="200"/>
              <w:rPr>
                <w:rFonts w:hint="eastAsia" w:ascii="宋体" w:hAnsi="宋体" w:cs="宋体"/>
                <w:bCs/>
                <w:sz w:val="24"/>
              </w:rPr>
            </w:pPr>
            <w:r>
              <w:rPr>
                <w:rFonts w:hint="eastAsia" w:ascii="宋体" w:hAnsi="宋体" w:cs="宋体"/>
                <w:bCs/>
                <w:sz w:val="24"/>
              </w:rPr>
              <w:t>（1）对小微企业报价给予20%扣除，请按照《政府采购促进中小企业发展管理办法》要求提供中小企业声明函。</w:t>
            </w:r>
          </w:p>
          <w:p w14:paraId="78BA80F4">
            <w:pPr>
              <w:spacing w:line="460" w:lineRule="exact"/>
              <w:ind w:firstLine="480" w:firstLineChars="200"/>
              <w:rPr>
                <w:rFonts w:hint="eastAsia" w:ascii="宋体" w:hAnsi="宋体" w:cs="宋体"/>
                <w:bCs/>
                <w:sz w:val="24"/>
              </w:rPr>
            </w:pPr>
            <w:r>
              <w:rPr>
                <w:rFonts w:hint="eastAsia" w:ascii="宋体" w:hAnsi="宋体" w:cs="宋体"/>
                <w:bCs/>
                <w:sz w:val="24"/>
              </w:rPr>
              <w:t>（2）关于监狱企业：视同小微企业。须提供由省级以上监狱管理局、戒毒管理局（含新疆生产建设兵团）出具的属于监狱企业的证明文件，否则不考虑价格扣除。</w:t>
            </w:r>
          </w:p>
          <w:p w14:paraId="25F20BAD">
            <w:pPr>
              <w:spacing w:line="460" w:lineRule="exact"/>
              <w:ind w:firstLine="480" w:firstLineChars="200"/>
              <w:rPr>
                <w:rFonts w:hint="eastAsia" w:ascii="宋体" w:hAnsi="宋体" w:cs="宋体"/>
                <w:bCs/>
                <w:sz w:val="24"/>
              </w:rPr>
            </w:pPr>
            <w:r>
              <w:rPr>
                <w:rFonts w:hint="eastAsia" w:ascii="宋体" w:hAnsi="宋体" w:cs="宋体"/>
                <w:bCs/>
                <w:sz w:val="24"/>
              </w:rPr>
              <w:t>（3）关于残疾人福利性单位：视同小微企业。须提供完整的“残疾人福利性单位声明函”，否则在价格评审时不予考虑价格扣除。残疾人福利性单位属于小型、微型企业的，不重复享受政策。</w:t>
            </w:r>
          </w:p>
          <w:p w14:paraId="51B6A937">
            <w:pPr>
              <w:spacing w:line="460" w:lineRule="exact"/>
              <w:ind w:firstLine="480" w:firstLineChars="200"/>
              <w:rPr>
                <w:rFonts w:hint="eastAsia" w:ascii="宋体" w:hAnsi="宋体" w:cs="宋体"/>
                <w:bCs/>
                <w:sz w:val="24"/>
              </w:rPr>
            </w:pPr>
            <w:r>
              <w:rPr>
                <w:rFonts w:hint="eastAsia" w:ascii="宋体" w:hAnsi="宋体" w:cs="宋体"/>
                <w:bCs/>
                <w:sz w:val="24"/>
              </w:rPr>
              <w:t>（4）没有提供有效证明材料的供应商将被视为不接受投标总价的扣除，用原投标总价参与评审。</w:t>
            </w:r>
          </w:p>
        </w:tc>
      </w:tr>
      <w:tr w14:paraId="68EE1BBD">
        <w:tblPrEx>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14:paraId="2C13859C">
            <w:pPr>
              <w:spacing w:line="460" w:lineRule="exact"/>
              <w:rPr>
                <w:rFonts w:hint="eastAsia" w:ascii="宋体" w:hAnsi="宋体" w:cs="宋体"/>
                <w:bCs/>
                <w:sz w:val="24"/>
              </w:rPr>
            </w:pPr>
            <w:r>
              <w:rPr>
                <w:rFonts w:hint="eastAsia" w:ascii="宋体" w:hAnsi="宋体" w:cs="宋体"/>
                <w:bCs/>
                <w:sz w:val="24"/>
              </w:rPr>
              <w:t>技术部分</w:t>
            </w:r>
          </w:p>
          <w:p w14:paraId="03F98AFE">
            <w:pPr>
              <w:spacing w:line="460" w:lineRule="exact"/>
              <w:rPr>
                <w:rFonts w:hint="eastAsia" w:ascii="宋体" w:hAnsi="宋体" w:cs="宋体"/>
                <w:bCs/>
                <w:sz w:val="24"/>
              </w:rPr>
            </w:pPr>
            <w:r>
              <w:rPr>
                <w:rFonts w:hint="eastAsia" w:ascii="宋体" w:hAnsi="宋体" w:cs="宋体"/>
                <w:bCs/>
                <w:sz w:val="24"/>
              </w:rPr>
              <w:t>(50分）</w:t>
            </w:r>
          </w:p>
        </w:tc>
        <w:tc>
          <w:tcPr>
            <w:tcW w:w="2079" w:type="dxa"/>
            <w:tcBorders>
              <w:top w:val="single" w:color="auto" w:sz="4" w:space="0"/>
              <w:left w:val="single" w:color="auto" w:sz="4" w:space="0"/>
              <w:bottom w:val="single" w:color="auto" w:sz="4" w:space="0"/>
              <w:right w:val="single" w:color="auto" w:sz="4" w:space="0"/>
            </w:tcBorders>
            <w:vAlign w:val="center"/>
          </w:tcPr>
          <w:p w14:paraId="1755D32B">
            <w:pPr>
              <w:spacing w:line="460" w:lineRule="exact"/>
              <w:rPr>
                <w:rFonts w:hint="eastAsia" w:ascii="宋体" w:hAnsi="宋体" w:cs="宋体"/>
                <w:bCs/>
                <w:sz w:val="24"/>
              </w:rPr>
            </w:pPr>
            <w:r>
              <w:rPr>
                <w:rFonts w:hint="eastAsia" w:ascii="宋体" w:hAnsi="宋体" w:cs="宋体"/>
                <w:bCs/>
                <w:sz w:val="24"/>
              </w:rPr>
              <w:t>项目理解（8分）</w:t>
            </w:r>
          </w:p>
        </w:tc>
        <w:tc>
          <w:tcPr>
            <w:tcW w:w="6637" w:type="dxa"/>
            <w:tcBorders>
              <w:top w:val="single" w:color="auto" w:sz="4" w:space="0"/>
              <w:left w:val="single" w:color="auto" w:sz="4" w:space="0"/>
              <w:bottom w:val="single" w:color="auto" w:sz="4" w:space="0"/>
              <w:right w:val="single" w:color="auto" w:sz="4" w:space="0"/>
            </w:tcBorders>
            <w:vAlign w:val="center"/>
          </w:tcPr>
          <w:p w14:paraId="5292E87E">
            <w:pPr>
              <w:spacing w:line="460" w:lineRule="exact"/>
              <w:ind w:firstLine="480" w:firstLineChars="200"/>
              <w:rPr>
                <w:rFonts w:hint="eastAsia" w:ascii="宋体" w:hAnsi="宋体" w:cs="宋体"/>
                <w:bCs/>
                <w:sz w:val="24"/>
              </w:rPr>
            </w:pPr>
            <w:r>
              <w:rPr>
                <w:rFonts w:hint="eastAsia" w:ascii="宋体" w:hAnsi="宋体" w:cs="宋体"/>
                <w:bCs/>
                <w:sz w:val="24"/>
              </w:rPr>
              <w:t>供应商对项目的背景和政策进行解读和理解的得8分；不提供不得分。</w:t>
            </w:r>
          </w:p>
        </w:tc>
      </w:tr>
      <w:tr w14:paraId="5E8851B0">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14:paraId="11AB0611">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69147CEF">
            <w:pPr>
              <w:spacing w:line="460" w:lineRule="exact"/>
              <w:rPr>
                <w:rFonts w:hint="eastAsia" w:ascii="宋体" w:hAnsi="宋体" w:cs="宋体"/>
                <w:bCs/>
                <w:sz w:val="24"/>
              </w:rPr>
            </w:pPr>
            <w:r>
              <w:rPr>
                <w:rFonts w:hint="eastAsia" w:ascii="宋体" w:hAnsi="宋体" w:cs="宋体"/>
                <w:bCs/>
                <w:sz w:val="24"/>
              </w:rPr>
              <w:t>工作思路、安排计划（7分）</w:t>
            </w:r>
          </w:p>
        </w:tc>
        <w:tc>
          <w:tcPr>
            <w:tcW w:w="6637" w:type="dxa"/>
            <w:tcBorders>
              <w:top w:val="single" w:color="auto" w:sz="4" w:space="0"/>
              <w:left w:val="single" w:color="auto" w:sz="4" w:space="0"/>
              <w:bottom w:val="single" w:color="auto" w:sz="4" w:space="0"/>
              <w:right w:val="single" w:color="auto" w:sz="4" w:space="0"/>
            </w:tcBorders>
            <w:vAlign w:val="center"/>
          </w:tcPr>
          <w:p w14:paraId="5209D6F5">
            <w:pPr>
              <w:spacing w:line="460" w:lineRule="exact"/>
              <w:rPr>
                <w:rFonts w:hint="eastAsia" w:ascii="宋体" w:hAnsi="宋体" w:cs="宋体"/>
                <w:bCs/>
                <w:sz w:val="24"/>
              </w:rPr>
            </w:pPr>
            <w:r>
              <w:rPr>
                <w:rFonts w:hint="eastAsia" w:ascii="宋体" w:hAnsi="宋体" w:cs="宋体"/>
                <w:bCs/>
                <w:sz w:val="24"/>
              </w:rPr>
              <w:t>供应商提供工作思路、安排计划的得7分；不提供不得分。</w:t>
            </w:r>
          </w:p>
        </w:tc>
      </w:tr>
      <w:tr w14:paraId="28358D11">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14:paraId="2EB2C13A">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1AABA451">
            <w:pPr>
              <w:spacing w:line="460" w:lineRule="exact"/>
              <w:rPr>
                <w:rFonts w:hint="eastAsia" w:ascii="宋体" w:hAnsi="宋体" w:cs="宋体"/>
                <w:bCs/>
                <w:sz w:val="24"/>
              </w:rPr>
            </w:pPr>
            <w:r>
              <w:rPr>
                <w:rFonts w:hint="eastAsia" w:ascii="宋体" w:hAnsi="宋体" w:cs="宋体"/>
                <w:bCs/>
                <w:sz w:val="24"/>
              </w:rPr>
              <w:t>重难点分析和建议（7分）</w:t>
            </w:r>
          </w:p>
        </w:tc>
        <w:tc>
          <w:tcPr>
            <w:tcW w:w="6637" w:type="dxa"/>
            <w:tcBorders>
              <w:top w:val="single" w:color="auto" w:sz="4" w:space="0"/>
              <w:left w:val="single" w:color="auto" w:sz="4" w:space="0"/>
              <w:bottom w:val="single" w:color="auto" w:sz="4" w:space="0"/>
              <w:right w:val="single" w:color="auto" w:sz="4" w:space="0"/>
            </w:tcBorders>
            <w:vAlign w:val="center"/>
          </w:tcPr>
          <w:p w14:paraId="45CB6D86">
            <w:pPr>
              <w:spacing w:line="460" w:lineRule="exact"/>
              <w:rPr>
                <w:rFonts w:hint="eastAsia" w:ascii="宋体" w:hAnsi="宋体" w:cs="宋体"/>
                <w:bCs/>
                <w:sz w:val="24"/>
              </w:rPr>
            </w:pPr>
            <w:r>
              <w:rPr>
                <w:rFonts w:hint="eastAsia" w:ascii="宋体" w:hAnsi="宋体" w:cs="宋体"/>
                <w:bCs/>
                <w:sz w:val="24"/>
              </w:rPr>
              <w:t>供应商提供重难点分析和建议的得7分；不提供不得分。</w:t>
            </w:r>
          </w:p>
        </w:tc>
      </w:tr>
      <w:tr w14:paraId="132CB697">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14:paraId="2971816B">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4734AA7D">
            <w:pPr>
              <w:spacing w:line="460" w:lineRule="exact"/>
              <w:rPr>
                <w:rFonts w:hint="eastAsia" w:ascii="宋体" w:hAnsi="宋体" w:cs="宋体"/>
                <w:bCs/>
                <w:sz w:val="24"/>
              </w:rPr>
            </w:pPr>
            <w:r>
              <w:rPr>
                <w:rFonts w:hint="eastAsia" w:ascii="宋体" w:hAnsi="宋体" w:cs="宋体"/>
                <w:bCs/>
                <w:sz w:val="24"/>
              </w:rPr>
              <w:t>质量保障措施</w:t>
            </w:r>
          </w:p>
          <w:p w14:paraId="027EC136">
            <w:pPr>
              <w:spacing w:line="460" w:lineRule="exact"/>
              <w:rPr>
                <w:rFonts w:hint="eastAsia" w:ascii="宋体" w:hAnsi="宋体" w:cs="宋体"/>
                <w:bCs/>
                <w:sz w:val="24"/>
              </w:rPr>
            </w:pPr>
            <w:r>
              <w:rPr>
                <w:rFonts w:hint="eastAsia" w:ascii="宋体" w:hAnsi="宋体" w:cs="宋体"/>
                <w:bCs/>
                <w:sz w:val="24"/>
              </w:rPr>
              <w:t>（7分）</w:t>
            </w:r>
          </w:p>
        </w:tc>
        <w:tc>
          <w:tcPr>
            <w:tcW w:w="6637" w:type="dxa"/>
            <w:tcBorders>
              <w:top w:val="single" w:color="auto" w:sz="4" w:space="0"/>
              <w:left w:val="single" w:color="auto" w:sz="4" w:space="0"/>
              <w:bottom w:val="single" w:color="auto" w:sz="4" w:space="0"/>
              <w:right w:val="single" w:color="auto" w:sz="4" w:space="0"/>
            </w:tcBorders>
            <w:vAlign w:val="center"/>
          </w:tcPr>
          <w:p w14:paraId="53C6F834">
            <w:pPr>
              <w:spacing w:line="460" w:lineRule="exact"/>
              <w:rPr>
                <w:rFonts w:hint="eastAsia" w:ascii="宋体" w:hAnsi="宋体" w:cs="宋体"/>
                <w:bCs/>
                <w:sz w:val="24"/>
              </w:rPr>
            </w:pPr>
            <w:r>
              <w:rPr>
                <w:rFonts w:hint="eastAsia" w:ascii="宋体" w:hAnsi="宋体" w:cs="宋体"/>
                <w:bCs/>
                <w:sz w:val="24"/>
              </w:rPr>
              <w:t>供应商提供质量保障措施的得7分；不提供不得分。</w:t>
            </w:r>
          </w:p>
        </w:tc>
      </w:tr>
      <w:tr w14:paraId="19A8D25C">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14:paraId="35658537">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12B457F7">
            <w:pPr>
              <w:spacing w:line="460" w:lineRule="exact"/>
              <w:rPr>
                <w:rFonts w:hint="eastAsia" w:ascii="宋体" w:hAnsi="宋体" w:cs="宋体"/>
                <w:bCs/>
                <w:sz w:val="24"/>
              </w:rPr>
            </w:pPr>
            <w:r>
              <w:rPr>
                <w:rFonts w:hint="eastAsia" w:ascii="宋体" w:hAnsi="宋体" w:cs="宋体"/>
                <w:bCs/>
                <w:sz w:val="24"/>
              </w:rPr>
              <w:t>项目进度计划及措施（7分）</w:t>
            </w:r>
          </w:p>
        </w:tc>
        <w:tc>
          <w:tcPr>
            <w:tcW w:w="6637" w:type="dxa"/>
            <w:tcBorders>
              <w:top w:val="single" w:color="auto" w:sz="4" w:space="0"/>
              <w:left w:val="single" w:color="auto" w:sz="4" w:space="0"/>
              <w:bottom w:val="single" w:color="auto" w:sz="4" w:space="0"/>
              <w:right w:val="single" w:color="auto" w:sz="4" w:space="0"/>
            </w:tcBorders>
            <w:vAlign w:val="center"/>
          </w:tcPr>
          <w:p w14:paraId="2B9F4F10">
            <w:pPr>
              <w:spacing w:line="460" w:lineRule="exact"/>
              <w:rPr>
                <w:rFonts w:hint="eastAsia" w:ascii="宋体" w:hAnsi="宋体" w:cs="宋体"/>
                <w:bCs/>
                <w:sz w:val="24"/>
              </w:rPr>
            </w:pPr>
            <w:r>
              <w:rPr>
                <w:rFonts w:hint="eastAsia" w:ascii="宋体" w:hAnsi="宋体" w:cs="宋体"/>
                <w:bCs/>
                <w:sz w:val="24"/>
              </w:rPr>
              <w:t>供应商提供项目进度计划及措施的得7分；不提供不得分。</w:t>
            </w:r>
          </w:p>
        </w:tc>
      </w:tr>
      <w:tr w14:paraId="347EC1BE">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14:paraId="7C9ADA13">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5BAD161E">
            <w:pPr>
              <w:spacing w:line="460" w:lineRule="exact"/>
              <w:rPr>
                <w:rFonts w:hint="eastAsia" w:ascii="宋体" w:hAnsi="宋体" w:cs="宋体"/>
                <w:bCs/>
                <w:sz w:val="24"/>
              </w:rPr>
            </w:pPr>
            <w:r>
              <w:rPr>
                <w:rFonts w:hint="eastAsia" w:ascii="宋体" w:hAnsi="宋体" w:cs="宋体"/>
                <w:bCs/>
                <w:sz w:val="24"/>
              </w:rPr>
              <w:t>项目成果管理及保密措施（7分）</w:t>
            </w:r>
          </w:p>
        </w:tc>
        <w:tc>
          <w:tcPr>
            <w:tcW w:w="6637" w:type="dxa"/>
            <w:tcBorders>
              <w:top w:val="single" w:color="auto" w:sz="4" w:space="0"/>
              <w:left w:val="single" w:color="auto" w:sz="4" w:space="0"/>
              <w:bottom w:val="single" w:color="auto" w:sz="4" w:space="0"/>
              <w:right w:val="single" w:color="auto" w:sz="4" w:space="0"/>
            </w:tcBorders>
            <w:vAlign w:val="center"/>
          </w:tcPr>
          <w:p w14:paraId="1A36699F">
            <w:pPr>
              <w:spacing w:line="460" w:lineRule="exact"/>
              <w:rPr>
                <w:rFonts w:hint="eastAsia" w:ascii="宋体" w:hAnsi="宋体" w:cs="宋体"/>
                <w:bCs/>
                <w:sz w:val="24"/>
              </w:rPr>
            </w:pPr>
            <w:r>
              <w:rPr>
                <w:rFonts w:hint="eastAsia" w:ascii="宋体" w:hAnsi="宋体" w:cs="宋体"/>
                <w:bCs/>
                <w:sz w:val="24"/>
              </w:rPr>
              <w:t>供应商提供的项目成果管理及保密措施得7分；不提供不得分。</w:t>
            </w:r>
          </w:p>
        </w:tc>
      </w:tr>
      <w:tr w14:paraId="3F7CEA67">
        <w:tblPrEx>
          <w:tblCellMar>
            <w:top w:w="0" w:type="dxa"/>
            <w:left w:w="108" w:type="dxa"/>
            <w:bottom w:w="0" w:type="dxa"/>
            <w:right w:w="108" w:type="dxa"/>
          </w:tblCellMar>
        </w:tblPrEx>
        <w:trPr>
          <w:trHeight w:val="634" w:hRule="atLeast"/>
          <w:jc w:val="center"/>
        </w:trPr>
        <w:tc>
          <w:tcPr>
            <w:tcW w:w="1392" w:type="dxa"/>
            <w:vMerge w:val="continue"/>
            <w:tcBorders>
              <w:left w:val="single" w:color="auto" w:sz="4" w:space="0"/>
              <w:right w:val="single" w:color="auto" w:sz="4" w:space="0"/>
            </w:tcBorders>
            <w:vAlign w:val="center"/>
          </w:tcPr>
          <w:p w14:paraId="7DDB6CB6">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right w:val="single" w:color="auto" w:sz="4" w:space="0"/>
            </w:tcBorders>
            <w:vAlign w:val="center"/>
          </w:tcPr>
          <w:p w14:paraId="65E68863">
            <w:pPr>
              <w:spacing w:line="460" w:lineRule="exact"/>
              <w:rPr>
                <w:rFonts w:hint="eastAsia" w:ascii="宋体" w:hAnsi="宋体" w:cs="宋体"/>
                <w:bCs/>
                <w:sz w:val="24"/>
              </w:rPr>
            </w:pPr>
            <w:r>
              <w:rPr>
                <w:rFonts w:hint="eastAsia" w:ascii="宋体" w:hAnsi="宋体" w:cs="宋体"/>
                <w:bCs/>
                <w:sz w:val="24"/>
              </w:rPr>
              <w:t>应急预案（7分）</w:t>
            </w:r>
          </w:p>
        </w:tc>
        <w:tc>
          <w:tcPr>
            <w:tcW w:w="6637" w:type="dxa"/>
            <w:tcBorders>
              <w:top w:val="single" w:color="auto" w:sz="4" w:space="0"/>
              <w:left w:val="single" w:color="auto" w:sz="4" w:space="0"/>
              <w:right w:val="single" w:color="auto" w:sz="4" w:space="0"/>
            </w:tcBorders>
            <w:vAlign w:val="center"/>
          </w:tcPr>
          <w:p w14:paraId="580B2AFC">
            <w:pPr>
              <w:spacing w:line="460" w:lineRule="exact"/>
              <w:rPr>
                <w:rFonts w:hint="eastAsia" w:ascii="宋体" w:hAnsi="宋体" w:cs="宋体"/>
                <w:bCs/>
                <w:sz w:val="24"/>
              </w:rPr>
            </w:pPr>
            <w:r>
              <w:rPr>
                <w:rFonts w:hint="eastAsia" w:ascii="宋体" w:hAnsi="宋体" w:cs="宋体"/>
                <w:bCs/>
                <w:sz w:val="24"/>
              </w:rPr>
              <w:t>供应商提供具有针对本项目的应急预案的得7分，不提供不得分。</w:t>
            </w:r>
          </w:p>
        </w:tc>
      </w:tr>
      <w:tr w14:paraId="73DE9F9E">
        <w:tblPrEx>
          <w:tblCellMar>
            <w:top w:w="0" w:type="dxa"/>
            <w:left w:w="108" w:type="dxa"/>
            <w:bottom w:w="0" w:type="dxa"/>
            <w:right w:w="108" w:type="dxa"/>
          </w:tblCellMar>
        </w:tblPrEx>
        <w:trPr>
          <w:trHeight w:val="1730" w:hRule="atLeast"/>
          <w:jc w:val="center"/>
        </w:trPr>
        <w:tc>
          <w:tcPr>
            <w:tcW w:w="1392" w:type="dxa"/>
            <w:vMerge w:val="restart"/>
            <w:tcBorders>
              <w:top w:val="single" w:color="auto" w:sz="4" w:space="0"/>
              <w:left w:val="single" w:color="auto" w:sz="4" w:space="0"/>
              <w:bottom w:val="single" w:color="auto" w:sz="4" w:space="0"/>
              <w:right w:val="single" w:color="auto" w:sz="4" w:space="0"/>
            </w:tcBorders>
            <w:vAlign w:val="center"/>
          </w:tcPr>
          <w:p w14:paraId="363937A0">
            <w:pPr>
              <w:spacing w:line="460" w:lineRule="exact"/>
              <w:rPr>
                <w:rFonts w:hint="eastAsia" w:ascii="宋体" w:hAnsi="宋体" w:cs="宋体"/>
                <w:bCs/>
                <w:sz w:val="24"/>
              </w:rPr>
            </w:pPr>
            <w:r>
              <w:rPr>
                <w:rFonts w:hint="eastAsia" w:ascii="宋体" w:hAnsi="宋体" w:cs="宋体"/>
                <w:bCs/>
                <w:sz w:val="24"/>
              </w:rPr>
              <w:t>商务部分</w:t>
            </w:r>
          </w:p>
          <w:p w14:paraId="4C17D688">
            <w:pPr>
              <w:spacing w:line="460" w:lineRule="exact"/>
              <w:rPr>
                <w:rFonts w:hint="eastAsia" w:ascii="宋体" w:hAnsi="宋体" w:cs="宋体"/>
                <w:bCs/>
                <w:sz w:val="24"/>
              </w:rPr>
            </w:pPr>
            <w:r>
              <w:rPr>
                <w:rFonts w:hint="eastAsia" w:ascii="宋体" w:hAnsi="宋体" w:cs="宋体"/>
                <w:bCs/>
                <w:sz w:val="24"/>
              </w:rPr>
              <w:t>（30分）</w:t>
            </w:r>
          </w:p>
        </w:tc>
        <w:tc>
          <w:tcPr>
            <w:tcW w:w="2079" w:type="dxa"/>
            <w:tcBorders>
              <w:top w:val="single" w:color="auto" w:sz="4" w:space="0"/>
              <w:left w:val="single" w:color="auto" w:sz="4" w:space="0"/>
              <w:right w:val="single" w:color="auto" w:sz="4" w:space="0"/>
            </w:tcBorders>
            <w:vAlign w:val="center"/>
          </w:tcPr>
          <w:p w14:paraId="498DFE57">
            <w:pPr>
              <w:spacing w:line="460" w:lineRule="exact"/>
              <w:rPr>
                <w:rFonts w:hint="eastAsia" w:ascii="宋体" w:hAnsi="宋体" w:cs="宋体"/>
                <w:bCs/>
                <w:sz w:val="24"/>
              </w:rPr>
            </w:pPr>
            <w:r>
              <w:rPr>
                <w:rFonts w:hint="eastAsia" w:ascii="宋体" w:hAnsi="宋体" w:cs="宋体"/>
                <w:bCs/>
                <w:sz w:val="24"/>
              </w:rPr>
              <w:t>服务承诺（10）</w:t>
            </w:r>
          </w:p>
        </w:tc>
        <w:tc>
          <w:tcPr>
            <w:tcW w:w="6637" w:type="dxa"/>
            <w:tcBorders>
              <w:top w:val="single" w:color="auto" w:sz="4" w:space="0"/>
              <w:left w:val="single" w:color="auto" w:sz="4" w:space="0"/>
              <w:right w:val="single" w:color="auto" w:sz="4" w:space="0"/>
            </w:tcBorders>
            <w:vAlign w:val="center"/>
          </w:tcPr>
          <w:p w14:paraId="67632EC3">
            <w:pPr>
              <w:spacing w:line="460" w:lineRule="exact"/>
              <w:ind w:firstLine="480" w:firstLineChars="200"/>
              <w:rPr>
                <w:rFonts w:hint="eastAsia" w:ascii="宋体" w:hAnsi="宋体" w:cs="宋体"/>
                <w:bCs/>
                <w:sz w:val="24"/>
              </w:rPr>
            </w:pPr>
            <w:r>
              <w:rPr>
                <w:rFonts w:hint="eastAsia" w:ascii="宋体" w:hAnsi="宋体" w:cs="宋体"/>
                <w:bCs/>
                <w:sz w:val="24"/>
              </w:rPr>
              <w:t>1.供应商提供服务承诺，包含但不限于服务计划、服务体系、服务响应时间、落实不到位的处理措施等的得5分，缺项或不提供不得分。</w:t>
            </w:r>
          </w:p>
          <w:p w14:paraId="6305E2E7">
            <w:pPr>
              <w:spacing w:line="460" w:lineRule="exact"/>
              <w:ind w:firstLine="480" w:firstLineChars="200"/>
              <w:rPr>
                <w:rFonts w:hint="eastAsia" w:ascii="宋体" w:hAnsi="宋体" w:cs="宋体"/>
                <w:bCs/>
                <w:sz w:val="24"/>
              </w:rPr>
            </w:pPr>
            <w:r>
              <w:rPr>
                <w:rFonts w:hint="eastAsia" w:ascii="宋体" w:hAnsi="宋体" w:cs="宋体"/>
                <w:bCs/>
                <w:sz w:val="24"/>
              </w:rPr>
              <w:t>2.供应商承诺拟派人员未经采购单位同意中途不得更换人员、且能够提供现场服务的得5分，不提供不得分。</w:t>
            </w:r>
          </w:p>
        </w:tc>
      </w:tr>
      <w:tr w14:paraId="4770693C">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bottom w:val="single" w:color="auto" w:sz="4" w:space="0"/>
              <w:right w:val="single" w:color="auto" w:sz="4" w:space="0"/>
            </w:tcBorders>
            <w:vAlign w:val="center"/>
          </w:tcPr>
          <w:p w14:paraId="3E9E5939">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4D88C8C9">
            <w:pPr>
              <w:spacing w:line="460" w:lineRule="exact"/>
              <w:rPr>
                <w:rFonts w:hint="eastAsia" w:ascii="宋体" w:hAnsi="宋体" w:cs="宋体"/>
                <w:bCs/>
                <w:sz w:val="24"/>
              </w:rPr>
            </w:pPr>
            <w:r>
              <w:rPr>
                <w:rFonts w:hint="eastAsia" w:ascii="宋体" w:hAnsi="宋体" w:cs="宋体"/>
                <w:bCs/>
                <w:sz w:val="24"/>
              </w:rPr>
              <w:t>项目团队实力</w:t>
            </w:r>
          </w:p>
          <w:p w14:paraId="5BD1BE0A">
            <w:pPr>
              <w:spacing w:line="460" w:lineRule="exact"/>
              <w:rPr>
                <w:rFonts w:hint="eastAsia" w:ascii="宋体" w:hAnsi="宋体" w:cs="宋体"/>
                <w:bCs/>
                <w:sz w:val="24"/>
              </w:rPr>
            </w:pPr>
            <w:r>
              <w:rPr>
                <w:rFonts w:hint="eastAsia" w:ascii="宋体" w:hAnsi="宋体" w:cs="宋体"/>
                <w:bCs/>
                <w:sz w:val="24"/>
              </w:rPr>
              <w:t>（8分）</w:t>
            </w:r>
          </w:p>
        </w:tc>
        <w:tc>
          <w:tcPr>
            <w:tcW w:w="6637" w:type="dxa"/>
            <w:tcBorders>
              <w:top w:val="single" w:color="auto" w:sz="4" w:space="0"/>
              <w:left w:val="single" w:color="auto" w:sz="4" w:space="0"/>
              <w:bottom w:val="single" w:color="auto" w:sz="4" w:space="0"/>
              <w:right w:val="single" w:color="auto" w:sz="4" w:space="0"/>
            </w:tcBorders>
            <w:vAlign w:val="center"/>
          </w:tcPr>
          <w:p w14:paraId="187479C6">
            <w:pPr>
              <w:spacing w:line="460" w:lineRule="exact"/>
              <w:ind w:firstLine="480" w:firstLineChars="200"/>
              <w:rPr>
                <w:rFonts w:hint="eastAsia" w:ascii="宋体" w:hAnsi="宋体" w:cs="宋体"/>
                <w:bCs/>
                <w:sz w:val="24"/>
              </w:rPr>
            </w:pPr>
            <w:r>
              <w:rPr>
                <w:rFonts w:hint="eastAsia" w:ascii="宋体" w:hAnsi="宋体" w:cs="宋体"/>
                <w:bCs/>
                <w:sz w:val="24"/>
              </w:rPr>
              <w:t>项目组成人员中（项目负责人除外）每有1名中级及以上职称的得3分、具有助理工程师的加1分；同一人员不重复计分，本项最高得8分；注：需提供本年度近一个月的社保证明（新成立的公司需提供相应的在职证明）。</w:t>
            </w:r>
          </w:p>
        </w:tc>
      </w:tr>
      <w:tr w14:paraId="58A8F02F">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bottom w:val="single" w:color="auto" w:sz="4" w:space="0"/>
              <w:right w:val="single" w:color="auto" w:sz="4" w:space="0"/>
            </w:tcBorders>
            <w:vAlign w:val="center"/>
          </w:tcPr>
          <w:p w14:paraId="3E820780">
            <w:pPr>
              <w:spacing w:line="460" w:lineRule="exact"/>
              <w:ind w:firstLine="480" w:firstLineChars="200"/>
              <w:rPr>
                <w:rFonts w:hint="eastAsia" w:ascii="宋体" w:hAnsi="宋体" w:cs="宋体"/>
                <w:bCs/>
                <w:sz w:val="24"/>
              </w:rPr>
            </w:pPr>
          </w:p>
        </w:tc>
        <w:tc>
          <w:tcPr>
            <w:tcW w:w="2079" w:type="dxa"/>
            <w:tcBorders>
              <w:top w:val="single" w:color="auto" w:sz="4" w:space="0"/>
              <w:left w:val="single" w:color="auto" w:sz="4" w:space="0"/>
              <w:bottom w:val="single" w:color="auto" w:sz="4" w:space="0"/>
              <w:right w:val="single" w:color="auto" w:sz="4" w:space="0"/>
            </w:tcBorders>
            <w:vAlign w:val="center"/>
          </w:tcPr>
          <w:p w14:paraId="1D669823">
            <w:pPr>
              <w:spacing w:line="460" w:lineRule="exact"/>
              <w:rPr>
                <w:rFonts w:hint="eastAsia" w:ascii="宋体" w:hAnsi="宋体" w:cs="宋体"/>
                <w:bCs/>
                <w:sz w:val="24"/>
              </w:rPr>
            </w:pPr>
            <w:r>
              <w:rPr>
                <w:rFonts w:hint="eastAsia" w:ascii="宋体" w:hAnsi="宋体" w:cs="宋体"/>
                <w:bCs/>
                <w:sz w:val="24"/>
              </w:rPr>
              <w:t>其他承诺（12分）</w:t>
            </w:r>
          </w:p>
        </w:tc>
        <w:tc>
          <w:tcPr>
            <w:tcW w:w="6637" w:type="dxa"/>
            <w:tcBorders>
              <w:top w:val="single" w:color="auto" w:sz="4" w:space="0"/>
              <w:left w:val="single" w:color="auto" w:sz="4" w:space="0"/>
              <w:bottom w:val="single" w:color="auto" w:sz="4" w:space="0"/>
              <w:right w:val="single" w:color="auto" w:sz="4" w:space="0"/>
            </w:tcBorders>
            <w:vAlign w:val="center"/>
          </w:tcPr>
          <w:p w14:paraId="7953A1AB">
            <w:pPr>
              <w:spacing w:line="460" w:lineRule="exact"/>
              <w:ind w:firstLine="480" w:firstLineChars="200"/>
              <w:rPr>
                <w:rFonts w:hint="eastAsia" w:ascii="宋体" w:hAnsi="宋体" w:cs="宋体"/>
                <w:bCs/>
                <w:sz w:val="24"/>
              </w:rPr>
            </w:pPr>
            <w:r>
              <w:rPr>
                <w:rFonts w:hint="eastAsia" w:ascii="宋体" w:hAnsi="宋体" w:cs="宋体"/>
                <w:bCs/>
                <w:sz w:val="24"/>
              </w:rPr>
              <w:t>1. 供应商提供服从釆购人的工作安排，并积极配合工作，积极配合采购人完成相关成果文件的报审报批服务承诺的得6分，不提供不得分。</w:t>
            </w:r>
          </w:p>
          <w:p w14:paraId="03E73A01">
            <w:pPr>
              <w:spacing w:line="460" w:lineRule="exact"/>
              <w:ind w:firstLine="480" w:firstLineChars="200"/>
              <w:rPr>
                <w:rFonts w:hint="eastAsia" w:ascii="宋体" w:hAnsi="宋体" w:cs="宋体"/>
                <w:bCs/>
                <w:sz w:val="24"/>
              </w:rPr>
            </w:pPr>
            <w:r>
              <w:rPr>
                <w:rFonts w:hint="eastAsia" w:ascii="宋体" w:hAnsi="宋体" w:cs="宋体"/>
                <w:bCs/>
                <w:sz w:val="24"/>
              </w:rPr>
              <w:t>2. 供应商提供对项目全部数据保密承诺的得6分，不提供不得分。</w:t>
            </w:r>
          </w:p>
        </w:tc>
      </w:tr>
    </w:tbl>
    <w:p w14:paraId="4B194B2E">
      <w:pPr>
        <w:pStyle w:val="19"/>
        <w:ind w:firstLine="480"/>
        <w:rPr>
          <w:rFonts w:ascii="宋体" w:hAnsi="宋体" w:eastAsia="宋体" w:cs="宋体"/>
          <w:color w:val="FF0000"/>
          <w:sz w:val="24"/>
        </w:rPr>
      </w:pPr>
    </w:p>
    <w:p w14:paraId="342045FF">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8A587A4">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303682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3B01ED0">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BB307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F827FA6">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68A5B0E">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32D4F9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DB8A725">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7EC58AC">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27FC41A2">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107BD1B6">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117B5570">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0613D3A">
      <w:pPr>
        <w:spacing w:line="720" w:lineRule="auto"/>
        <w:jc w:val="center"/>
        <w:rPr>
          <w:rFonts w:ascii="宋体" w:hAnsi="宋体" w:cs="宋体"/>
          <w:b/>
          <w:sz w:val="24"/>
        </w:rPr>
      </w:pPr>
      <w:r>
        <w:rPr>
          <w:rFonts w:hint="eastAsia" w:ascii="宋体" w:hAnsi="宋体" w:cs="宋体"/>
          <w:b/>
          <w:sz w:val="24"/>
        </w:rPr>
        <w:t>七、成交通知</w:t>
      </w:r>
    </w:p>
    <w:p w14:paraId="54AB378E">
      <w:pPr>
        <w:spacing w:line="560" w:lineRule="exact"/>
        <w:ind w:firstLine="482" w:firstLineChars="200"/>
        <w:rPr>
          <w:rFonts w:ascii="宋体" w:hAnsi="宋体" w:cs="宋体"/>
          <w:b/>
          <w:sz w:val="24"/>
        </w:rPr>
      </w:pPr>
      <w:r>
        <w:rPr>
          <w:rFonts w:hint="eastAsia" w:ascii="宋体" w:hAnsi="宋体" w:cs="宋体"/>
          <w:b/>
          <w:sz w:val="24"/>
        </w:rPr>
        <w:t>24.成交通知</w:t>
      </w:r>
    </w:p>
    <w:p w14:paraId="519172E6">
      <w:pPr>
        <w:pStyle w:val="23"/>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46D24DC">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B5B075C">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52C7E78">
      <w:pPr>
        <w:spacing w:line="720" w:lineRule="auto"/>
        <w:jc w:val="center"/>
        <w:rPr>
          <w:rFonts w:ascii="宋体" w:hAnsi="宋体" w:cs="宋体"/>
          <w:sz w:val="24"/>
        </w:rPr>
      </w:pPr>
      <w:r>
        <w:rPr>
          <w:rFonts w:hint="eastAsia" w:ascii="宋体" w:hAnsi="宋体" w:cs="宋体"/>
          <w:b/>
          <w:sz w:val="24"/>
        </w:rPr>
        <w:t>八、合同授予</w:t>
      </w:r>
    </w:p>
    <w:p w14:paraId="238EA05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1B4BB29">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0B4B86AB">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86A1D5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5.4</w:t>
      </w:r>
      <w:r>
        <w:rPr>
          <w:rFonts w:hint="eastAsia" w:ascii="宋体" w:hAnsi="宋体" w:eastAsia="宋体" w:cs="宋体"/>
          <w:color w:val="auto"/>
          <w:sz w:val="24"/>
          <w:szCs w:val="24"/>
        </w:rPr>
        <w:t xml:space="preserve">合同未约定或者未经采购人同意，供应商需保证不得向他人转让中标项目，也不得将中标项目肢解后分别向他人转让。  </w:t>
      </w:r>
    </w:p>
    <w:p w14:paraId="2DC34E5F">
      <w:pPr>
        <w:spacing w:line="560" w:lineRule="exact"/>
        <w:ind w:firstLine="480" w:firstLineChars="200"/>
        <w:rPr>
          <w:rFonts w:hint="eastAsia" w:ascii="宋体" w:hAnsi="宋体" w:cs="宋体"/>
          <w:b/>
          <w:color w:val="0000FF"/>
          <w:sz w:val="24"/>
        </w:rPr>
      </w:pPr>
      <w:r>
        <w:rPr>
          <w:rFonts w:hint="eastAsia" w:ascii="宋体" w:hAnsi="宋体" w:eastAsia="宋体" w:cs="宋体"/>
          <w:color w:val="auto"/>
          <w:sz w:val="24"/>
          <w:szCs w:val="24"/>
        </w:rPr>
        <w:t>2</w:t>
      </w:r>
      <w:r>
        <w:rPr>
          <w:rFonts w:ascii="宋体" w:hAnsi="宋体" w:eastAsia="宋体" w:cs="宋体"/>
          <w:color w:val="auto"/>
          <w:sz w:val="24"/>
          <w:szCs w:val="24"/>
        </w:rPr>
        <w:t>5.5</w:t>
      </w:r>
      <w:r>
        <w:rPr>
          <w:rFonts w:hint="eastAsia" w:ascii="宋体" w:hAnsi="宋体" w:eastAsia="宋体" w:cs="宋体"/>
          <w:color w:val="auto"/>
          <w:sz w:val="24"/>
          <w:szCs w:val="24"/>
        </w:rPr>
        <w:t>供应商需在响应文件中出具保证书，保证本项目不挂靠、不违法分包，一旦发现挂靠、违法分包等情形，甲方有权解除合同，且供应商承诺自愿接受甲方的经济处罚及其他处罚。</w:t>
      </w:r>
    </w:p>
    <w:p w14:paraId="00A4BFCD">
      <w:pPr>
        <w:spacing w:line="720" w:lineRule="auto"/>
        <w:jc w:val="center"/>
        <w:rPr>
          <w:rFonts w:ascii="宋体" w:hAnsi="宋体" w:cs="宋体"/>
          <w:b/>
          <w:sz w:val="24"/>
        </w:rPr>
      </w:pPr>
      <w:r>
        <w:rPr>
          <w:rFonts w:hint="eastAsia" w:ascii="宋体" w:hAnsi="宋体" w:cs="宋体"/>
          <w:b/>
          <w:sz w:val="24"/>
        </w:rPr>
        <w:t>九、质疑处理</w:t>
      </w:r>
    </w:p>
    <w:p w14:paraId="5463803F">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FD48A51">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5C68D5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2D7B447">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418EAF4">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CB2147">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464EA84">
      <w:pPr>
        <w:jc w:val="center"/>
        <w:rPr>
          <w:rFonts w:ascii="宋体" w:hAnsi="宋体" w:cs="宋体"/>
          <w:b/>
          <w:sz w:val="24"/>
        </w:rPr>
      </w:pPr>
      <w:r>
        <w:rPr>
          <w:rFonts w:hint="eastAsia" w:ascii="宋体" w:hAnsi="宋体" w:cs="宋体"/>
          <w:b/>
          <w:sz w:val="24"/>
        </w:rPr>
        <w:t>第三章 采购项目内容及要求</w:t>
      </w:r>
    </w:p>
    <w:p w14:paraId="6CBF8D7F">
      <w:pPr>
        <w:numPr>
          <w:ilvl w:val="0"/>
          <w:numId w:val="0"/>
        </w:numPr>
        <w:spacing w:line="480" w:lineRule="auto"/>
        <w:ind w:left="420" w:leftChars="0"/>
        <w:rPr>
          <w:rStyle w:val="29"/>
          <w:rFonts w:ascii="宋体" w:hAnsi="宋体" w:cs="宋体"/>
          <w:color w:val="000000"/>
          <w:sz w:val="24"/>
          <w:lang w:val="zh-CN"/>
        </w:rPr>
      </w:pPr>
      <w:r>
        <w:rPr>
          <w:rStyle w:val="29"/>
          <w:rFonts w:hint="eastAsia" w:ascii="宋体" w:hAnsi="宋体" w:cs="宋体"/>
          <w:color w:val="000000"/>
          <w:sz w:val="24"/>
          <w:lang w:val="en-US" w:eastAsia="zh-CN"/>
        </w:rPr>
        <w:t>1、</w:t>
      </w:r>
      <w:r>
        <w:rPr>
          <w:rStyle w:val="29"/>
          <w:rFonts w:hint="eastAsia" w:ascii="宋体" w:hAnsi="宋体" w:cs="宋体"/>
          <w:color w:val="000000"/>
          <w:sz w:val="24"/>
          <w:lang w:val="zh-CN"/>
        </w:rPr>
        <w:t>本项目采购内容：</w:t>
      </w:r>
    </w:p>
    <w:p w14:paraId="3FA0A60A">
      <w:pPr>
        <w:pStyle w:val="23"/>
        <w:spacing w:line="360" w:lineRule="auto"/>
        <w:ind w:firstLine="240"/>
        <w:rPr>
          <w:rStyle w:val="29"/>
          <w:rFonts w:ascii="宋体" w:hAnsi="宋体" w:cs="宋体"/>
          <w:color w:val="000000"/>
          <w:sz w:val="24"/>
          <w:lang w:val="zh-CN"/>
        </w:rPr>
      </w:pPr>
      <w:r>
        <w:rPr>
          <w:rStyle w:val="29"/>
          <w:rFonts w:hint="eastAsia" w:ascii="宋体" w:hAnsi="宋体" w:cs="宋体"/>
          <w:color w:val="000000"/>
          <w:sz w:val="24"/>
          <w:lang w:val="zh-CN"/>
        </w:rPr>
        <w:t xml:space="preserve"> 为全面贯彻习近平总书记提出的“建设生态省”“千村示范、万村整治”两大战略决策，根据《河南省自然资源厅办公室关于开展2025年度第一批全域土地综合整治项目申报工作的通知》(豫自然资办函(2025) 5号)，需开展郸城县宁平镇全域土地综合整治项目融资咨询服务及可行性研究报告编制工作，加快宁平镇全域土地综合整治项目顺利开展。</w:t>
      </w:r>
    </w:p>
    <w:p w14:paraId="5DB8B72E">
      <w:pPr>
        <w:spacing w:line="480" w:lineRule="auto"/>
        <w:ind w:left="350"/>
        <w:rPr>
          <w:rStyle w:val="29"/>
          <w:rFonts w:ascii="宋体" w:hAnsi="宋体" w:cs="宋体"/>
          <w:color w:val="000000"/>
          <w:sz w:val="24"/>
          <w:lang w:val="zh-CN"/>
        </w:rPr>
      </w:pPr>
      <w:r>
        <w:rPr>
          <w:rStyle w:val="29"/>
          <w:rFonts w:hint="eastAsia" w:ascii="宋体" w:hAnsi="宋体" w:cs="宋体"/>
          <w:color w:val="000000"/>
          <w:sz w:val="24"/>
          <w:lang w:val="zh-CN"/>
        </w:rPr>
        <w:t>2、服务内容及要求：</w:t>
      </w:r>
    </w:p>
    <w:p w14:paraId="69304A01">
      <w:pPr>
        <w:spacing w:line="420" w:lineRule="exact"/>
        <w:ind w:firstLine="480" w:firstLineChars="200"/>
        <w:rPr>
          <w:rStyle w:val="29"/>
          <w:rFonts w:ascii="宋体" w:hAnsi="宋体" w:cs="宋体"/>
          <w:color w:val="000000"/>
          <w:sz w:val="24"/>
          <w:lang w:val="zh-CN"/>
        </w:rPr>
      </w:pPr>
      <w:r>
        <w:rPr>
          <w:rStyle w:val="29"/>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592C3221">
      <w:pPr>
        <w:spacing w:line="420" w:lineRule="exact"/>
        <w:ind w:firstLine="480" w:firstLineChars="200"/>
        <w:rPr>
          <w:rStyle w:val="29"/>
          <w:rFonts w:ascii="宋体" w:hAnsi="宋体" w:cs="宋体"/>
          <w:color w:val="000000"/>
          <w:sz w:val="24"/>
          <w:lang w:val="zh-CN"/>
        </w:rPr>
      </w:pPr>
      <w:r>
        <w:rPr>
          <w:rStyle w:val="29"/>
          <w:rFonts w:hint="eastAsia" w:ascii="宋体" w:hAnsi="宋体" w:cs="宋体"/>
          <w:color w:val="000000"/>
          <w:sz w:val="24"/>
          <w:lang w:val="zh-CN"/>
        </w:rPr>
        <w:t>2.2</w:t>
      </w:r>
      <w:r>
        <w:rPr>
          <w:rStyle w:val="29"/>
          <w:rFonts w:hint="eastAsia" w:ascii="宋体" w:hAnsi="宋体" w:cs="宋体"/>
          <w:color w:val="000000"/>
          <w:sz w:val="24"/>
          <w:lang w:val="en-US" w:eastAsia="zh-CN"/>
        </w:rPr>
        <w:t>服务</w:t>
      </w:r>
      <w:r>
        <w:rPr>
          <w:rStyle w:val="29"/>
          <w:rFonts w:hint="eastAsia" w:ascii="宋体" w:hAnsi="宋体" w:cs="宋体"/>
          <w:color w:val="000000"/>
          <w:sz w:val="24"/>
          <w:lang w:val="zh-CN"/>
        </w:rPr>
        <w:t>地点：采购人指定地点。</w:t>
      </w:r>
    </w:p>
    <w:p w14:paraId="7F83FC98">
      <w:pPr>
        <w:spacing w:line="420" w:lineRule="exact"/>
        <w:ind w:firstLine="480" w:firstLineChars="200"/>
        <w:rPr>
          <w:rStyle w:val="29"/>
          <w:rFonts w:ascii="宋体" w:hAnsi="宋体" w:cs="宋体"/>
          <w:color w:val="000000"/>
          <w:sz w:val="24"/>
          <w:lang w:val="zh-CN"/>
        </w:rPr>
      </w:pPr>
      <w:r>
        <w:rPr>
          <w:rStyle w:val="29"/>
          <w:rFonts w:hint="eastAsia" w:ascii="宋体" w:hAnsi="宋体" w:cs="宋体"/>
          <w:color w:val="000000"/>
          <w:sz w:val="24"/>
          <w:lang w:val="zh-CN"/>
        </w:rPr>
        <w:t>2.3</w:t>
      </w:r>
      <w:r>
        <w:rPr>
          <w:rStyle w:val="29"/>
          <w:rFonts w:hint="eastAsia" w:ascii="宋体" w:hAnsi="宋体" w:cs="宋体"/>
          <w:color w:val="000000"/>
          <w:sz w:val="24"/>
          <w:lang w:val="en-US" w:eastAsia="zh-CN"/>
        </w:rPr>
        <w:t>服务</w:t>
      </w:r>
      <w:r>
        <w:rPr>
          <w:rStyle w:val="29"/>
          <w:rFonts w:hint="eastAsia" w:ascii="宋体" w:hAnsi="宋体" w:cs="宋体"/>
          <w:color w:val="000000"/>
          <w:sz w:val="24"/>
          <w:lang w:val="zh-CN"/>
        </w:rPr>
        <w:t>日期：</w:t>
      </w:r>
      <w:r>
        <w:rPr>
          <w:rStyle w:val="29"/>
          <w:rFonts w:hint="eastAsia" w:ascii="宋体" w:hAnsi="宋体" w:cs="宋体"/>
          <w:color w:val="000000"/>
          <w:sz w:val="24"/>
          <w:lang w:val="en-US" w:eastAsia="zh-CN"/>
        </w:rPr>
        <w:t>30日历天</w:t>
      </w:r>
      <w:r>
        <w:rPr>
          <w:rStyle w:val="29"/>
          <w:rFonts w:hint="eastAsia" w:ascii="宋体" w:hAnsi="宋体" w:cs="宋体"/>
          <w:color w:val="000000"/>
          <w:sz w:val="24"/>
          <w:lang w:val="zh-CN"/>
        </w:rPr>
        <w:t>。</w:t>
      </w:r>
    </w:p>
    <w:p w14:paraId="7800C596">
      <w:pPr>
        <w:spacing w:line="420" w:lineRule="exact"/>
        <w:ind w:firstLine="480" w:firstLineChars="200"/>
        <w:rPr>
          <w:rStyle w:val="29"/>
          <w:rFonts w:ascii="宋体" w:hAnsi="宋体" w:cs="宋体"/>
          <w:color w:val="000000"/>
          <w:sz w:val="24"/>
          <w:lang w:val="zh-CN"/>
        </w:rPr>
      </w:pPr>
      <w:r>
        <w:rPr>
          <w:rStyle w:val="29"/>
          <w:rFonts w:hint="eastAsia" w:ascii="宋体" w:hAnsi="宋体" w:cs="宋体"/>
          <w:color w:val="000000"/>
          <w:sz w:val="24"/>
          <w:lang w:val="zh-CN"/>
        </w:rPr>
        <w:t>2.4验收：由最终用户组织验收。</w:t>
      </w:r>
    </w:p>
    <w:p w14:paraId="7EDC486A">
      <w:pPr>
        <w:spacing w:after="120" w:line="415" w:lineRule="auto"/>
        <w:ind w:firstLine="482" w:firstLineChars="200"/>
        <w:jc w:val="both"/>
        <w:rPr>
          <w:rStyle w:val="29"/>
          <w:rFonts w:ascii="宋体" w:hAnsi="宋体" w:cs="宋体"/>
          <w:color w:val="000000"/>
          <w:sz w:val="24"/>
          <w:lang w:val="zh-CN"/>
        </w:rPr>
      </w:pPr>
      <w:r>
        <w:rPr>
          <w:rFonts w:hint="eastAsia" w:asciiTheme="minorEastAsia" w:hAnsiTheme="minorEastAsia" w:eastAsiaTheme="minorEastAsia" w:cstheme="minorEastAsia"/>
          <w:b/>
          <w:bCs/>
          <w:i w:val="0"/>
          <w:iCs w:val="0"/>
          <w:sz w:val="24"/>
          <w:szCs w:val="24"/>
          <w:lang w:val="en-US" w:eastAsia="zh-CN"/>
        </w:rPr>
        <w:t>3、</w:t>
      </w:r>
      <w:r>
        <w:rPr>
          <w:rFonts w:hint="eastAsia" w:asciiTheme="minorEastAsia" w:hAnsiTheme="minorEastAsia" w:eastAsiaTheme="minorEastAsia" w:cstheme="minorEastAsia"/>
          <w:b/>
          <w:bCs/>
          <w:i w:val="0"/>
          <w:iCs w:val="0"/>
          <w:sz w:val="24"/>
          <w:szCs w:val="24"/>
          <w:lang w:eastAsia="zh-CN"/>
        </w:rPr>
        <w:t>“供应商对其提供的产品请出具《关于符合本国产品标准的声明函》或财政部会同有关部门规定的有关证明文件”。</w:t>
      </w:r>
    </w:p>
    <w:p w14:paraId="72ADFB67">
      <w:pPr>
        <w:pStyle w:val="23"/>
        <w:ind w:firstLine="210"/>
        <w:rPr>
          <w:rStyle w:val="29"/>
          <w:color w:val="000000"/>
          <w:lang w:val="zh-CN"/>
        </w:rPr>
      </w:pPr>
    </w:p>
    <w:p w14:paraId="08CFC38F">
      <w:pPr>
        <w:pStyle w:val="23"/>
        <w:ind w:firstLine="240"/>
        <w:rPr>
          <w:rFonts w:ascii="宋体" w:hAnsi="宋体" w:cs="宋体"/>
          <w:sz w:val="24"/>
        </w:rPr>
      </w:pPr>
    </w:p>
    <w:p w14:paraId="2FBFEC7B">
      <w:pPr>
        <w:pStyle w:val="23"/>
        <w:ind w:firstLine="240"/>
        <w:rPr>
          <w:rFonts w:ascii="宋体" w:hAnsi="宋体" w:cs="宋体"/>
          <w:sz w:val="24"/>
        </w:rPr>
      </w:pPr>
    </w:p>
    <w:p w14:paraId="49903760">
      <w:pPr>
        <w:pStyle w:val="23"/>
        <w:ind w:firstLine="240"/>
        <w:rPr>
          <w:rFonts w:ascii="宋体" w:hAnsi="宋体" w:cs="宋体"/>
          <w:sz w:val="24"/>
        </w:rPr>
      </w:pPr>
    </w:p>
    <w:p w14:paraId="4F9F50BF">
      <w:pPr>
        <w:pStyle w:val="23"/>
        <w:ind w:firstLine="240"/>
        <w:rPr>
          <w:rFonts w:ascii="宋体" w:hAnsi="宋体" w:cs="宋体"/>
          <w:sz w:val="24"/>
        </w:rPr>
      </w:pPr>
    </w:p>
    <w:p w14:paraId="1E483BDD">
      <w:pPr>
        <w:pStyle w:val="23"/>
        <w:ind w:firstLine="240"/>
        <w:rPr>
          <w:rFonts w:ascii="宋体" w:hAnsi="宋体" w:cs="宋体"/>
          <w:sz w:val="24"/>
        </w:rPr>
      </w:pPr>
    </w:p>
    <w:p w14:paraId="53587C43">
      <w:pPr>
        <w:pStyle w:val="23"/>
        <w:ind w:firstLine="240"/>
        <w:rPr>
          <w:rFonts w:ascii="宋体" w:hAnsi="宋体" w:cs="宋体"/>
          <w:sz w:val="24"/>
        </w:rPr>
      </w:pPr>
    </w:p>
    <w:p w14:paraId="06FC9F49">
      <w:pPr>
        <w:pStyle w:val="23"/>
        <w:ind w:firstLine="240"/>
        <w:rPr>
          <w:rFonts w:ascii="宋体" w:hAnsi="宋体" w:cs="宋体"/>
          <w:sz w:val="24"/>
        </w:rPr>
      </w:pPr>
    </w:p>
    <w:p w14:paraId="14D5E332">
      <w:pPr>
        <w:pStyle w:val="23"/>
        <w:ind w:firstLine="240"/>
        <w:rPr>
          <w:rFonts w:ascii="宋体" w:hAnsi="宋体" w:cs="宋体"/>
          <w:sz w:val="24"/>
        </w:rPr>
      </w:pPr>
    </w:p>
    <w:p w14:paraId="27584993">
      <w:pPr>
        <w:pStyle w:val="23"/>
        <w:ind w:firstLine="240"/>
        <w:rPr>
          <w:rFonts w:ascii="宋体" w:hAnsi="宋体" w:cs="宋体"/>
          <w:sz w:val="24"/>
        </w:rPr>
      </w:pPr>
    </w:p>
    <w:p w14:paraId="3A09D26D">
      <w:pPr>
        <w:pStyle w:val="23"/>
        <w:ind w:firstLine="240"/>
        <w:rPr>
          <w:rFonts w:ascii="宋体" w:hAnsi="宋体" w:cs="宋体"/>
          <w:sz w:val="24"/>
        </w:rPr>
      </w:pPr>
    </w:p>
    <w:p w14:paraId="628431C9">
      <w:pPr>
        <w:pStyle w:val="23"/>
        <w:ind w:firstLine="240"/>
        <w:rPr>
          <w:rFonts w:ascii="宋体" w:hAnsi="宋体" w:cs="宋体"/>
          <w:sz w:val="24"/>
        </w:rPr>
      </w:pPr>
    </w:p>
    <w:p w14:paraId="4A73544B">
      <w:pPr>
        <w:pStyle w:val="23"/>
        <w:ind w:firstLine="240"/>
        <w:rPr>
          <w:rFonts w:ascii="宋体" w:hAnsi="宋体" w:cs="宋体"/>
          <w:sz w:val="24"/>
        </w:rPr>
      </w:pPr>
    </w:p>
    <w:p w14:paraId="4A6F9C43">
      <w:pPr>
        <w:pStyle w:val="23"/>
        <w:ind w:firstLine="240"/>
        <w:rPr>
          <w:rFonts w:ascii="宋体" w:hAnsi="宋体" w:cs="宋体"/>
          <w:sz w:val="24"/>
        </w:rPr>
      </w:pPr>
    </w:p>
    <w:p w14:paraId="0815A365">
      <w:pPr>
        <w:pStyle w:val="23"/>
        <w:ind w:firstLine="240"/>
        <w:rPr>
          <w:rFonts w:ascii="宋体" w:hAnsi="宋体" w:cs="宋体"/>
          <w:sz w:val="24"/>
        </w:rPr>
      </w:pPr>
    </w:p>
    <w:p w14:paraId="4F2E80DF">
      <w:pPr>
        <w:spacing w:line="480" w:lineRule="auto"/>
        <w:rPr>
          <w:rFonts w:ascii="宋体" w:hAnsi="宋体" w:cs="宋体"/>
          <w:sz w:val="24"/>
        </w:rPr>
      </w:pPr>
      <w:r>
        <w:rPr>
          <w:rFonts w:hint="eastAsia" w:ascii="宋体" w:hAnsi="宋体" w:cs="宋体"/>
          <w:b/>
          <w:bCs/>
          <w:sz w:val="24"/>
        </w:rPr>
        <w:t>第四章  响应性文件内容及格式</w:t>
      </w:r>
    </w:p>
    <w:p w14:paraId="65C46A77">
      <w:pPr>
        <w:widowControl/>
        <w:spacing w:line="520" w:lineRule="exact"/>
        <w:ind w:firstLine="480" w:firstLineChars="200"/>
        <w:jc w:val="center"/>
        <w:rPr>
          <w:rFonts w:ascii="宋体" w:hAnsi="宋体" w:cs="宋体"/>
          <w:sz w:val="24"/>
        </w:rPr>
      </w:pPr>
    </w:p>
    <w:p w14:paraId="5935BF57">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108846A6">
      <w:pPr>
        <w:spacing w:line="560" w:lineRule="exact"/>
        <w:ind w:firstLine="482" w:firstLineChars="200"/>
        <w:rPr>
          <w:rFonts w:ascii="宋体" w:hAnsi="宋体" w:cs="宋体"/>
          <w:b/>
          <w:sz w:val="24"/>
        </w:rPr>
      </w:pPr>
      <w:r>
        <w:rPr>
          <w:rFonts w:hint="eastAsia" w:ascii="宋体" w:hAnsi="宋体" w:cs="宋体"/>
          <w:b/>
          <w:sz w:val="24"/>
        </w:rPr>
        <w:t>重要提示：</w:t>
      </w:r>
    </w:p>
    <w:p w14:paraId="12C9DF57">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C35ADB1">
      <w:pPr>
        <w:snapToGrid w:val="0"/>
        <w:jc w:val="left"/>
        <w:rPr>
          <w:rFonts w:ascii="宋体" w:hAnsi="宋体" w:cs="宋体"/>
          <w:sz w:val="24"/>
        </w:rPr>
      </w:pPr>
    </w:p>
    <w:p w14:paraId="73EBFE8E">
      <w:pPr>
        <w:snapToGrid w:val="0"/>
        <w:jc w:val="left"/>
        <w:rPr>
          <w:rFonts w:ascii="宋体" w:hAnsi="宋体" w:cs="宋体"/>
          <w:sz w:val="24"/>
        </w:rPr>
      </w:pPr>
    </w:p>
    <w:p w14:paraId="74C36D5B">
      <w:pPr>
        <w:snapToGrid w:val="0"/>
        <w:jc w:val="left"/>
        <w:rPr>
          <w:rFonts w:ascii="宋体" w:hAnsi="宋体" w:cs="宋体"/>
          <w:sz w:val="24"/>
        </w:rPr>
      </w:pPr>
    </w:p>
    <w:p w14:paraId="292F7609">
      <w:pPr>
        <w:snapToGrid w:val="0"/>
        <w:jc w:val="left"/>
        <w:rPr>
          <w:rFonts w:ascii="宋体" w:hAnsi="宋体" w:cs="宋体"/>
          <w:sz w:val="24"/>
        </w:rPr>
      </w:pPr>
    </w:p>
    <w:p w14:paraId="0E13EB96">
      <w:pPr>
        <w:snapToGrid w:val="0"/>
        <w:jc w:val="left"/>
        <w:rPr>
          <w:rFonts w:ascii="宋体" w:hAnsi="宋体" w:cs="宋体"/>
          <w:sz w:val="24"/>
        </w:rPr>
      </w:pPr>
    </w:p>
    <w:p w14:paraId="22EC202C">
      <w:pPr>
        <w:snapToGrid w:val="0"/>
        <w:jc w:val="left"/>
        <w:rPr>
          <w:rFonts w:ascii="宋体" w:hAnsi="宋体" w:cs="宋体"/>
          <w:sz w:val="24"/>
        </w:rPr>
      </w:pPr>
    </w:p>
    <w:p w14:paraId="005F5E71">
      <w:pPr>
        <w:snapToGrid w:val="0"/>
        <w:jc w:val="left"/>
        <w:rPr>
          <w:rFonts w:ascii="宋体" w:hAnsi="宋体" w:cs="宋体"/>
          <w:sz w:val="24"/>
        </w:rPr>
      </w:pPr>
    </w:p>
    <w:p w14:paraId="43B6B07A">
      <w:pPr>
        <w:snapToGrid w:val="0"/>
        <w:jc w:val="left"/>
        <w:rPr>
          <w:rFonts w:ascii="宋体" w:hAnsi="宋体" w:cs="宋体"/>
          <w:sz w:val="24"/>
        </w:rPr>
      </w:pPr>
    </w:p>
    <w:p w14:paraId="5F9070B6">
      <w:pPr>
        <w:snapToGrid w:val="0"/>
        <w:jc w:val="left"/>
        <w:rPr>
          <w:rFonts w:ascii="宋体" w:hAnsi="宋体" w:cs="宋体"/>
          <w:sz w:val="24"/>
        </w:rPr>
      </w:pPr>
    </w:p>
    <w:p w14:paraId="0B9FF481">
      <w:pPr>
        <w:snapToGrid w:val="0"/>
        <w:jc w:val="left"/>
        <w:rPr>
          <w:rFonts w:ascii="宋体" w:hAnsi="宋体" w:cs="宋体"/>
          <w:sz w:val="24"/>
        </w:rPr>
      </w:pPr>
    </w:p>
    <w:p w14:paraId="0C08357D">
      <w:pPr>
        <w:snapToGrid w:val="0"/>
        <w:jc w:val="left"/>
        <w:rPr>
          <w:rFonts w:ascii="宋体" w:hAnsi="宋体" w:cs="宋体"/>
          <w:sz w:val="24"/>
        </w:rPr>
      </w:pPr>
    </w:p>
    <w:p w14:paraId="2AFF3FEB">
      <w:pPr>
        <w:snapToGrid w:val="0"/>
        <w:jc w:val="left"/>
        <w:rPr>
          <w:rFonts w:ascii="宋体" w:hAnsi="宋体" w:cs="宋体"/>
          <w:sz w:val="24"/>
        </w:rPr>
      </w:pPr>
    </w:p>
    <w:p w14:paraId="6F0F92A5">
      <w:pPr>
        <w:snapToGrid w:val="0"/>
        <w:jc w:val="left"/>
        <w:rPr>
          <w:rFonts w:ascii="宋体" w:hAnsi="宋体" w:cs="宋体"/>
          <w:sz w:val="24"/>
        </w:rPr>
      </w:pPr>
    </w:p>
    <w:p w14:paraId="49F970B2">
      <w:pPr>
        <w:snapToGrid w:val="0"/>
        <w:jc w:val="left"/>
        <w:rPr>
          <w:rFonts w:ascii="宋体" w:hAnsi="宋体" w:cs="宋体"/>
          <w:sz w:val="24"/>
        </w:rPr>
      </w:pPr>
    </w:p>
    <w:p w14:paraId="73C033D2">
      <w:pPr>
        <w:pStyle w:val="19"/>
        <w:ind w:firstLine="480"/>
        <w:rPr>
          <w:rFonts w:ascii="宋体" w:hAnsi="宋体" w:eastAsia="宋体" w:cs="宋体"/>
          <w:sz w:val="24"/>
        </w:rPr>
      </w:pPr>
    </w:p>
    <w:p w14:paraId="4A8EDD44">
      <w:pPr>
        <w:pStyle w:val="19"/>
        <w:ind w:firstLine="480"/>
        <w:rPr>
          <w:rFonts w:ascii="宋体" w:hAnsi="宋体" w:eastAsia="宋体" w:cs="宋体"/>
          <w:sz w:val="24"/>
        </w:rPr>
      </w:pPr>
    </w:p>
    <w:p w14:paraId="4F39778D">
      <w:pPr>
        <w:pStyle w:val="19"/>
        <w:ind w:firstLine="480"/>
        <w:rPr>
          <w:rFonts w:ascii="宋体" w:hAnsi="宋体" w:eastAsia="宋体" w:cs="宋体"/>
          <w:sz w:val="24"/>
        </w:rPr>
      </w:pPr>
    </w:p>
    <w:p w14:paraId="6DC45F8A">
      <w:pPr>
        <w:pStyle w:val="19"/>
        <w:ind w:firstLine="480"/>
        <w:rPr>
          <w:rFonts w:ascii="宋体" w:hAnsi="宋体" w:eastAsia="宋体" w:cs="宋体"/>
          <w:sz w:val="24"/>
        </w:rPr>
      </w:pPr>
    </w:p>
    <w:p w14:paraId="1FCA37A5">
      <w:pPr>
        <w:snapToGrid w:val="0"/>
        <w:jc w:val="left"/>
        <w:rPr>
          <w:rFonts w:ascii="宋体" w:hAnsi="宋体" w:cs="宋体"/>
          <w:sz w:val="24"/>
        </w:rPr>
      </w:pPr>
    </w:p>
    <w:p w14:paraId="08FADAC1">
      <w:pPr>
        <w:snapToGrid w:val="0"/>
        <w:jc w:val="left"/>
        <w:rPr>
          <w:rFonts w:ascii="宋体" w:hAnsi="宋体" w:cs="宋体"/>
          <w:sz w:val="24"/>
        </w:rPr>
      </w:pPr>
    </w:p>
    <w:p w14:paraId="14594BD1">
      <w:pPr>
        <w:snapToGrid w:val="0"/>
        <w:jc w:val="left"/>
        <w:rPr>
          <w:rFonts w:ascii="宋体" w:hAnsi="宋体" w:cs="宋体"/>
          <w:sz w:val="24"/>
        </w:rPr>
      </w:pPr>
    </w:p>
    <w:p w14:paraId="43F9A39D">
      <w:pPr>
        <w:snapToGrid w:val="0"/>
        <w:jc w:val="left"/>
        <w:rPr>
          <w:rFonts w:ascii="宋体" w:hAnsi="宋体" w:cs="宋体"/>
          <w:sz w:val="24"/>
        </w:rPr>
      </w:pPr>
    </w:p>
    <w:p w14:paraId="1D8F18FC">
      <w:pPr>
        <w:snapToGrid w:val="0"/>
        <w:jc w:val="left"/>
        <w:rPr>
          <w:rFonts w:ascii="宋体" w:hAnsi="宋体" w:cs="宋体"/>
          <w:sz w:val="24"/>
        </w:rPr>
      </w:pPr>
    </w:p>
    <w:p w14:paraId="420D49CC">
      <w:pPr>
        <w:snapToGrid w:val="0"/>
        <w:jc w:val="left"/>
        <w:rPr>
          <w:rFonts w:ascii="宋体" w:hAnsi="宋体" w:cs="宋体"/>
          <w:sz w:val="24"/>
        </w:rPr>
      </w:pPr>
    </w:p>
    <w:p w14:paraId="0F3A7CB8">
      <w:pPr>
        <w:snapToGrid w:val="0"/>
        <w:jc w:val="left"/>
        <w:rPr>
          <w:rFonts w:ascii="宋体" w:hAnsi="宋体" w:cs="宋体"/>
          <w:sz w:val="24"/>
        </w:rPr>
      </w:pPr>
    </w:p>
    <w:p w14:paraId="06373952">
      <w:pPr>
        <w:snapToGrid w:val="0"/>
        <w:jc w:val="left"/>
        <w:rPr>
          <w:rFonts w:ascii="宋体" w:hAnsi="宋体" w:cs="宋体"/>
          <w:sz w:val="24"/>
        </w:rPr>
      </w:pPr>
    </w:p>
    <w:p w14:paraId="4BE2A22A">
      <w:pPr>
        <w:pStyle w:val="19"/>
        <w:ind w:firstLine="480"/>
        <w:rPr>
          <w:rFonts w:ascii="宋体" w:hAnsi="宋体" w:eastAsia="宋体" w:cs="宋体"/>
          <w:sz w:val="24"/>
        </w:rPr>
      </w:pPr>
    </w:p>
    <w:p w14:paraId="44F38354">
      <w:pPr>
        <w:snapToGrid w:val="0"/>
        <w:jc w:val="left"/>
        <w:rPr>
          <w:rFonts w:ascii="宋体" w:hAnsi="宋体" w:cs="宋体"/>
          <w:sz w:val="24"/>
        </w:rPr>
      </w:pPr>
    </w:p>
    <w:p w14:paraId="0FD3E34B">
      <w:pPr>
        <w:snapToGrid w:val="0"/>
        <w:jc w:val="left"/>
        <w:rPr>
          <w:rFonts w:ascii="宋体" w:hAnsi="宋体" w:cs="宋体"/>
          <w:sz w:val="24"/>
        </w:rPr>
      </w:pPr>
    </w:p>
    <w:p w14:paraId="592CB4F1">
      <w:pPr>
        <w:pStyle w:val="19"/>
        <w:ind w:firstLine="480"/>
        <w:rPr>
          <w:rFonts w:ascii="宋体" w:hAnsi="宋体" w:eastAsia="宋体" w:cs="宋体"/>
          <w:sz w:val="24"/>
        </w:rPr>
      </w:pPr>
    </w:p>
    <w:p w14:paraId="4720DB51">
      <w:pPr>
        <w:snapToGrid w:val="0"/>
        <w:jc w:val="left"/>
        <w:rPr>
          <w:rFonts w:ascii="宋体" w:hAnsi="宋体" w:cs="宋体"/>
          <w:sz w:val="24"/>
        </w:rPr>
      </w:pPr>
    </w:p>
    <w:p w14:paraId="6BA7352D">
      <w:pPr>
        <w:pStyle w:val="23"/>
        <w:ind w:firstLine="210"/>
      </w:pPr>
    </w:p>
    <w:p w14:paraId="06B604BD">
      <w:pPr>
        <w:spacing w:line="360" w:lineRule="auto"/>
        <w:jc w:val="left"/>
        <w:rPr>
          <w:rFonts w:ascii="宋体" w:hAnsi="宋体" w:cs="宋体"/>
          <w:sz w:val="24"/>
        </w:rPr>
      </w:pPr>
    </w:p>
    <w:p w14:paraId="6E2606D2">
      <w:pPr>
        <w:spacing w:line="360" w:lineRule="auto"/>
        <w:jc w:val="left"/>
        <w:rPr>
          <w:rFonts w:ascii="宋体" w:hAnsi="宋体" w:cs="宋体"/>
          <w:sz w:val="24"/>
        </w:rPr>
      </w:pPr>
    </w:p>
    <w:p w14:paraId="5EC9F248">
      <w:pPr>
        <w:spacing w:line="360" w:lineRule="auto"/>
        <w:jc w:val="left"/>
        <w:rPr>
          <w:rFonts w:ascii="宋体" w:hAnsi="宋体" w:cs="宋体"/>
          <w:sz w:val="24"/>
        </w:rPr>
      </w:pPr>
      <w:r>
        <w:rPr>
          <w:rFonts w:hint="eastAsia" w:ascii="宋体" w:hAnsi="宋体" w:cs="宋体"/>
          <w:sz w:val="24"/>
        </w:rPr>
        <w:t>格式2-1</w:t>
      </w:r>
    </w:p>
    <w:p w14:paraId="7961CFB6">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4ED83261">
      <w:pPr>
        <w:pStyle w:val="23"/>
        <w:rPr>
          <w:rFonts w:hint="eastAsia"/>
          <w:lang w:eastAsia="zh-CN"/>
        </w:rPr>
      </w:pPr>
    </w:p>
    <w:p w14:paraId="2478D164">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1B657EE4">
      <w:pPr>
        <w:spacing w:line="360" w:lineRule="auto"/>
        <w:jc w:val="center"/>
        <w:rPr>
          <w:rFonts w:ascii="宋体" w:hAnsi="宋体" w:cs="宋体"/>
          <w:sz w:val="24"/>
        </w:rPr>
      </w:pPr>
      <w:r>
        <w:rPr>
          <w:rFonts w:hint="eastAsia" w:ascii="宋体" w:hAnsi="宋体" w:cs="宋体"/>
          <w:sz w:val="24"/>
        </w:rPr>
        <w:t>法定代表人身份证明书</w:t>
      </w:r>
    </w:p>
    <w:p w14:paraId="6502B8C8">
      <w:pPr>
        <w:spacing w:line="360" w:lineRule="auto"/>
        <w:ind w:firstLine="480" w:firstLineChars="200"/>
        <w:rPr>
          <w:rFonts w:ascii="宋体" w:hAnsi="宋体" w:cs="宋体"/>
          <w:sz w:val="24"/>
        </w:rPr>
      </w:pPr>
    </w:p>
    <w:p w14:paraId="4AE38C36">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5677596">
      <w:pPr>
        <w:spacing w:line="360" w:lineRule="auto"/>
        <w:ind w:firstLine="480" w:firstLineChars="200"/>
        <w:rPr>
          <w:rFonts w:ascii="宋体" w:hAnsi="宋体" w:cs="宋体"/>
          <w:sz w:val="24"/>
        </w:rPr>
      </w:pPr>
      <w:r>
        <w:rPr>
          <w:rFonts w:hint="eastAsia" w:ascii="宋体" w:hAnsi="宋体" w:cs="宋体"/>
          <w:sz w:val="24"/>
        </w:rPr>
        <w:t>特此证明。</w:t>
      </w:r>
    </w:p>
    <w:p w14:paraId="22ABDC28">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AD5D8C9">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85E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7A1866">
            <w:pPr>
              <w:spacing w:line="480" w:lineRule="exact"/>
              <w:rPr>
                <w:rFonts w:ascii="宋体" w:hAnsi="宋体" w:cs="宋体"/>
                <w:b/>
                <w:bCs/>
                <w:sz w:val="24"/>
              </w:rPr>
            </w:pPr>
          </w:p>
          <w:p w14:paraId="3323C7B5">
            <w:pPr>
              <w:spacing w:line="480" w:lineRule="exact"/>
              <w:rPr>
                <w:rFonts w:ascii="宋体" w:hAnsi="宋体" w:cs="宋体"/>
                <w:b/>
                <w:bCs/>
                <w:sz w:val="24"/>
              </w:rPr>
            </w:pPr>
          </w:p>
          <w:p w14:paraId="1FA9A3D4">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6CB28115">
            <w:pPr>
              <w:spacing w:line="480" w:lineRule="exact"/>
              <w:rPr>
                <w:rFonts w:ascii="宋体" w:hAnsi="宋体" w:cs="宋体"/>
                <w:sz w:val="24"/>
              </w:rPr>
            </w:pPr>
          </w:p>
          <w:p w14:paraId="7F7AB696">
            <w:pPr>
              <w:spacing w:line="480" w:lineRule="exact"/>
              <w:rPr>
                <w:rFonts w:ascii="宋体" w:hAnsi="宋体" w:cs="宋体"/>
                <w:sz w:val="24"/>
              </w:rPr>
            </w:pPr>
          </w:p>
        </w:tc>
      </w:tr>
    </w:tbl>
    <w:p w14:paraId="1F3B5E06">
      <w:pPr>
        <w:spacing w:line="360" w:lineRule="auto"/>
        <w:ind w:firstLine="960" w:firstLineChars="400"/>
        <w:rPr>
          <w:rFonts w:ascii="宋体" w:hAnsi="宋体" w:cs="宋体"/>
          <w:sz w:val="24"/>
        </w:rPr>
      </w:pPr>
    </w:p>
    <w:p w14:paraId="05927CF4">
      <w:pPr>
        <w:spacing w:line="360" w:lineRule="auto"/>
        <w:ind w:firstLine="3840" w:firstLineChars="1600"/>
        <w:rPr>
          <w:rFonts w:ascii="宋体" w:hAnsi="宋体" w:cs="宋体"/>
          <w:sz w:val="24"/>
        </w:rPr>
      </w:pPr>
    </w:p>
    <w:p w14:paraId="6F9CC8B1">
      <w:pPr>
        <w:spacing w:line="360" w:lineRule="auto"/>
        <w:ind w:firstLine="3840" w:firstLineChars="1600"/>
        <w:rPr>
          <w:rFonts w:ascii="宋体" w:hAnsi="宋体" w:cs="宋体"/>
          <w:sz w:val="24"/>
        </w:rPr>
      </w:pPr>
    </w:p>
    <w:p w14:paraId="78F0DFB6">
      <w:pPr>
        <w:spacing w:line="360" w:lineRule="auto"/>
        <w:ind w:firstLine="3840" w:firstLineChars="1600"/>
        <w:rPr>
          <w:rFonts w:ascii="宋体" w:hAnsi="宋体" w:cs="宋体"/>
          <w:sz w:val="24"/>
        </w:rPr>
      </w:pPr>
    </w:p>
    <w:p w14:paraId="07DDE15B">
      <w:pPr>
        <w:spacing w:line="360" w:lineRule="auto"/>
        <w:jc w:val="center"/>
        <w:rPr>
          <w:rFonts w:ascii="宋体" w:hAnsi="宋体" w:cs="宋体"/>
          <w:sz w:val="24"/>
        </w:rPr>
      </w:pPr>
    </w:p>
    <w:p w14:paraId="59C48518">
      <w:pPr>
        <w:spacing w:line="360" w:lineRule="auto"/>
        <w:jc w:val="center"/>
        <w:rPr>
          <w:rFonts w:ascii="宋体" w:hAnsi="宋体" w:cs="宋体"/>
          <w:sz w:val="24"/>
        </w:rPr>
      </w:pPr>
    </w:p>
    <w:p w14:paraId="37F23DBB">
      <w:pPr>
        <w:spacing w:line="360" w:lineRule="auto"/>
        <w:jc w:val="center"/>
        <w:rPr>
          <w:rFonts w:ascii="宋体" w:hAnsi="宋体" w:cs="宋体"/>
          <w:sz w:val="24"/>
        </w:rPr>
      </w:pPr>
    </w:p>
    <w:p w14:paraId="2261979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B54EBCF">
      <w:pPr>
        <w:spacing w:line="360" w:lineRule="auto"/>
        <w:jc w:val="center"/>
        <w:rPr>
          <w:rFonts w:ascii="宋体" w:hAnsi="宋体" w:cs="宋体"/>
          <w:sz w:val="24"/>
        </w:rPr>
      </w:pPr>
      <w:r>
        <w:rPr>
          <w:rFonts w:hint="eastAsia" w:ascii="宋体" w:hAnsi="宋体" w:cs="宋体"/>
          <w:sz w:val="24"/>
        </w:rPr>
        <w:t xml:space="preserve">                年   月  日</w:t>
      </w:r>
    </w:p>
    <w:p w14:paraId="27542FAB">
      <w:pPr>
        <w:spacing w:line="360" w:lineRule="auto"/>
        <w:jc w:val="center"/>
        <w:rPr>
          <w:rFonts w:ascii="宋体" w:hAnsi="宋体" w:cs="宋体"/>
          <w:sz w:val="24"/>
        </w:rPr>
      </w:pPr>
    </w:p>
    <w:p w14:paraId="480D8338">
      <w:pPr>
        <w:spacing w:line="360" w:lineRule="auto"/>
        <w:jc w:val="center"/>
        <w:rPr>
          <w:rFonts w:ascii="宋体" w:hAnsi="宋体" w:cs="宋体"/>
          <w:sz w:val="24"/>
        </w:rPr>
      </w:pPr>
    </w:p>
    <w:p w14:paraId="0AF2D5C8">
      <w:pPr>
        <w:spacing w:line="360" w:lineRule="auto"/>
        <w:jc w:val="center"/>
        <w:rPr>
          <w:rFonts w:ascii="宋体" w:hAnsi="宋体" w:cs="宋体"/>
          <w:sz w:val="24"/>
        </w:rPr>
      </w:pPr>
    </w:p>
    <w:p w14:paraId="59896F76">
      <w:pPr>
        <w:pStyle w:val="23"/>
        <w:ind w:firstLine="240"/>
        <w:rPr>
          <w:rFonts w:ascii="宋体" w:hAnsi="宋体" w:cs="宋体"/>
          <w:sz w:val="24"/>
        </w:rPr>
      </w:pPr>
    </w:p>
    <w:p w14:paraId="2DA230BD">
      <w:pPr>
        <w:pStyle w:val="23"/>
        <w:ind w:firstLine="240"/>
        <w:rPr>
          <w:rFonts w:ascii="宋体" w:hAnsi="宋体" w:cs="宋体"/>
          <w:sz w:val="24"/>
        </w:rPr>
      </w:pPr>
    </w:p>
    <w:p w14:paraId="2923D1AF">
      <w:pPr>
        <w:pStyle w:val="23"/>
        <w:ind w:firstLine="240"/>
        <w:rPr>
          <w:rFonts w:ascii="宋体" w:hAnsi="宋体" w:cs="宋体"/>
          <w:sz w:val="24"/>
        </w:rPr>
      </w:pPr>
    </w:p>
    <w:p w14:paraId="49DA1AA0">
      <w:pPr>
        <w:pStyle w:val="23"/>
        <w:ind w:firstLine="240"/>
        <w:rPr>
          <w:rFonts w:ascii="宋体" w:hAnsi="宋体" w:cs="宋体"/>
          <w:sz w:val="24"/>
        </w:rPr>
      </w:pPr>
    </w:p>
    <w:p w14:paraId="52DAED94">
      <w:pPr>
        <w:pStyle w:val="23"/>
        <w:ind w:firstLine="240"/>
        <w:rPr>
          <w:rFonts w:ascii="宋体" w:hAnsi="宋体" w:cs="宋体"/>
          <w:sz w:val="24"/>
        </w:rPr>
      </w:pPr>
    </w:p>
    <w:p w14:paraId="0CF5B9D5">
      <w:pPr>
        <w:pStyle w:val="23"/>
        <w:ind w:firstLine="240"/>
        <w:rPr>
          <w:rFonts w:ascii="宋体" w:hAnsi="宋体" w:cs="宋体"/>
          <w:sz w:val="24"/>
        </w:rPr>
      </w:pPr>
    </w:p>
    <w:p w14:paraId="5917BD6D">
      <w:pPr>
        <w:pStyle w:val="23"/>
        <w:ind w:firstLine="240"/>
        <w:rPr>
          <w:rFonts w:ascii="宋体" w:hAnsi="宋体" w:cs="宋体"/>
          <w:sz w:val="24"/>
        </w:rPr>
      </w:pPr>
    </w:p>
    <w:p w14:paraId="0CBFD7F8">
      <w:pPr>
        <w:pStyle w:val="23"/>
        <w:ind w:firstLine="240"/>
        <w:rPr>
          <w:rFonts w:ascii="宋体" w:hAnsi="宋体" w:cs="宋体"/>
          <w:sz w:val="24"/>
        </w:rPr>
      </w:pPr>
    </w:p>
    <w:p w14:paraId="0EB59EBA">
      <w:pPr>
        <w:spacing w:line="360" w:lineRule="auto"/>
        <w:jc w:val="center"/>
        <w:rPr>
          <w:rFonts w:ascii="宋体" w:hAnsi="宋体" w:cs="宋体"/>
          <w:sz w:val="24"/>
        </w:rPr>
      </w:pPr>
    </w:p>
    <w:p w14:paraId="335D912A">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0EB27D4">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F0F0845">
      <w:pPr>
        <w:spacing w:line="360" w:lineRule="auto"/>
        <w:ind w:firstLine="480" w:firstLineChars="200"/>
        <w:rPr>
          <w:rFonts w:ascii="宋体" w:hAnsi="宋体" w:cs="宋体"/>
          <w:sz w:val="24"/>
        </w:rPr>
      </w:pPr>
    </w:p>
    <w:p w14:paraId="2D16AF94">
      <w:pPr>
        <w:spacing w:line="360" w:lineRule="auto"/>
        <w:ind w:firstLine="480" w:firstLineChars="200"/>
        <w:rPr>
          <w:rFonts w:ascii="宋体" w:hAnsi="宋体" w:cs="宋体"/>
          <w:sz w:val="24"/>
        </w:rPr>
      </w:pPr>
      <w:r>
        <w:rPr>
          <w:rFonts w:hint="eastAsia" w:ascii="宋体" w:hAnsi="宋体" w:cs="宋体"/>
          <w:sz w:val="24"/>
        </w:rPr>
        <w:t>委托人授权</w:t>
      </w:r>
      <w:r>
        <w:rPr>
          <w:rFonts w:hint="eastAsia" w:ascii="宋体" w:hAnsi="宋体" w:cs="宋体"/>
          <w:sz w:val="24"/>
          <w:u w:val="single"/>
          <w:lang w:val="en-US" w:eastAsia="zh-CN"/>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lang w:val="en-US" w:eastAsia="zh-CN"/>
        </w:rPr>
        <w:t xml:space="preserve">          </w:t>
      </w:r>
      <w:r>
        <w:rPr>
          <w:rFonts w:hint="eastAsia" w:ascii="宋体" w:hAnsi="宋体" w:cs="宋体"/>
          <w:sz w:val="24"/>
        </w:rPr>
        <w:t>的项目及合同的执行，以本单位名义处理一切与之有关的事务。</w:t>
      </w:r>
    </w:p>
    <w:p w14:paraId="3FA9C671">
      <w:pPr>
        <w:spacing w:line="360" w:lineRule="auto"/>
        <w:ind w:firstLine="480" w:firstLineChars="200"/>
        <w:rPr>
          <w:rFonts w:ascii="宋体" w:hAnsi="宋体" w:cs="宋体"/>
          <w:sz w:val="24"/>
        </w:rPr>
      </w:pPr>
      <w:r>
        <w:rPr>
          <w:rFonts w:hint="eastAsia" w:ascii="宋体" w:hAnsi="宋体" w:cs="宋体"/>
          <w:sz w:val="24"/>
        </w:rPr>
        <w:t>本授权书于</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日签字生效，特此声明。</w:t>
      </w:r>
    </w:p>
    <w:p w14:paraId="4784706B">
      <w:pPr>
        <w:spacing w:line="360" w:lineRule="auto"/>
        <w:rPr>
          <w:rFonts w:ascii="宋体" w:hAnsi="宋体" w:cs="宋体"/>
          <w:sz w:val="24"/>
        </w:rPr>
      </w:pPr>
    </w:p>
    <w:p w14:paraId="0B425A01">
      <w:pPr>
        <w:spacing w:line="360" w:lineRule="auto"/>
        <w:ind w:firstLine="480" w:firstLineChars="200"/>
        <w:rPr>
          <w:rFonts w:hint="eastAsia" w:ascii="宋体" w:hAnsi="宋体" w:cs="宋体"/>
          <w:sz w:val="24"/>
        </w:rPr>
      </w:pPr>
      <w:r>
        <w:rPr>
          <w:rFonts w:hint="eastAsia" w:ascii="宋体" w:hAnsi="宋体" w:cs="宋体"/>
          <w:sz w:val="24"/>
        </w:rPr>
        <w:t>委托人：</w:t>
      </w:r>
    </w:p>
    <w:p w14:paraId="0F2ED165">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632C86AA">
      <w:pPr>
        <w:spacing w:line="360" w:lineRule="auto"/>
        <w:ind w:firstLine="480" w:firstLineChars="200"/>
        <w:rPr>
          <w:rFonts w:hint="eastAsia" w:ascii="宋体" w:hAnsi="宋体" w:cs="宋体"/>
          <w:sz w:val="24"/>
        </w:rPr>
      </w:pPr>
      <w:r>
        <w:rPr>
          <w:rFonts w:hint="eastAsia" w:ascii="宋体" w:hAnsi="宋体" w:cs="宋体"/>
          <w:sz w:val="24"/>
        </w:rPr>
        <w:t>被委托人：</w:t>
      </w:r>
    </w:p>
    <w:p w14:paraId="1826E32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723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D0326B5">
            <w:pPr>
              <w:spacing w:line="480" w:lineRule="exact"/>
              <w:rPr>
                <w:rFonts w:ascii="宋体" w:hAnsi="宋体" w:cs="宋体"/>
                <w:b/>
                <w:bCs/>
                <w:sz w:val="24"/>
              </w:rPr>
            </w:pPr>
          </w:p>
          <w:p w14:paraId="6FF1AEC6">
            <w:pPr>
              <w:spacing w:line="480" w:lineRule="exact"/>
              <w:rPr>
                <w:rFonts w:ascii="宋体" w:hAnsi="宋体" w:cs="宋体"/>
                <w:b/>
                <w:bCs/>
                <w:sz w:val="24"/>
              </w:rPr>
            </w:pPr>
          </w:p>
          <w:p w14:paraId="64BAA296">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9D2B59A">
      <w:pPr>
        <w:spacing w:line="360" w:lineRule="auto"/>
        <w:ind w:firstLine="480" w:firstLineChars="200"/>
        <w:rPr>
          <w:rFonts w:ascii="宋体" w:hAnsi="宋体" w:cs="宋体"/>
          <w:sz w:val="24"/>
        </w:rPr>
      </w:pPr>
    </w:p>
    <w:p w14:paraId="00D508B1">
      <w:pPr>
        <w:spacing w:line="360" w:lineRule="auto"/>
        <w:ind w:firstLine="480" w:firstLineChars="200"/>
        <w:rPr>
          <w:rFonts w:ascii="宋体" w:hAnsi="宋体" w:cs="宋体"/>
          <w:sz w:val="24"/>
        </w:rPr>
      </w:pPr>
    </w:p>
    <w:p w14:paraId="79ED0A41">
      <w:pPr>
        <w:spacing w:line="360" w:lineRule="auto"/>
        <w:ind w:firstLine="480" w:firstLineChars="200"/>
        <w:rPr>
          <w:rFonts w:ascii="宋体" w:hAnsi="宋体" w:cs="宋体"/>
          <w:sz w:val="24"/>
        </w:rPr>
      </w:pPr>
    </w:p>
    <w:p w14:paraId="06A82930">
      <w:pPr>
        <w:spacing w:line="360" w:lineRule="auto"/>
        <w:ind w:firstLine="4920" w:firstLineChars="2050"/>
        <w:rPr>
          <w:rFonts w:ascii="宋体" w:hAnsi="宋体" w:cs="宋体"/>
          <w:sz w:val="24"/>
        </w:rPr>
      </w:pPr>
    </w:p>
    <w:p w14:paraId="4EF36DE8">
      <w:pPr>
        <w:spacing w:line="360" w:lineRule="auto"/>
        <w:jc w:val="center"/>
        <w:rPr>
          <w:rFonts w:ascii="宋体" w:hAnsi="宋体" w:cs="宋体"/>
          <w:sz w:val="24"/>
        </w:rPr>
      </w:pPr>
    </w:p>
    <w:p w14:paraId="37060EFF">
      <w:pPr>
        <w:spacing w:line="360" w:lineRule="auto"/>
        <w:jc w:val="center"/>
        <w:rPr>
          <w:rFonts w:hint="eastAsia" w:ascii="宋体" w:hAnsi="宋体" w:cs="宋体"/>
          <w:sz w:val="24"/>
        </w:rPr>
      </w:pPr>
    </w:p>
    <w:p w14:paraId="5E2DB4E3">
      <w:pPr>
        <w:spacing w:line="360" w:lineRule="auto"/>
        <w:jc w:val="center"/>
        <w:rPr>
          <w:rFonts w:hint="eastAsia" w:ascii="宋体" w:hAnsi="宋体" w:cs="宋体"/>
          <w:sz w:val="24"/>
        </w:rPr>
      </w:pPr>
    </w:p>
    <w:p w14:paraId="4E4D5AD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26707EB">
      <w:pPr>
        <w:spacing w:line="360" w:lineRule="auto"/>
        <w:jc w:val="center"/>
        <w:rPr>
          <w:rFonts w:ascii="宋体" w:hAnsi="宋体" w:cs="宋体"/>
          <w:sz w:val="24"/>
        </w:rPr>
      </w:pPr>
      <w:r>
        <w:rPr>
          <w:rFonts w:hint="eastAsia" w:ascii="宋体" w:hAnsi="宋体" w:cs="宋体"/>
          <w:sz w:val="24"/>
        </w:rPr>
        <w:t xml:space="preserve">                                      </w:t>
      </w:r>
    </w:p>
    <w:p w14:paraId="097A198A">
      <w:pPr>
        <w:spacing w:line="360" w:lineRule="auto"/>
        <w:jc w:val="center"/>
        <w:rPr>
          <w:rFonts w:hint="eastAsia" w:ascii="宋体" w:hAnsi="宋体" w:cs="宋体"/>
          <w:sz w:val="24"/>
        </w:rPr>
      </w:pPr>
      <w:r>
        <w:rPr>
          <w:rFonts w:hint="eastAsia" w:ascii="宋体" w:hAnsi="宋体" w:cs="宋体"/>
          <w:sz w:val="24"/>
        </w:rPr>
        <w:t xml:space="preserve"> 年   月   日</w:t>
      </w:r>
    </w:p>
    <w:p w14:paraId="61A2D53D">
      <w:pPr>
        <w:pStyle w:val="23"/>
      </w:pPr>
    </w:p>
    <w:p w14:paraId="7E528765">
      <w:pPr>
        <w:pStyle w:val="23"/>
      </w:pPr>
    </w:p>
    <w:p w14:paraId="24713533">
      <w:pPr>
        <w:pStyle w:val="23"/>
      </w:pPr>
    </w:p>
    <w:p w14:paraId="3501BF8B">
      <w:pPr>
        <w:pStyle w:val="23"/>
      </w:pPr>
    </w:p>
    <w:p w14:paraId="3475A1B2">
      <w:pPr>
        <w:spacing w:line="360" w:lineRule="auto"/>
        <w:jc w:val="left"/>
        <w:rPr>
          <w:rFonts w:ascii="宋体" w:hAnsi="宋体" w:cs="宋体"/>
          <w:sz w:val="24"/>
        </w:rPr>
      </w:pPr>
    </w:p>
    <w:p w14:paraId="0B6C4B0A">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C2D1AF5">
      <w:pPr>
        <w:spacing w:line="360" w:lineRule="auto"/>
        <w:jc w:val="left"/>
        <w:rPr>
          <w:rFonts w:ascii="宋体" w:hAnsi="宋体" w:cs="宋体"/>
          <w:sz w:val="24"/>
        </w:rPr>
      </w:pPr>
    </w:p>
    <w:p w14:paraId="74B98DCC">
      <w:pPr>
        <w:spacing w:line="360" w:lineRule="auto"/>
        <w:jc w:val="left"/>
        <w:rPr>
          <w:rFonts w:ascii="宋体" w:hAnsi="宋体" w:cs="宋体"/>
          <w:sz w:val="24"/>
        </w:rPr>
      </w:pPr>
      <w:r>
        <w:rPr>
          <w:rFonts w:hint="eastAsia" w:ascii="宋体" w:hAnsi="宋体" w:cs="宋体"/>
          <w:sz w:val="24"/>
        </w:rPr>
        <w:t>格式3</w:t>
      </w:r>
    </w:p>
    <w:p w14:paraId="4087BF54">
      <w:pPr>
        <w:spacing w:line="560" w:lineRule="exact"/>
        <w:jc w:val="center"/>
        <w:rPr>
          <w:rFonts w:ascii="宋体" w:hAnsi="宋体" w:cs="宋体"/>
          <w:sz w:val="24"/>
        </w:rPr>
      </w:pPr>
      <w:r>
        <w:rPr>
          <w:rFonts w:hint="eastAsia" w:ascii="宋体" w:hAnsi="宋体" w:cs="宋体"/>
          <w:sz w:val="24"/>
        </w:rPr>
        <w:t>投标函</w:t>
      </w:r>
    </w:p>
    <w:p w14:paraId="030479AD">
      <w:pPr>
        <w:pStyle w:val="17"/>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199745C8">
      <w:pPr>
        <w:pStyle w:val="26"/>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6A9D07F3">
      <w:pPr>
        <w:keepNext w:val="0"/>
        <w:keepLines w:val="0"/>
        <w:pageBreakBefore w:val="0"/>
        <w:kinsoku/>
        <w:wordWrap/>
        <w:overflowPunct/>
        <w:topLinePunct w:val="0"/>
        <w:autoSpaceDE/>
        <w:autoSpaceDN/>
        <w:bidi w:val="0"/>
        <w:adjustRightInd/>
        <w:snapToGrid/>
        <w:spacing w:line="360" w:lineRule="auto"/>
        <w:ind w:firstLine="568" w:firstLineChars="237"/>
        <w:textAlignment w:val="auto"/>
        <w:rPr>
          <w:rFonts w:ascii="宋体" w:hAnsi="宋体" w:cs="宋体"/>
          <w:sz w:val="24"/>
        </w:rPr>
      </w:pPr>
      <w:r>
        <w:rPr>
          <w:rFonts w:hint="eastAsia" w:ascii="宋体" w:hAnsi="宋体" w:cs="宋体"/>
          <w:sz w:val="24"/>
        </w:rPr>
        <w:t>据此函，宣布同意如下：</w:t>
      </w:r>
    </w:p>
    <w:p w14:paraId="3AF09E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1352A30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F3E8E9A">
      <w:pPr>
        <w:keepNext w:val="0"/>
        <w:keepLines w:val="0"/>
        <w:pageBreakBefore w:val="0"/>
        <w:numPr>
          <w:ilvl w:val="0"/>
          <w:numId w:val="3"/>
        </w:numPr>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同意向贵方提供贵方可能另外要求的与其竞争性磋商有关的任何证据和资料。</w:t>
      </w:r>
    </w:p>
    <w:p w14:paraId="4FF863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(4)一旦我们成交，我们将严格履行合同责任和义务。</w:t>
      </w:r>
    </w:p>
    <w:p w14:paraId="0445FF3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(5)我们完全理解不向未成交人解释未成交理由的义务。</w:t>
      </w:r>
    </w:p>
    <w:p w14:paraId="6F89EC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6D9A38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67821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(8)与本次竞争性磋商有关的正式通讯地址为：</w:t>
      </w:r>
    </w:p>
    <w:p w14:paraId="5637D1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地 址：                  邮 编：</w:t>
      </w:r>
    </w:p>
    <w:p w14:paraId="75B9BE3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电 话：                  电子信箱：</w:t>
      </w:r>
    </w:p>
    <w:p w14:paraId="167C736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我们保证：</w:t>
      </w:r>
    </w:p>
    <w:p w14:paraId="2C736A8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(1)不提供虚假材料谋取成交；</w:t>
      </w:r>
    </w:p>
    <w:p w14:paraId="6DD4C2F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(2)不以不正当手段抵毁、排挤其他供应商；</w:t>
      </w:r>
    </w:p>
    <w:p w14:paraId="068D35A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(3)不与采购人和其它供应商恶意串通；</w:t>
      </w:r>
    </w:p>
    <w:p w14:paraId="0DB23FE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(4)不向采购人和采购代理机构提供不正当利益；</w:t>
      </w:r>
    </w:p>
    <w:p w14:paraId="65720C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rPr>
      </w:pPr>
      <w:r>
        <w:rPr>
          <w:rFonts w:hint="eastAsia" w:ascii="宋体" w:hAnsi="宋体" w:cs="宋体"/>
          <w:sz w:val="24"/>
        </w:rPr>
        <w:t>(5)不拒绝有关部门监督检查或提供虚假情况。</w:t>
      </w:r>
    </w:p>
    <w:p w14:paraId="65FBAFF7">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s="宋体"/>
          <w:sz w:val="24"/>
        </w:rPr>
      </w:pPr>
    </w:p>
    <w:p w14:paraId="5E1CD8CF">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8249F83">
      <w:pPr>
        <w:spacing w:line="360" w:lineRule="auto"/>
        <w:jc w:val="left"/>
        <w:rPr>
          <w:rFonts w:ascii="宋体" w:hAnsi="宋体" w:cs="宋体"/>
          <w:sz w:val="24"/>
        </w:rPr>
      </w:pPr>
    </w:p>
    <w:p w14:paraId="44353524">
      <w:pPr>
        <w:spacing w:line="360" w:lineRule="auto"/>
        <w:jc w:val="left"/>
        <w:rPr>
          <w:rFonts w:ascii="宋体" w:hAnsi="宋体" w:cs="宋体"/>
          <w:sz w:val="24"/>
        </w:rPr>
      </w:pPr>
    </w:p>
    <w:p w14:paraId="07234EC7">
      <w:pPr>
        <w:spacing w:line="360" w:lineRule="auto"/>
        <w:jc w:val="left"/>
        <w:rPr>
          <w:rFonts w:ascii="宋体" w:hAnsi="宋体" w:cs="宋体"/>
          <w:sz w:val="24"/>
        </w:rPr>
      </w:pPr>
    </w:p>
    <w:p w14:paraId="1AC36B5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24B089B">
      <w:pPr>
        <w:spacing w:line="360" w:lineRule="auto"/>
        <w:jc w:val="center"/>
        <w:rPr>
          <w:rFonts w:ascii="宋体" w:hAnsi="宋体" w:cs="宋体"/>
          <w:sz w:val="24"/>
        </w:rPr>
      </w:pPr>
      <w:r>
        <w:rPr>
          <w:rFonts w:hint="eastAsia" w:ascii="宋体" w:hAnsi="宋体" w:cs="宋体"/>
          <w:sz w:val="24"/>
        </w:rPr>
        <w:t xml:space="preserve">      年   月   日</w:t>
      </w:r>
    </w:p>
    <w:p w14:paraId="61373256">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B5DEECC">
      <w:pPr>
        <w:pStyle w:val="5"/>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5DE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4D640E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F4F72CB">
            <w:pPr>
              <w:spacing w:line="360" w:lineRule="exact"/>
              <w:jc w:val="center"/>
              <w:rPr>
                <w:rFonts w:ascii="宋体" w:hAnsi="宋体" w:cs="宋体"/>
                <w:sz w:val="24"/>
              </w:rPr>
            </w:pPr>
          </w:p>
        </w:tc>
      </w:tr>
      <w:tr w14:paraId="51A6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1DF424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A7A83B9">
            <w:pPr>
              <w:spacing w:line="360" w:lineRule="auto"/>
              <w:rPr>
                <w:rFonts w:ascii="宋体" w:hAnsi="宋体" w:cs="宋体"/>
                <w:sz w:val="24"/>
              </w:rPr>
            </w:pPr>
          </w:p>
        </w:tc>
      </w:tr>
      <w:tr w14:paraId="2CB8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4B7CB3">
            <w:pPr>
              <w:spacing w:line="360" w:lineRule="exact"/>
              <w:jc w:val="center"/>
              <w:rPr>
                <w:rFonts w:ascii="宋体" w:hAnsi="宋体" w:cs="宋体"/>
                <w:sz w:val="24"/>
              </w:rPr>
            </w:pPr>
            <w:r>
              <w:rPr>
                <w:rFonts w:hint="eastAsia" w:ascii="宋体" w:hAnsi="宋体" w:cs="宋体"/>
                <w:sz w:val="24"/>
              </w:rPr>
              <w:t>最终投标报价（包：）</w:t>
            </w:r>
          </w:p>
          <w:p w14:paraId="0ED0893A">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69E584">
            <w:pPr>
              <w:spacing w:line="360" w:lineRule="auto"/>
              <w:ind w:right="-670"/>
              <w:rPr>
                <w:rFonts w:ascii="宋体" w:hAnsi="宋体" w:cs="宋体"/>
                <w:sz w:val="24"/>
              </w:rPr>
            </w:pPr>
            <w:r>
              <w:rPr>
                <w:rFonts w:hint="eastAsia" w:ascii="宋体" w:hAnsi="宋体" w:cs="宋体"/>
                <w:sz w:val="24"/>
              </w:rPr>
              <w:t xml:space="preserve">投标总价：       大写：           </w:t>
            </w:r>
          </w:p>
        </w:tc>
      </w:tr>
      <w:tr w14:paraId="71D3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167351E">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A00DBF5">
            <w:pPr>
              <w:spacing w:line="360" w:lineRule="auto"/>
              <w:jc w:val="left"/>
              <w:rPr>
                <w:rFonts w:ascii="宋体" w:hAnsi="宋体" w:cs="宋体"/>
                <w:sz w:val="24"/>
              </w:rPr>
            </w:pPr>
          </w:p>
        </w:tc>
      </w:tr>
    </w:tbl>
    <w:p w14:paraId="79B79CE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CE24AC5">
      <w:pPr>
        <w:spacing w:line="360" w:lineRule="auto"/>
        <w:rPr>
          <w:rFonts w:hint="eastAsia" w:ascii="宋体" w:hAnsi="宋体" w:eastAsia="宋体" w:cs="宋体"/>
          <w:sz w:val="24"/>
          <w:lang w:eastAsia="zh-CN"/>
        </w:rPr>
      </w:pPr>
      <w:r>
        <w:rPr>
          <w:rFonts w:hint="eastAsia" w:ascii="宋体" w:hAnsi="宋体" w:cs="宋体"/>
          <w:sz w:val="24"/>
        </w:rPr>
        <w:t>备注：</w:t>
      </w:r>
    </w:p>
    <w:p w14:paraId="37F3F1B8">
      <w:pPr>
        <w:spacing w:line="360" w:lineRule="auto"/>
        <w:rPr>
          <w:rFonts w:ascii="宋体" w:hAnsi="宋体" w:cs="宋体"/>
          <w:sz w:val="24"/>
        </w:rPr>
      </w:pPr>
      <w:r>
        <w:rPr>
          <w:rFonts w:hint="eastAsia" w:ascii="宋体" w:hAnsi="宋体" w:cs="宋体"/>
          <w:sz w:val="24"/>
        </w:rPr>
        <w:t>1、此表用于开标会唱标之用。</w:t>
      </w:r>
    </w:p>
    <w:p w14:paraId="09E4671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B8C587">
      <w:pPr>
        <w:spacing w:line="360" w:lineRule="auto"/>
        <w:jc w:val="left"/>
        <w:rPr>
          <w:rFonts w:ascii="宋体" w:hAnsi="宋体" w:cs="宋体"/>
          <w:sz w:val="24"/>
        </w:rPr>
      </w:pPr>
      <w:bookmarkStart w:id="36" w:name="_Toc495414234"/>
      <w:bookmarkStart w:id="37" w:name="_Toc220232409"/>
    </w:p>
    <w:p w14:paraId="0882BA65">
      <w:pPr>
        <w:pStyle w:val="23"/>
        <w:ind w:firstLine="240"/>
        <w:rPr>
          <w:rFonts w:ascii="宋体" w:hAnsi="宋体" w:cs="宋体"/>
          <w:sz w:val="24"/>
        </w:rPr>
      </w:pPr>
    </w:p>
    <w:p w14:paraId="32CAA955">
      <w:pPr>
        <w:pStyle w:val="23"/>
        <w:ind w:firstLine="240"/>
        <w:rPr>
          <w:rFonts w:ascii="宋体" w:hAnsi="宋体" w:cs="宋体"/>
          <w:sz w:val="24"/>
        </w:rPr>
      </w:pPr>
    </w:p>
    <w:p w14:paraId="2606C118">
      <w:pPr>
        <w:pStyle w:val="23"/>
        <w:ind w:firstLine="240"/>
        <w:rPr>
          <w:rFonts w:ascii="宋体" w:hAnsi="宋体" w:cs="宋体"/>
          <w:sz w:val="24"/>
        </w:rPr>
      </w:pPr>
    </w:p>
    <w:p w14:paraId="3EB1D730">
      <w:pPr>
        <w:pStyle w:val="23"/>
        <w:ind w:firstLine="240"/>
        <w:rPr>
          <w:rFonts w:ascii="宋体" w:hAnsi="宋体" w:cs="宋体"/>
          <w:sz w:val="24"/>
        </w:rPr>
      </w:pPr>
    </w:p>
    <w:p w14:paraId="5C9BA421">
      <w:pPr>
        <w:pStyle w:val="23"/>
        <w:ind w:firstLine="240"/>
        <w:rPr>
          <w:rFonts w:ascii="宋体" w:hAnsi="宋体" w:cs="宋体"/>
          <w:sz w:val="24"/>
        </w:rPr>
      </w:pPr>
    </w:p>
    <w:p w14:paraId="093372A2">
      <w:pPr>
        <w:spacing w:line="360" w:lineRule="auto"/>
        <w:jc w:val="left"/>
        <w:rPr>
          <w:rFonts w:ascii="宋体" w:hAnsi="宋体" w:cs="宋体"/>
          <w:sz w:val="24"/>
        </w:rPr>
      </w:pPr>
    </w:p>
    <w:p w14:paraId="5FC7A623">
      <w:pPr>
        <w:spacing w:line="360" w:lineRule="auto"/>
        <w:jc w:val="left"/>
        <w:rPr>
          <w:rFonts w:ascii="宋体" w:hAnsi="宋体" w:cs="宋体"/>
          <w:sz w:val="24"/>
        </w:rPr>
      </w:pPr>
      <w:r>
        <w:rPr>
          <w:rFonts w:hint="eastAsia" w:ascii="宋体" w:hAnsi="宋体" w:cs="宋体"/>
          <w:sz w:val="24"/>
        </w:rPr>
        <w:t>格式5</w:t>
      </w:r>
    </w:p>
    <w:p w14:paraId="6A51EE5D">
      <w:pPr>
        <w:pStyle w:val="5"/>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8EF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76DEBC8">
            <w:pPr>
              <w:pStyle w:val="3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FF7B312">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05CE8067">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5DA3F71">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44AC0C4">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7070C9BF">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F7DE12E">
            <w:pPr>
              <w:spacing w:line="340" w:lineRule="exact"/>
              <w:jc w:val="center"/>
              <w:rPr>
                <w:rFonts w:ascii="宋体" w:hAnsi="宋体" w:cs="宋体"/>
                <w:sz w:val="24"/>
              </w:rPr>
            </w:pPr>
            <w:r>
              <w:rPr>
                <w:rFonts w:hint="eastAsia" w:ascii="宋体" w:hAnsi="宋体" w:cs="宋体"/>
                <w:sz w:val="24"/>
              </w:rPr>
              <w:t>备注</w:t>
            </w:r>
          </w:p>
        </w:tc>
      </w:tr>
      <w:tr w14:paraId="381F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889D678">
            <w:pPr>
              <w:spacing w:line="340" w:lineRule="exact"/>
              <w:jc w:val="center"/>
              <w:rPr>
                <w:rFonts w:ascii="宋体" w:hAnsi="宋体" w:cs="宋体"/>
                <w:sz w:val="24"/>
              </w:rPr>
            </w:pPr>
            <w:r>
              <w:rPr>
                <w:rFonts w:hint="eastAsia" w:ascii="宋体" w:hAnsi="宋体" w:cs="宋体"/>
                <w:sz w:val="24"/>
              </w:rPr>
              <w:t>1</w:t>
            </w:r>
          </w:p>
        </w:tc>
        <w:tc>
          <w:tcPr>
            <w:tcW w:w="2205" w:type="dxa"/>
          </w:tcPr>
          <w:p w14:paraId="006A4AEE">
            <w:pPr>
              <w:spacing w:line="340" w:lineRule="exact"/>
              <w:rPr>
                <w:rFonts w:ascii="宋体" w:hAnsi="宋体" w:cs="宋体"/>
                <w:sz w:val="24"/>
              </w:rPr>
            </w:pPr>
          </w:p>
        </w:tc>
        <w:tc>
          <w:tcPr>
            <w:tcW w:w="957" w:type="dxa"/>
          </w:tcPr>
          <w:p w14:paraId="200ABFBD">
            <w:pPr>
              <w:spacing w:line="340" w:lineRule="exact"/>
              <w:rPr>
                <w:rFonts w:ascii="宋体" w:hAnsi="宋体" w:cs="宋体"/>
                <w:sz w:val="24"/>
              </w:rPr>
            </w:pPr>
          </w:p>
        </w:tc>
        <w:tc>
          <w:tcPr>
            <w:tcW w:w="840" w:type="dxa"/>
          </w:tcPr>
          <w:p w14:paraId="7E46F9D8">
            <w:pPr>
              <w:spacing w:line="340" w:lineRule="exact"/>
              <w:rPr>
                <w:rFonts w:ascii="宋体" w:hAnsi="宋体" w:cs="宋体"/>
                <w:sz w:val="24"/>
              </w:rPr>
            </w:pPr>
          </w:p>
        </w:tc>
        <w:tc>
          <w:tcPr>
            <w:tcW w:w="1260" w:type="dxa"/>
          </w:tcPr>
          <w:p w14:paraId="04807795">
            <w:pPr>
              <w:spacing w:line="340" w:lineRule="exact"/>
              <w:rPr>
                <w:rFonts w:ascii="宋体" w:hAnsi="宋体" w:cs="宋体"/>
                <w:sz w:val="24"/>
              </w:rPr>
            </w:pPr>
          </w:p>
        </w:tc>
        <w:tc>
          <w:tcPr>
            <w:tcW w:w="1340" w:type="dxa"/>
          </w:tcPr>
          <w:p w14:paraId="2720DBF5">
            <w:pPr>
              <w:spacing w:line="340" w:lineRule="exact"/>
              <w:rPr>
                <w:rFonts w:ascii="宋体" w:hAnsi="宋体" w:cs="宋体"/>
                <w:sz w:val="24"/>
              </w:rPr>
            </w:pPr>
          </w:p>
        </w:tc>
        <w:tc>
          <w:tcPr>
            <w:tcW w:w="1347" w:type="dxa"/>
          </w:tcPr>
          <w:p w14:paraId="6915C045">
            <w:pPr>
              <w:spacing w:line="340" w:lineRule="exact"/>
              <w:rPr>
                <w:rFonts w:ascii="宋体" w:hAnsi="宋体" w:cs="宋体"/>
                <w:sz w:val="24"/>
              </w:rPr>
            </w:pPr>
          </w:p>
        </w:tc>
      </w:tr>
      <w:tr w14:paraId="392F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070887F">
            <w:pPr>
              <w:spacing w:line="340" w:lineRule="exact"/>
              <w:jc w:val="center"/>
              <w:rPr>
                <w:rFonts w:ascii="宋体" w:hAnsi="宋体" w:cs="宋体"/>
                <w:sz w:val="24"/>
              </w:rPr>
            </w:pPr>
            <w:r>
              <w:rPr>
                <w:rFonts w:hint="eastAsia" w:ascii="宋体" w:hAnsi="宋体" w:cs="宋体"/>
                <w:sz w:val="24"/>
              </w:rPr>
              <w:t>2</w:t>
            </w:r>
          </w:p>
        </w:tc>
        <w:tc>
          <w:tcPr>
            <w:tcW w:w="2205" w:type="dxa"/>
          </w:tcPr>
          <w:p w14:paraId="4254C127">
            <w:pPr>
              <w:spacing w:line="340" w:lineRule="exact"/>
              <w:rPr>
                <w:rFonts w:ascii="宋体" w:hAnsi="宋体" w:cs="宋体"/>
                <w:sz w:val="24"/>
              </w:rPr>
            </w:pPr>
          </w:p>
        </w:tc>
        <w:tc>
          <w:tcPr>
            <w:tcW w:w="957" w:type="dxa"/>
          </w:tcPr>
          <w:p w14:paraId="04DE9378">
            <w:pPr>
              <w:spacing w:line="340" w:lineRule="exact"/>
              <w:rPr>
                <w:rFonts w:ascii="宋体" w:hAnsi="宋体" w:cs="宋体"/>
                <w:sz w:val="24"/>
              </w:rPr>
            </w:pPr>
          </w:p>
        </w:tc>
        <w:tc>
          <w:tcPr>
            <w:tcW w:w="840" w:type="dxa"/>
          </w:tcPr>
          <w:p w14:paraId="07C3CDD7">
            <w:pPr>
              <w:spacing w:line="340" w:lineRule="exact"/>
              <w:rPr>
                <w:rFonts w:ascii="宋体" w:hAnsi="宋体" w:cs="宋体"/>
                <w:sz w:val="24"/>
              </w:rPr>
            </w:pPr>
          </w:p>
        </w:tc>
        <w:tc>
          <w:tcPr>
            <w:tcW w:w="1260" w:type="dxa"/>
          </w:tcPr>
          <w:p w14:paraId="0C8A4966">
            <w:pPr>
              <w:spacing w:line="340" w:lineRule="exact"/>
              <w:rPr>
                <w:rFonts w:ascii="宋体" w:hAnsi="宋体" w:cs="宋体"/>
                <w:sz w:val="24"/>
              </w:rPr>
            </w:pPr>
          </w:p>
        </w:tc>
        <w:tc>
          <w:tcPr>
            <w:tcW w:w="1340" w:type="dxa"/>
          </w:tcPr>
          <w:p w14:paraId="32DBD349">
            <w:pPr>
              <w:spacing w:line="340" w:lineRule="exact"/>
              <w:rPr>
                <w:rFonts w:ascii="宋体" w:hAnsi="宋体" w:cs="宋体"/>
                <w:sz w:val="24"/>
              </w:rPr>
            </w:pPr>
          </w:p>
        </w:tc>
        <w:tc>
          <w:tcPr>
            <w:tcW w:w="1347" w:type="dxa"/>
          </w:tcPr>
          <w:p w14:paraId="4277E44D">
            <w:pPr>
              <w:spacing w:line="340" w:lineRule="exact"/>
              <w:rPr>
                <w:rFonts w:ascii="宋体" w:hAnsi="宋体" w:cs="宋体"/>
                <w:sz w:val="24"/>
              </w:rPr>
            </w:pPr>
          </w:p>
        </w:tc>
      </w:tr>
      <w:tr w14:paraId="0D0B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56C9FD">
            <w:pPr>
              <w:spacing w:line="340" w:lineRule="exact"/>
              <w:jc w:val="center"/>
              <w:rPr>
                <w:rFonts w:ascii="宋体" w:hAnsi="宋体" w:cs="宋体"/>
                <w:sz w:val="24"/>
              </w:rPr>
            </w:pPr>
            <w:r>
              <w:rPr>
                <w:rFonts w:hint="eastAsia" w:ascii="宋体" w:hAnsi="宋体" w:cs="宋体"/>
                <w:sz w:val="24"/>
              </w:rPr>
              <w:t>3</w:t>
            </w:r>
          </w:p>
        </w:tc>
        <w:tc>
          <w:tcPr>
            <w:tcW w:w="2205" w:type="dxa"/>
          </w:tcPr>
          <w:p w14:paraId="123ADE1F">
            <w:pPr>
              <w:spacing w:line="340" w:lineRule="exact"/>
              <w:rPr>
                <w:rFonts w:ascii="宋体" w:hAnsi="宋体" w:cs="宋体"/>
                <w:sz w:val="24"/>
              </w:rPr>
            </w:pPr>
          </w:p>
        </w:tc>
        <w:tc>
          <w:tcPr>
            <w:tcW w:w="957" w:type="dxa"/>
          </w:tcPr>
          <w:p w14:paraId="4432CC44">
            <w:pPr>
              <w:spacing w:line="340" w:lineRule="exact"/>
              <w:rPr>
                <w:rFonts w:ascii="宋体" w:hAnsi="宋体" w:cs="宋体"/>
                <w:sz w:val="24"/>
              </w:rPr>
            </w:pPr>
          </w:p>
        </w:tc>
        <w:tc>
          <w:tcPr>
            <w:tcW w:w="840" w:type="dxa"/>
          </w:tcPr>
          <w:p w14:paraId="3ED17203">
            <w:pPr>
              <w:spacing w:line="340" w:lineRule="exact"/>
              <w:rPr>
                <w:rFonts w:ascii="宋体" w:hAnsi="宋体" w:cs="宋体"/>
                <w:sz w:val="24"/>
              </w:rPr>
            </w:pPr>
          </w:p>
        </w:tc>
        <w:tc>
          <w:tcPr>
            <w:tcW w:w="1260" w:type="dxa"/>
          </w:tcPr>
          <w:p w14:paraId="7E793F03">
            <w:pPr>
              <w:spacing w:line="340" w:lineRule="exact"/>
              <w:rPr>
                <w:rFonts w:ascii="宋体" w:hAnsi="宋体" w:cs="宋体"/>
                <w:sz w:val="24"/>
              </w:rPr>
            </w:pPr>
          </w:p>
        </w:tc>
        <w:tc>
          <w:tcPr>
            <w:tcW w:w="1340" w:type="dxa"/>
          </w:tcPr>
          <w:p w14:paraId="70F839E7">
            <w:pPr>
              <w:spacing w:line="340" w:lineRule="exact"/>
              <w:rPr>
                <w:rFonts w:ascii="宋体" w:hAnsi="宋体" w:cs="宋体"/>
                <w:sz w:val="24"/>
              </w:rPr>
            </w:pPr>
          </w:p>
        </w:tc>
        <w:tc>
          <w:tcPr>
            <w:tcW w:w="1347" w:type="dxa"/>
          </w:tcPr>
          <w:p w14:paraId="4DE9D47F">
            <w:pPr>
              <w:spacing w:line="340" w:lineRule="exact"/>
              <w:rPr>
                <w:rFonts w:ascii="宋体" w:hAnsi="宋体" w:cs="宋体"/>
                <w:sz w:val="24"/>
              </w:rPr>
            </w:pPr>
          </w:p>
        </w:tc>
      </w:tr>
      <w:tr w14:paraId="037A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A363AA">
            <w:pPr>
              <w:spacing w:line="340" w:lineRule="exact"/>
              <w:jc w:val="center"/>
              <w:rPr>
                <w:rFonts w:ascii="宋体" w:hAnsi="宋体" w:cs="宋体"/>
                <w:sz w:val="24"/>
              </w:rPr>
            </w:pPr>
            <w:r>
              <w:rPr>
                <w:rFonts w:hint="eastAsia" w:ascii="宋体" w:hAnsi="宋体" w:cs="宋体"/>
                <w:sz w:val="24"/>
              </w:rPr>
              <w:t>4</w:t>
            </w:r>
          </w:p>
        </w:tc>
        <w:tc>
          <w:tcPr>
            <w:tcW w:w="2205" w:type="dxa"/>
          </w:tcPr>
          <w:p w14:paraId="4FAB39B4">
            <w:pPr>
              <w:spacing w:line="340" w:lineRule="exact"/>
              <w:rPr>
                <w:rFonts w:ascii="宋体" w:hAnsi="宋体" w:cs="宋体"/>
                <w:sz w:val="24"/>
              </w:rPr>
            </w:pPr>
          </w:p>
        </w:tc>
        <w:tc>
          <w:tcPr>
            <w:tcW w:w="957" w:type="dxa"/>
          </w:tcPr>
          <w:p w14:paraId="7E8EA78A">
            <w:pPr>
              <w:spacing w:line="340" w:lineRule="exact"/>
              <w:rPr>
                <w:rFonts w:ascii="宋体" w:hAnsi="宋体" w:cs="宋体"/>
                <w:sz w:val="24"/>
              </w:rPr>
            </w:pPr>
          </w:p>
        </w:tc>
        <w:tc>
          <w:tcPr>
            <w:tcW w:w="840" w:type="dxa"/>
          </w:tcPr>
          <w:p w14:paraId="0F87A621">
            <w:pPr>
              <w:spacing w:line="340" w:lineRule="exact"/>
              <w:rPr>
                <w:rFonts w:ascii="宋体" w:hAnsi="宋体" w:cs="宋体"/>
                <w:sz w:val="24"/>
              </w:rPr>
            </w:pPr>
          </w:p>
        </w:tc>
        <w:tc>
          <w:tcPr>
            <w:tcW w:w="1260" w:type="dxa"/>
          </w:tcPr>
          <w:p w14:paraId="51E3BB57">
            <w:pPr>
              <w:spacing w:line="340" w:lineRule="exact"/>
              <w:rPr>
                <w:rFonts w:ascii="宋体" w:hAnsi="宋体" w:cs="宋体"/>
                <w:sz w:val="24"/>
              </w:rPr>
            </w:pPr>
          </w:p>
        </w:tc>
        <w:tc>
          <w:tcPr>
            <w:tcW w:w="1340" w:type="dxa"/>
          </w:tcPr>
          <w:p w14:paraId="7AFD35B4">
            <w:pPr>
              <w:spacing w:line="340" w:lineRule="exact"/>
              <w:rPr>
                <w:rFonts w:ascii="宋体" w:hAnsi="宋体" w:cs="宋体"/>
                <w:sz w:val="24"/>
              </w:rPr>
            </w:pPr>
          </w:p>
        </w:tc>
        <w:tc>
          <w:tcPr>
            <w:tcW w:w="1347" w:type="dxa"/>
          </w:tcPr>
          <w:p w14:paraId="0C0B87FE">
            <w:pPr>
              <w:spacing w:line="340" w:lineRule="exact"/>
              <w:rPr>
                <w:rFonts w:ascii="宋体" w:hAnsi="宋体" w:cs="宋体"/>
                <w:sz w:val="24"/>
              </w:rPr>
            </w:pPr>
          </w:p>
        </w:tc>
      </w:tr>
      <w:tr w14:paraId="3DAA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E0970E">
            <w:pPr>
              <w:spacing w:line="340" w:lineRule="exact"/>
              <w:jc w:val="center"/>
              <w:rPr>
                <w:rFonts w:ascii="宋体" w:hAnsi="宋体" w:cs="宋体"/>
                <w:sz w:val="24"/>
              </w:rPr>
            </w:pPr>
            <w:r>
              <w:rPr>
                <w:rFonts w:hint="eastAsia" w:ascii="宋体" w:hAnsi="宋体" w:cs="宋体"/>
                <w:sz w:val="24"/>
              </w:rPr>
              <w:t>5</w:t>
            </w:r>
          </w:p>
        </w:tc>
        <w:tc>
          <w:tcPr>
            <w:tcW w:w="2205" w:type="dxa"/>
          </w:tcPr>
          <w:p w14:paraId="10902539">
            <w:pPr>
              <w:spacing w:line="340" w:lineRule="exact"/>
              <w:rPr>
                <w:rFonts w:ascii="宋体" w:hAnsi="宋体" w:cs="宋体"/>
                <w:sz w:val="24"/>
              </w:rPr>
            </w:pPr>
          </w:p>
        </w:tc>
        <w:tc>
          <w:tcPr>
            <w:tcW w:w="957" w:type="dxa"/>
          </w:tcPr>
          <w:p w14:paraId="5DB85FB9">
            <w:pPr>
              <w:spacing w:line="340" w:lineRule="exact"/>
              <w:rPr>
                <w:rFonts w:ascii="宋体" w:hAnsi="宋体" w:cs="宋体"/>
                <w:sz w:val="24"/>
              </w:rPr>
            </w:pPr>
          </w:p>
        </w:tc>
        <w:tc>
          <w:tcPr>
            <w:tcW w:w="840" w:type="dxa"/>
          </w:tcPr>
          <w:p w14:paraId="7BA8EDDB">
            <w:pPr>
              <w:spacing w:line="340" w:lineRule="exact"/>
              <w:rPr>
                <w:rFonts w:ascii="宋体" w:hAnsi="宋体" w:cs="宋体"/>
                <w:sz w:val="24"/>
              </w:rPr>
            </w:pPr>
          </w:p>
        </w:tc>
        <w:tc>
          <w:tcPr>
            <w:tcW w:w="1260" w:type="dxa"/>
          </w:tcPr>
          <w:p w14:paraId="0E78BE43">
            <w:pPr>
              <w:spacing w:line="340" w:lineRule="exact"/>
              <w:rPr>
                <w:rFonts w:ascii="宋体" w:hAnsi="宋体" w:cs="宋体"/>
                <w:sz w:val="24"/>
              </w:rPr>
            </w:pPr>
          </w:p>
        </w:tc>
        <w:tc>
          <w:tcPr>
            <w:tcW w:w="1340" w:type="dxa"/>
          </w:tcPr>
          <w:p w14:paraId="09B1A70D">
            <w:pPr>
              <w:spacing w:line="340" w:lineRule="exact"/>
              <w:rPr>
                <w:rFonts w:ascii="宋体" w:hAnsi="宋体" w:cs="宋体"/>
                <w:sz w:val="24"/>
              </w:rPr>
            </w:pPr>
          </w:p>
        </w:tc>
        <w:tc>
          <w:tcPr>
            <w:tcW w:w="1347" w:type="dxa"/>
          </w:tcPr>
          <w:p w14:paraId="3C77FB77">
            <w:pPr>
              <w:spacing w:line="340" w:lineRule="exact"/>
              <w:rPr>
                <w:rFonts w:ascii="宋体" w:hAnsi="宋体" w:cs="宋体"/>
                <w:sz w:val="24"/>
              </w:rPr>
            </w:pPr>
          </w:p>
        </w:tc>
      </w:tr>
      <w:tr w14:paraId="618A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92C6DE">
            <w:pPr>
              <w:spacing w:line="340" w:lineRule="exact"/>
              <w:jc w:val="center"/>
              <w:rPr>
                <w:rFonts w:ascii="宋体" w:hAnsi="宋体" w:cs="宋体"/>
                <w:sz w:val="24"/>
              </w:rPr>
            </w:pPr>
            <w:r>
              <w:rPr>
                <w:rFonts w:hint="eastAsia" w:ascii="宋体" w:hAnsi="宋体" w:cs="宋体"/>
                <w:sz w:val="24"/>
              </w:rPr>
              <w:t>6</w:t>
            </w:r>
          </w:p>
        </w:tc>
        <w:tc>
          <w:tcPr>
            <w:tcW w:w="2205" w:type="dxa"/>
          </w:tcPr>
          <w:p w14:paraId="374F06D6">
            <w:pPr>
              <w:spacing w:line="340" w:lineRule="exact"/>
              <w:rPr>
                <w:rFonts w:ascii="宋体" w:hAnsi="宋体" w:cs="宋体"/>
                <w:sz w:val="24"/>
              </w:rPr>
            </w:pPr>
          </w:p>
        </w:tc>
        <w:tc>
          <w:tcPr>
            <w:tcW w:w="957" w:type="dxa"/>
          </w:tcPr>
          <w:p w14:paraId="310BBB12">
            <w:pPr>
              <w:spacing w:line="340" w:lineRule="exact"/>
              <w:rPr>
                <w:rFonts w:ascii="宋体" w:hAnsi="宋体" w:cs="宋体"/>
                <w:sz w:val="24"/>
              </w:rPr>
            </w:pPr>
          </w:p>
        </w:tc>
        <w:tc>
          <w:tcPr>
            <w:tcW w:w="840" w:type="dxa"/>
          </w:tcPr>
          <w:p w14:paraId="7AE5DE8F">
            <w:pPr>
              <w:spacing w:line="340" w:lineRule="exact"/>
              <w:rPr>
                <w:rFonts w:ascii="宋体" w:hAnsi="宋体" w:cs="宋体"/>
                <w:sz w:val="24"/>
              </w:rPr>
            </w:pPr>
          </w:p>
        </w:tc>
        <w:tc>
          <w:tcPr>
            <w:tcW w:w="1260" w:type="dxa"/>
          </w:tcPr>
          <w:p w14:paraId="3FEC3284">
            <w:pPr>
              <w:spacing w:line="340" w:lineRule="exact"/>
              <w:rPr>
                <w:rFonts w:ascii="宋体" w:hAnsi="宋体" w:cs="宋体"/>
                <w:sz w:val="24"/>
              </w:rPr>
            </w:pPr>
          </w:p>
        </w:tc>
        <w:tc>
          <w:tcPr>
            <w:tcW w:w="1340" w:type="dxa"/>
          </w:tcPr>
          <w:p w14:paraId="7FD0F63C">
            <w:pPr>
              <w:spacing w:line="340" w:lineRule="exact"/>
              <w:rPr>
                <w:rFonts w:ascii="宋体" w:hAnsi="宋体" w:cs="宋体"/>
                <w:sz w:val="24"/>
              </w:rPr>
            </w:pPr>
          </w:p>
        </w:tc>
        <w:tc>
          <w:tcPr>
            <w:tcW w:w="1347" w:type="dxa"/>
          </w:tcPr>
          <w:p w14:paraId="61AC196F">
            <w:pPr>
              <w:spacing w:line="340" w:lineRule="exact"/>
              <w:rPr>
                <w:rFonts w:ascii="宋体" w:hAnsi="宋体" w:cs="宋体"/>
                <w:sz w:val="24"/>
              </w:rPr>
            </w:pPr>
          </w:p>
        </w:tc>
      </w:tr>
      <w:tr w14:paraId="7898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E59A0B">
            <w:pPr>
              <w:spacing w:line="340" w:lineRule="exact"/>
              <w:jc w:val="center"/>
              <w:rPr>
                <w:rFonts w:ascii="宋体" w:hAnsi="宋体" w:cs="宋体"/>
                <w:sz w:val="24"/>
              </w:rPr>
            </w:pPr>
            <w:r>
              <w:rPr>
                <w:rFonts w:hint="eastAsia" w:ascii="宋体" w:hAnsi="宋体" w:cs="宋体"/>
                <w:sz w:val="24"/>
              </w:rPr>
              <w:t>7</w:t>
            </w:r>
          </w:p>
        </w:tc>
        <w:tc>
          <w:tcPr>
            <w:tcW w:w="2205" w:type="dxa"/>
          </w:tcPr>
          <w:p w14:paraId="4C44BEF7">
            <w:pPr>
              <w:spacing w:line="340" w:lineRule="exact"/>
              <w:rPr>
                <w:rFonts w:ascii="宋体" w:hAnsi="宋体" w:cs="宋体"/>
                <w:sz w:val="24"/>
              </w:rPr>
            </w:pPr>
          </w:p>
        </w:tc>
        <w:tc>
          <w:tcPr>
            <w:tcW w:w="957" w:type="dxa"/>
          </w:tcPr>
          <w:p w14:paraId="5F974AAA">
            <w:pPr>
              <w:spacing w:line="340" w:lineRule="exact"/>
              <w:rPr>
                <w:rFonts w:ascii="宋体" w:hAnsi="宋体" w:cs="宋体"/>
                <w:sz w:val="24"/>
              </w:rPr>
            </w:pPr>
          </w:p>
        </w:tc>
        <w:tc>
          <w:tcPr>
            <w:tcW w:w="840" w:type="dxa"/>
          </w:tcPr>
          <w:p w14:paraId="42DE3D09">
            <w:pPr>
              <w:spacing w:line="340" w:lineRule="exact"/>
              <w:rPr>
                <w:rFonts w:ascii="宋体" w:hAnsi="宋体" w:cs="宋体"/>
                <w:sz w:val="24"/>
              </w:rPr>
            </w:pPr>
          </w:p>
        </w:tc>
        <w:tc>
          <w:tcPr>
            <w:tcW w:w="1260" w:type="dxa"/>
          </w:tcPr>
          <w:p w14:paraId="6BFF814F">
            <w:pPr>
              <w:spacing w:line="340" w:lineRule="exact"/>
              <w:rPr>
                <w:rFonts w:ascii="宋体" w:hAnsi="宋体" w:cs="宋体"/>
                <w:sz w:val="24"/>
              </w:rPr>
            </w:pPr>
          </w:p>
        </w:tc>
        <w:tc>
          <w:tcPr>
            <w:tcW w:w="1340" w:type="dxa"/>
          </w:tcPr>
          <w:p w14:paraId="249A55E1">
            <w:pPr>
              <w:spacing w:line="340" w:lineRule="exact"/>
              <w:rPr>
                <w:rFonts w:ascii="宋体" w:hAnsi="宋体" w:cs="宋体"/>
                <w:sz w:val="24"/>
              </w:rPr>
            </w:pPr>
          </w:p>
        </w:tc>
        <w:tc>
          <w:tcPr>
            <w:tcW w:w="1347" w:type="dxa"/>
          </w:tcPr>
          <w:p w14:paraId="30EB827A">
            <w:pPr>
              <w:spacing w:line="340" w:lineRule="exact"/>
              <w:rPr>
                <w:rFonts w:ascii="宋体" w:hAnsi="宋体" w:cs="宋体"/>
                <w:sz w:val="24"/>
              </w:rPr>
            </w:pPr>
          </w:p>
        </w:tc>
      </w:tr>
      <w:tr w14:paraId="652A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E4B6A6">
            <w:pPr>
              <w:spacing w:line="340" w:lineRule="exact"/>
              <w:jc w:val="center"/>
              <w:rPr>
                <w:rFonts w:ascii="宋体" w:hAnsi="宋体" w:cs="宋体"/>
                <w:sz w:val="24"/>
              </w:rPr>
            </w:pPr>
            <w:r>
              <w:rPr>
                <w:rFonts w:hint="eastAsia" w:ascii="宋体" w:hAnsi="宋体" w:cs="宋体"/>
                <w:sz w:val="24"/>
              </w:rPr>
              <w:t>8</w:t>
            </w:r>
          </w:p>
        </w:tc>
        <w:tc>
          <w:tcPr>
            <w:tcW w:w="2205" w:type="dxa"/>
          </w:tcPr>
          <w:p w14:paraId="6DB94C2E">
            <w:pPr>
              <w:spacing w:line="340" w:lineRule="exact"/>
              <w:rPr>
                <w:rFonts w:ascii="宋体" w:hAnsi="宋体" w:cs="宋体"/>
                <w:sz w:val="24"/>
              </w:rPr>
            </w:pPr>
          </w:p>
        </w:tc>
        <w:tc>
          <w:tcPr>
            <w:tcW w:w="957" w:type="dxa"/>
          </w:tcPr>
          <w:p w14:paraId="21081C23">
            <w:pPr>
              <w:spacing w:line="340" w:lineRule="exact"/>
              <w:rPr>
                <w:rFonts w:ascii="宋体" w:hAnsi="宋体" w:cs="宋体"/>
                <w:sz w:val="24"/>
              </w:rPr>
            </w:pPr>
          </w:p>
        </w:tc>
        <w:tc>
          <w:tcPr>
            <w:tcW w:w="840" w:type="dxa"/>
          </w:tcPr>
          <w:p w14:paraId="25038444">
            <w:pPr>
              <w:spacing w:line="340" w:lineRule="exact"/>
              <w:rPr>
                <w:rFonts w:ascii="宋体" w:hAnsi="宋体" w:cs="宋体"/>
                <w:sz w:val="24"/>
              </w:rPr>
            </w:pPr>
          </w:p>
        </w:tc>
        <w:tc>
          <w:tcPr>
            <w:tcW w:w="1260" w:type="dxa"/>
          </w:tcPr>
          <w:p w14:paraId="7F8330AB">
            <w:pPr>
              <w:spacing w:line="340" w:lineRule="exact"/>
              <w:rPr>
                <w:rFonts w:ascii="宋体" w:hAnsi="宋体" w:cs="宋体"/>
                <w:sz w:val="24"/>
              </w:rPr>
            </w:pPr>
          </w:p>
        </w:tc>
        <w:tc>
          <w:tcPr>
            <w:tcW w:w="1340" w:type="dxa"/>
          </w:tcPr>
          <w:p w14:paraId="7159DFA8">
            <w:pPr>
              <w:spacing w:line="340" w:lineRule="exact"/>
              <w:rPr>
                <w:rFonts w:ascii="宋体" w:hAnsi="宋体" w:cs="宋体"/>
                <w:sz w:val="24"/>
              </w:rPr>
            </w:pPr>
          </w:p>
        </w:tc>
        <w:tc>
          <w:tcPr>
            <w:tcW w:w="1347" w:type="dxa"/>
          </w:tcPr>
          <w:p w14:paraId="5B6A71C8">
            <w:pPr>
              <w:spacing w:line="340" w:lineRule="exact"/>
              <w:rPr>
                <w:rFonts w:ascii="宋体" w:hAnsi="宋体" w:cs="宋体"/>
                <w:sz w:val="24"/>
              </w:rPr>
            </w:pPr>
          </w:p>
        </w:tc>
      </w:tr>
      <w:tr w14:paraId="3069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EEBB95">
            <w:pPr>
              <w:spacing w:line="340" w:lineRule="exact"/>
              <w:jc w:val="center"/>
              <w:rPr>
                <w:rFonts w:ascii="宋体" w:hAnsi="宋体" w:cs="宋体"/>
                <w:sz w:val="24"/>
              </w:rPr>
            </w:pPr>
            <w:r>
              <w:rPr>
                <w:rFonts w:hint="eastAsia" w:ascii="宋体" w:hAnsi="宋体" w:cs="宋体"/>
                <w:sz w:val="24"/>
              </w:rPr>
              <w:t>9</w:t>
            </w:r>
          </w:p>
        </w:tc>
        <w:tc>
          <w:tcPr>
            <w:tcW w:w="2205" w:type="dxa"/>
          </w:tcPr>
          <w:p w14:paraId="63D1C32B">
            <w:pPr>
              <w:spacing w:line="340" w:lineRule="exact"/>
              <w:rPr>
                <w:rFonts w:ascii="宋体" w:hAnsi="宋体" w:cs="宋体"/>
                <w:sz w:val="24"/>
              </w:rPr>
            </w:pPr>
          </w:p>
        </w:tc>
        <w:tc>
          <w:tcPr>
            <w:tcW w:w="957" w:type="dxa"/>
          </w:tcPr>
          <w:p w14:paraId="6141C1BC">
            <w:pPr>
              <w:spacing w:line="340" w:lineRule="exact"/>
              <w:rPr>
                <w:rFonts w:ascii="宋体" w:hAnsi="宋体" w:cs="宋体"/>
                <w:sz w:val="24"/>
              </w:rPr>
            </w:pPr>
          </w:p>
        </w:tc>
        <w:tc>
          <w:tcPr>
            <w:tcW w:w="840" w:type="dxa"/>
          </w:tcPr>
          <w:p w14:paraId="2F89457D">
            <w:pPr>
              <w:spacing w:line="340" w:lineRule="exact"/>
              <w:rPr>
                <w:rFonts w:ascii="宋体" w:hAnsi="宋体" w:cs="宋体"/>
                <w:sz w:val="24"/>
              </w:rPr>
            </w:pPr>
          </w:p>
        </w:tc>
        <w:tc>
          <w:tcPr>
            <w:tcW w:w="1260" w:type="dxa"/>
          </w:tcPr>
          <w:p w14:paraId="336FADD6">
            <w:pPr>
              <w:spacing w:line="340" w:lineRule="exact"/>
              <w:rPr>
                <w:rFonts w:ascii="宋体" w:hAnsi="宋体" w:cs="宋体"/>
                <w:sz w:val="24"/>
              </w:rPr>
            </w:pPr>
          </w:p>
        </w:tc>
        <w:tc>
          <w:tcPr>
            <w:tcW w:w="1340" w:type="dxa"/>
          </w:tcPr>
          <w:p w14:paraId="7604B97D">
            <w:pPr>
              <w:spacing w:line="340" w:lineRule="exact"/>
              <w:rPr>
                <w:rFonts w:ascii="宋体" w:hAnsi="宋体" w:cs="宋体"/>
                <w:sz w:val="24"/>
              </w:rPr>
            </w:pPr>
          </w:p>
        </w:tc>
        <w:tc>
          <w:tcPr>
            <w:tcW w:w="1347" w:type="dxa"/>
          </w:tcPr>
          <w:p w14:paraId="31E449F1">
            <w:pPr>
              <w:spacing w:line="340" w:lineRule="exact"/>
              <w:rPr>
                <w:rFonts w:ascii="宋体" w:hAnsi="宋体" w:cs="宋体"/>
                <w:sz w:val="24"/>
              </w:rPr>
            </w:pPr>
          </w:p>
        </w:tc>
      </w:tr>
      <w:tr w14:paraId="2B71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EE0A61">
            <w:pPr>
              <w:spacing w:line="340" w:lineRule="exact"/>
              <w:jc w:val="center"/>
              <w:rPr>
                <w:rFonts w:ascii="宋体" w:hAnsi="宋体" w:cs="宋体"/>
                <w:sz w:val="24"/>
              </w:rPr>
            </w:pPr>
            <w:r>
              <w:rPr>
                <w:rFonts w:hint="eastAsia" w:ascii="宋体" w:hAnsi="宋体" w:cs="宋体"/>
                <w:sz w:val="24"/>
              </w:rPr>
              <w:t>10</w:t>
            </w:r>
          </w:p>
        </w:tc>
        <w:tc>
          <w:tcPr>
            <w:tcW w:w="2205" w:type="dxa"/>
          </w:tcPr>
          <w:p w14:paraId="7FAB3FE0">
            <w:pPr>
              <w:spacing w:line="340" w:lineRule="exact"/>
              <w:rPr>
                <w:rFonts w:ascii="宋体" w:hAnsi="宋体" w:cs="宋体"/>
                <w:sz w:val="24"/>
              </w:rPr>
            </w:pPr>
          </w:p>
        </w:tc>
        <w:tc>
          <w:tcPr>
            <w:tcW w:w="957" w:type="dxa"/>
          </w:tcPr>
          <w:p w14:paraId="6932B78A">
            <w:pPr>
              <w:spacing w:line="340" w:lineRule="exact"/>
              <w:rPr>
                <w:rFonts w:ascii="宋体" w:hAnsi="宋体" w:cs="宋体"/>
                <w:sz w:val="24"/>
              </w:rPr>
            </w:pPr>
          </w:p>
        </w:tc>
        <w:tc>
          <w:tcPr>
            <w:tcW w:w="840" w:type="dxa"/>
          </w:tcPr>
          <w:p w14:paraId="43D6EA3D">
            <w:pPr>
              <w:spacing w:line="340" w:lineRule="exact"/>
              <w:rPr>
                <w:rFonts w:ascii="宋体" w:hAnsi="宋体" w:cs="宋体"/>
                <w:sz w:val="24"/>
              </w:rPr>
            </w:pPr>
          </w:p>
        </w:tc>
        <w:tc>
          <w:tcPr>
            <w:tcW w:w="1260" w:type="dxa"/>
          </w:tcPr>
          <w:p w14:paraId="6457B521">
            <w:pPr>
              <w:spacing w:line="340" w:lineRule="exact"/>
              <w:rPr>
                <w:rFonts w:ascii="宋体" w:hAnsi="宋体" w:cs="宋体"/>
                <w:sz w:val="24"/>
              </w:rPr>
            </w:pPr>
          </w:p>
        </w:tc>
        <w:tc>
          <w:tcPr>
            <w:tcW w:w="1340" w:type="dxa"/>
          </w:tcPr>
          <w:p w14:paraId="36D616C5">
            <w:pPr>
              <w:spacing w:line="340" w:lineRule="exact"/>
              <w:rPr>
                <w:rFonts w:ascii="宋体" w:hAnsi="宋体" w:cs="宋体"/>
                <w:sz w:val="24"/>
              </w:rPr>
            </w:pPr>
          </w:p>
        </w:tc>
        <w:tc>
          <w:tcPr>
            <w:tcW w:w="1347" w:type="dxa"/>
          </w:tcPr>
          <w:p w14:paraId="40DE934B">
            <w:pPr>
              <w:spacing w:line="340" w:lineRule="exact"/>
              <w:rPr>
                <w:rFonts w:ascii="宋体" w:hAnsi="宋体" w:cs="宋体"/>
                <w:sz w:val="24"/>
              </w:rPr>
            </w:pPr>
          </w:p>
        </w:tc>
      </w:tr>
      <w:tr w14:paraId="165C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7DC125">
            <w:pPr>
              <w:spacing w:line="340" w:lineRule="exact"/>
              <w:jc w:val="center"/>
              <w:rPr>
                <w:rFonts w:ascii="宋体" w:hAnsi="宋体" w:cs="宋体"/>
                <w:sz w:val="24"/>
              </w:rPr>
            </w:pPr>
            <w:r>
              <w:rPr>
                <w:rFonts w:hint="eastAsia" w:ascii="宋体" w:hAnsi="宋体" w:cs="宋体"/>
                <w:sz w:val="24"/>
              </w:rPr>
              <w:t>11</w:t>
            </w:r>
          </w:p>
        </w:tc>
        <w:tc>
          <w:tcPr>
            <w:tcW w:w="2205" w:type="dxa"/>
          </w:tcPr>
          <w:p w14:paraId="4039177B">
            <w:pPr>
              <w:spacing w:line="340" w:lineRule="exact"/>
              <w:rPr>
                <w:rFonts w:ascii="宋体" w:hAnsi="宋体" w:cs="宋体"/>
                <w:sz w:val="24"/>
              </w:rPr>
            </w:pPr>
          </w:p>
        </w:tc>
        <w:tc>
          <w:tcPr>
            <w:tcW w:w="957" w:type="dxa"/>
          </w:tcPr>
          <w:p w14:paraId="62D68CFC">
            <w:pPr>
              <w:spacing w:line="340" w:lineRule="exact"/>
              <w:rPr>
                <w:rFonts w:ascii="宋体" w:hAnsi="宋体" w:cs="宋体"/>
                <w:sz w:val="24"/>
              </w:rPr>
            </w:pPr>
          </w:p>
        </w:tc>
        <w:tc>
          <w:tcPr>
            <w:tcW w:w="840" w:type="dxa"/>
          </w:tcPr>
          <w:p w14:paraId="5F03B55A">
            <w:pPr>
              <w:spacing w:line="340" w:lineRule="exact"/>
              <w:rPr>
                <w:rFonts w:ascii="宋体" w:hAnsi="宋体" w:cs="宋体"/>
                <w:sz w:val="24"/>
              </w:rPr>
            </w:pPr>
          </w:p>
        </w:tc>
        <w:tc>
          <w:tcPr>
            <w:tcW w:w="1260" w:type="dxa"/>
          </w:tcPr>
          <w:p w14:paraId="702C877E">
            <w:pPr>
              <w:spacing w:line="340" w:lineRule="exact"/>
              <w:rPr>
                <w:rFonts w:ascii="宋体" w:hAnsi="宋体" w:cs="宋体"/>
                <w:sz w:val="24"/>
              </w:rPr>
            </w:pPr>
          </w:p>
        </w:tc>
        <w:tc>
          <w:tcPr>
            <w:tcW w:w="1340" w:type="dxa"/>
          </w:tcPr>
          <w:p w14:paraId="08835F33">
            <w:pPr>
              <w:spacing w:line="340" w:lineRule="exact"/>
              <w:rPr>
                <w:rFonts w:ascii="宋体" w:hAnsi="宋体" w:cs="宋体"/>
                <w:sz w:val="24"/>
              </w:rPr>
            </w:pPr>
          </w:p>
        </w:tc>
        <w:tc>
          <w:tcPr>
            <w:tcW w:w="1347" w:type="dxa"/>
          </w:tcPr>
          <w:p w14:paraId="37525140">
            <w:pPr>
              <w:spacing w:line="340" w:lineRule="exact"/>
              <w:rPr>
                <w:rFonts w:ascii="宋体" w:hAnsi="宋体" w:cs="宋体"/>
                <w:sz w:val="24"/>
              </w:rPr>
            </w:pPr>
          </w:p>
        </w:tc>
      </w:tr>
      <w:tr w14:paraId="24D3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E8548">
            <w:pPr>
              <w:spacing w:line="340" w:lineRule="exact"/>
              <w:jc w:val="center"/>
              <w:rPr>
                <w:rFonts w:ascii="宋体" w:hAnsi="宋体" w:cs="宋体"/>
                <w:sz w:val="24"/>
              </w:rPr>
            </w:pPr>
            <w:r>
              <w:rPr>
                <w:rFonts w:hint="eastAsia" w:ascii="宋体" w:hAnsi="宋体" w:cs="宋体"/>
                <w:sz w:val="24"/>
              </w:rPr>
              <w:t>12</w:t>
            </w:r>
          </w:p>
        </w:tc>
        <w:tc>
          <w:tcPr>
            <w:tcW w:w="2205" w:type="dxa"/>
          </w:tcPr>
          <w:p w14:paraId="35672002">
            <w:pPr>
              <w:spacing w:line="340" w:lineRule="exact"/>
              <w:rPr>
                <w:rFonts w:ascii="宋体" w:hAnsi="宋体" w:cs="宋体"/>
                <w:sz w:val="24"/>
              </w:rPr>
            </w:pPr>
          </w:p>
        </w:tc>
        <w:tc>
          <w:tcPr>
            <w:tcW w:w="957" w:type="dxa"/>
          </w:tcPr>
          <w:p w14:paraId="7236E125">
            <w:pPr>
              <w:spacing w:line="340" w:lineRule="exact"/>
              <w:rPr>
                <w:rFonts w:ascii="宋体" w:hAnsi="宋体" w:cs="宋体"/>
                <w:sz w:val="24"/>
              </w:rPr>
            </w:pPr>
          </w:p>
        </w:tc>
        <w:tc>
          <w:tcPr>
            <w:tcW w:w="840" w:type="dxa"/>
          </w:tcPr>
          <w:p w14:paraId="0DA01276">
            <w:pPr>
              <w:spacing w:line="340" w:lineRule="exact"/>
              <w:rPr>
                <w:rFonts w:ascii="宋体" w:hAnsi="宋体" w:cs="宋体"/>
                <w:sz w:val="24"/>
              </w:rPr>
            </w:pPr>
          </w:p>
        </w:tc>
        <w:tc>
          <w:tcPr>
            <w:tcW w:w="1260" w:type="dxa"/>
          </w:tcPr>
          <w:p w14:paraId="78051EDB">
            <w:pPr>
              <w:spacing w:line="340" w:lineRule="exact"/>
              <w:rPr>
                <w:rFonts w:ascii="宋体" w:hAnsi="宋体" w:cs="宋体"/>
                <w:sz w:val="24"/>
              </w:rPr>
            </w:pPr>
          </w:p>
        </w:tc>
        <w:tc>
          <w:tcPr>
            <w:tcW w:w="1340" w:type="dxa"/>
          </w:tcPr>
          <w:p w14:paraId="4C96105C">
            <w:pPr>
              <w:spacing w:line="340" w:lineRule="exact"/>
              <w:rPr>
                <w:rFonts w:ascii="宋体" w:hAnsi="宋体" w:cs="宋体"/>
                <w:sz w:val="24"/>
              </w:rPr>
            </w:pPr>
          </w:p>
        </w:tc>
        <w:tc>
          <w:tcPr>
            <w:tcW w:w="1347" w:type="dxa"/>
          </w:tcPr>
          <w:p w14:paraId="1B995748">
            <w:pPr>
              <w:spacing w:line="340" w:lineRule="exact"/>
              <w:rPr>
                <w:rFonts w:ascii="宋体" w:hAnsi="宋体" w:cs="宋体"/>
                <w:sz w:val="24"/>
              </w:rPr>
            </w:pPr>
          </w:p>
        </w:tc>
      </w:tr>
      <w:tr w14:paraId="7A22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022A31">
            <w:pPr>
              <w:spacing w:line="340" w:lineRule="exact"/>
              <w:jc w:val="center"/>
              <w:rPr>
                <w:rFonts w:ascii="宋体" w:hAnsi="宋体" w:cs="宋体"/>
                <w:sz w:val="24"/>
              </w:rPr>
            </w:pPr>
            <w:r>
              <w:rPr>
                <w:rFonts w:hint="eastAsia" w:ascii="宋体" w:hAnsi="宋体" w:cs="宋体"/>
                <w:sz w:val="24"/>
              </w:rPr>
              <w:t>13</w:t>
            </w:r>
          </w:p>
        </w:tc>
        <w:tc>
          <w:tcPr>
            <w:tcW w:w="2205" w:type="dxa"/>
          </w:tcPr>
          <w:p w14:paraId="37407DBB">
            <w:pPr>
              <w:spacing w:line="340" w:lineRule="exact"/>
              <w:rPr>
                <w:rFonts w:ascii="宋体" w:hAnsi="宋体" w:cs="宋体"/>
                <w:sz w:val="24"/>
              </w:rPr>
            </w:pPr>
          </w:p>
        </w:tc>
        <w:tc>
          <w:tcPr>
            <w:tcW w:w="957" w:type="dxa"/>
          </w:tcPr>
          <w:p w14:paraId="4445C2B3">
            <w:pPr>
              <w:spacing w:line="340" w:lineRule="exact"/>
              <w:rPr>
                <w:rFonts w:ascii="宋体" w:hAnsi="宋体" w:cs="宋体"/>
                <w:sz w:val="24"/>
              </w:rPr>
            </w:pPr>
          </w:p>
        </w:tc>
        <w:tc>
          <w:tcPr>
            <w:tcW w:w="840" w:type="dxa"/>
          </w:tcPr>
          <w:p w14:paraId="24FED3A8">
            <w:pPr>
              <w:spacing w:line="340" w:lineRule="exact"/>
              <w:rPr>
                <w:rFonts w:ascii="宋体" w:hAnsi="宋体" w:cs="宋体"/>
                <w:sz w:val="24"/>
              </w:rPr>
            </w:pPr>
          </w:p>
        </w:tc>
        <w:tc>
          <w:tcPr>
            <w:tcW w:w="1260" w:type="dxa"/>
          </w:tcPr>
          <w:p w14:paraId="4EBD5BB0">
            <w:pPr>
              <w:spacing w:line="340" w:lineRule="exact"/>
              <w:rPr>
                <w:rFonts w:ascii="宋体" w:hAnsi="宋体" w:cs="宋体"/>
                <w:sz w:val="24"/>
              </w:rPr>
            </w:pPr>
          </w:p>
        </w:tc>
        <w:tc>
          <w:tcPr>
            <w:tcW w:w="1340" w:type="dxa"/>
          </w:tcPr>
          <w:p w14:paraId="0BC3ACB6">
            <w:pPr>
              <w:spacing w:line="340" w:lineRule="exact"/>
              <w:rPr>
                <w:rFonts w:ascii="宋体" w:hAnsi="宋体" w:cs="宋体"/>
                <w:sz w:val="24"/>
              </w:rPr>
            </w:pPr>
          </w:p>
        </w:tc>
        <w:tc>
          <w:tcPr>
            <w:tcW w:w="1347" w:type="dxa"/>
          </w:tcPr>
          <w:p w14:paraId="3C2CDA18">
            <w:pPr>
              <w:spacing w:line="340" w:lineRule="exact"/>
              <w:rPr>
                <w:rFonts w:ascii="宋体" w:hAnsi="宋体" w:cs="宋体"/>
                <w:sz w:val="24"/>
              </w:rPr>
            </w:pPr>
          </w:p>
        </w:tc>
      </w:tr>
      <w:tr w14:paraId="1AD7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929903">
            <w:pPr>
              <w:spacing w:line="340" w:lineRule="exact"/>
              <w:jc w:val="center"/>
              <w:rPr>
                <w:rFonts w:ascii="宋体" w:hAnsi="宋体" w:cs="宋体"/>
                <w:sz w:val="24"/>
              </w:rPr>
            </w:pPr>
          </w:p>
        </w:tc>
        <w:tc>
          <w:tcPr>
            <w:tcW w:w="2205" w:type="dxa"/>
            <w:vAlign w:val="center"/>
          </w:tcPr>
          <w:p w14:paraId="2B731115">
            <w:pPr>
              <w:pStyle w:val="31"/>
              <w:spacing w:line="340" w:lineRule="exact"/>
              <w:rPr>
                <w:rFonts w:ascii="宋体" w:hAnsi="宋体" w:cs="宋体"/>
                <w:szCs w:val="24"/>
              </w:rPr>
            </w:pPr>
            <w:r>
              <w:rPr>
                <w:rFonts w:hint="eastAsia" w:ascii="宋体" w:hAnsi="宋体" w:cs="宋体"/>
                <w:szCs w:val="24"/>
              </w:rPr>
              <w:t>其他费用</w:t>
            </w:r>
          </w:p>
        </w:tc>
        <w:tc>
          <w:tcPr>
            <w:tcW w:w="957" w:type="dxa"/>
          </w:tcPr>
          <w:p w14:paraId="5DD1E468">
            <w:pPr>
              <w:spacing w:line="340" w:lineRule="exact"/>
              <w:rPr>
                <w:rFonts w:ascii="宋体" w:hAnsi="宋体" w:cs="宋体"/>
                <w:sz w:val="24"/>
              </w:rPr>
            </w:pPr>
          </w:p>
        </w:tc>
        <w:tc>
          <w:tcPr>
            <w:tcW w:w="840" w:type="dxa"/>
          </w:tcPr>
          <w:p w14:paraId="09D4BC5E">
            <w:pPr>
              <w:spacing w:line="340" w:lineRule="exact"/>
              <w:rPr>
                <w:rFonts w:ascii="宋体" w:hAnsi="宋体" w:cs="宋体"/>
                <w:sz w:val="24"/>
              </w:rPr>
            </w:pPr>
          </w:p>
        </w:tc>
        <w:tc>
          <w:tcPr>
            <w:tcW w:w="1260" w:type="dxa"/>
          </w:tcPr>
          <w:p w14:paraId="0B5A7B39">
            <w:pPr>
              <w:spacing w:line="340" w:lineRule="exact"/>
              <w:rPr>
                <w:rFonts w:ascii="宋体" w:hAnsi="宋体" w:cs="宋体"/>
                <w:sz w:val="24"/>
              </w:rPr>
            </w:pPr>
          </w:p>
        </w:tc>
        <w:tc>
          <w:tcPr>
            <w:tcW w:w="1340" w:type="dxa"/>
          </w:tcPr>
          <w:p w14:paraId="03A19816">
            <w:pPr>
              <w:spacing w:line="340" w:lineRule="exact"/>
              <w:rPr>
                <w:rFonts w:ascii="宋体" w:hAnsi="宋体" w:cs="宋体"/>
                <w:sz w:val="24"/>
              </w:rPr>
            </w:pPr>
          </w:p>
        </w:tc>
        <w:tc>
          <w:tcPr>
            <w:tcW w:w="1347" w:type="dxa"/>
          </w:tcPr>
          <w:p w14:paraId="1BC15214">
            <w:pPr>
              <w:spacing w:line="340" w:lineRule="exact"/>
              <w:rPr>
                <w:rFonts w:ascii="宋体" w:hAnsi="宋体" w:cs="宋体"/>
                <w:sz w:val="24"/>
              </w:rPr>
            </w:pPr>
          </w:p>
        </w:tc>
      </w:tr>
      <w:tr w14:paraId="6B59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5C3399">
            <w:pPr>
              <w:spacing w:line="340" w:lineRule="exact"/>
              <w:jc w:val="center"/>
              <w:rPr>
                <w:rFonts w:ascii="宋体" w:hAnsi="宋体" w:cs="宋体"/>
                <w:sz w:val="24"/>
              </w:rPr>
            </w:pPr>
          </w:p>
        </w:tc>
        <w:tc>
          <w:tcPr>
            <w:tcW w:w="2205" w:type="dxa"/>
          </w:tcPr>
          <w:p w14:paraId="05752280">
            <w:pPr>
              <w:spacing w:line="340" w:lineRule="exact"/>
              <w:rPr>
                <w:rFonts w:ascii="宋体" w:hAnsi="宋体" w:cs="宋体"/>
                <w:sz w:val="24"/>
              </w:rPr>
            </w:pPr>
            <w:r>
              <w:rPr>
                <w:rFonts w:hint="eastAsia" w:ascii="宋体" w:hAnsi="宋体" w:cs="宋体"/>
                <w:sz w:val="24"/>
              </w:rPr>
              <w:t>…</w:t>
            </w:r>
          </w:p>
        </w:tc>
        <w:tc>
          <w:tcPr>
            <w:tcW w:w="957" w:type="dxa"/>
          </w:tcPr>
          <w:p w14:paraId="4293DEE2">
            <w:pPr>
              <w:spacing w:line="340" w:lineRule="exact"/>
              <w:rPr>
                <w:rFonts w:ascii="宋体" w:hAnsi="宋体" w:cs="宋体"/>
                <w:sz w:val="24"/>
              </w:rPr>
            </w:pPr>
          </w:p>
        </w:tc>
        <w:tc>
          <w:tcPr>
            <w:tcW w:w="840" w:type="dxa"/>
          </w:tcPr>
          <w:p w14:paraId="25C87C80">
            <w:pPr>
              <w:spacing w:line="340" w:lineRule="exact"/>
              <w:rPr>
                <w:rFonts w:ascii="宋体" w:hAnsi="宋体" w:cs="宋体"/>
                <w:sz w:val="24"/>
              </w:rPr>
            </w:pPr>
          </w:p>
        </w:tc>
        <w:tc>
          <w:tcPr>
            <w:tcW w:w="1260" w:type="dxa"/>
          </w:tcPr>
          <w:p w14:paraId="1BD2E18C">
            <w:pPr>
              <w:spacing w:line="340" w:lineRule="exact"/>
              <w:rPr>
                <w:rFonts w:ascii="宋体" w:hAnsi="宋体" w:cs="宋体"/>
                <w:sz w:val="24"/>
              </w:rPr>
            </w:pPr>
          </w:p>
        </w:tc>
        <w:tc>
          <w:tcPr>
            <w:tcW w:w="1340" w:type="dxa"/>
          </w:tcPr>
          <w:p w14:paraId="622153DF">
            <w:pPr>
              <w:spacing w:line="340" w:lineRule="exact"/>
              <w:rPr>
                <w:rFonts w:ascii="宋体" w:hAnsi="宋体" w:cs="宋体"/>
                <w:sz w:val="24"/>
              </w:rPr>
            </w:pPr>
          </w:p>
        </w:tc>
        <w:tc>
          <w:tcPr>
            <w:tcW w:w="1347" w:type="dxa"/>
          </w:tcPr>
          <w:p w14:paraId="5E1DCFA5">
            <w:pPr>
              <w:spacing w:line="340" w:lineRule="exact"/>
              <w:rPr>
                <w:rFonts w:ascii="宋体" w:hAnsi="宋体" w:cs="宋体"/>
                <w:sz w:val="24"/>
              </w:rPr>
            </w:pPr>
          </w:p>
        </w:tc>
      </w:tr>
      <w:tr w14:paraId="666BF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44E1F7">
            <w:pPr>
              <w:spacing w:line="340" w:lineRule="exact"/>
              <w:jc w:val="center"/>
              <w:rPr>
                <w:rFonts w:ascii="宋体" w:hAnsi="宋体" w:cs="宋体"/>
                <w:sz w:val="24"/>
              </w:rPr>
            </w:pPr>
          </w:p>
        </w:tc>
        <w:tc>
          <w:tcPr>
            <w:tcW w:w="2205" w:type="dxa"/>
          </w:tcPr>
          <w:p w14:paraId="0E0D733C">
            <w:pPr>
              <w:pStyle w:val="31"/>
              <w:spacing w:line="340" w:lineRule="exact"/>
              <w:rPr>
                <w:rFonts w:ascii="宋体" w:hAnsi="宋体" w:cs="宋体"/>
                <w:szCs w:val="24"/>
              </w:rPr>
            </w:pPr>
            <w:r>
              <w:rPr>
                <w:rFonts w:hint="eastAsia" w:ascii="宋体" w:hAnsi="宋体" w:cs="宋体"/>
                <w:szCs w:val="24"/>
              </w:rPr>
              <w:t>…</w:t>
            </w:r>
          </w:p>
        </w:tc>
        <w:tc>
          <w:tcPr>
            <w:tcW w:w="957" w:type="dxa"/>
          </w:tcPr>
          <w:p w14:paraId="6805637A">
            <w:pPr>
              <w:spacing w:line="340" w:lineRule="exact"/>
              <w:rPr>
                <w:rFonts w:ascii="宋体" w:hAnsi="宋体" w:cs="宋体"/>
                <w:sz w:val="24"/>
              </w:rPr>
            </w:pPr>
          </w:p>
        </w:tc>
        <w:tc>
          <w:tcPr>
            <w:tcW w:w="840" w:type="dxa"/>
          </w:tcPr>
          <w:p w14:paraId="023C0094">
            <w:pPr>
              <w:spacing w:line="340" w:lineRule="exact"/>
              <w:rPr>
                <w:rFonts w:ascii="宋体" w:hAnsi="宋体" w:cs="宋体"/>
                <w:sz w:val="24"/>
              </w:rPr>
            </w:pPr>
          </w:p>
        </w:tc>
        <w:tc>
          <w:tcPr>
            <w:tcW w:w="1260" w:type="dxa"/>
          </w:tcPr>
          <w:p w14:paraId="08C8F2C4">
            <w:pPr>
              <w:spacing w:line="340" w:lineRule="exact"/>
              <w:rPr>
                <w:rFonts w:ascii="宋体" w:hAnsi="宋体" w:cs="宋体"/>
                <w:sz w:val="24"/>
              </w:rPr>
            </w:pPr>
          </w:p>
        </w:tc>
        <w:tc>
          <w:tcPr>
            <w:tcW w:w="1340" w:type="dxa"/>
          </w:tcPr>
          <w:p w14:paraId="3A7E4BBB">
            <w:pPr>
              <w:spacing w:line="340" w:lineRule="exact"/>
              <w:rPr>
                <w:rFonts w:ascii="宋体" w:hAnsi="宋体" w:cs="宋体"/>
                <w:sz w:val="24"/>
              </w:rPr>
            </w:pPr>
          </w:p>
        </w:tc>
        <w:tc>
          <w:tcPr>
            <w:tcW w:w="1347" w:type="dxa"/>
          </w:tcPr>
          <w:p w14:paraId="320A0CF1">
            <w:pPr>
              <w:spacing w:line="340" w:lineRule="exact"/>
              <w:rPr>
                <w:rFonts w:ascii="宋体" w:hAnsi="宋体" w:cs="宋体"/>
                <w:sz w:val="24"/>
              </w:rPr>
            </w:pPr>
          </w:p>
        </w:tc>
      </w:tr>
      <w:tr w14:paraId="3172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926711">
            <w:pPr>
              <w:spacing w:line="340" w:lineRule="exact"/>
              <w:jc w:val="center"/>
              <w:rPr>
                <w:rFonts w:ascii="宋体" w:hAnsi="宋体" w:cs="宋体"/>
                <w:sz w:val="24"/>
              </w:rPr>
            </w:pPr>
          </w:p>
        </w:tc>
        <w:tc>
          <w:tcPr>
            <w:tcW w:w="2205" w:type="dxa"/>
          </w:tcPr>
          <w:p w14:paraId="7858B619">
            <w:pPr>
              <w:spacing w:line="340" w:lineRule="exact"/>
              <w:rPr>
                <w:rFonts w:ascii="宋体" w:hAnsi="宋体" w:cs="宋体"/>
                <w:sz w:val="24"/>
              </w:rPr>
            </w:pPr>
            <w:r>
              <w:rPr>
                <w:rFonts w:hint="eastAsia" w:ascii="宋体" w:hAnsi="宋体" w:cs="宋体"/>
                <w:sz w:val="24"/>
              </w:rPr>
              <w:t>…</w:t>
            </w:r>
          </w:p>
        </w:tc>
        <w:tc>
          <w:tcPr>
            <w:tcW w:w="957" w:type="dxa"/>
          </w:tcPr>
          <w:p w14:paraId="3A2BBDF2">
            <w:pPr>
              <w:spacing w:line="340" w:lineRule="exact"/>
              <w:rPr>
                <w:rFonts w:ascii="宋体" w:hAnsi="宋体" w:cs="宋体"/>
                <w:sz w:val="24"/>
              </w:rPr>
            </w:pPr>
          </w:p>
        </w:tc>
        <w:tc>
          <w:tcPr>
            <w:tcW w:w="840" w:type="dxa"/>
          </w:tcPr>
          <w:p w14:paraId="7CBB4ABA">
            <w:pPr>
              <w:spacing w:line="340" w:lineRule="exact"/>
              <w:rPr>
                <w:rFonts w:ascii="宋体" w:hAnsi="宋体" w:cs="宋体"/>
                <w:sz w:val="24"/>
              </w:rPr>
            </w:pPr>
          </w:p>
        </w:tc>
        <w:tc>
          <w:tcPr>
            <w:tcW w:w="1260" w:type="dxa"/>
          </w:tcPr>
          <w:p w14:paraId="1841631D">
            <w:pPr>
              <w:spacing w:line="340" w:lineRule="exact"/>
              <w:rPr>
                <w:rFonts w:ascii="宋体" w:hAnsi="宋体" w:cs="宋体"/>
                <w:sz w:val="24"/>
              </w:rPr>
            </w:pPr>
          </w:p>
        </w:tc>
        <w:tc>
          <w:tcPr>
            <w:tcW w:w="1340" w:type="dxa"/>
          </w:tcPr>
          <w:p w14:paraId="0AA9181C">
            <w:pPr>
              <w:spacing w:line="340" w:lineRule="exact"/>
              <w:rPr>
                <w:rFonts w:ascii="宋体" w:hAnsi="宋体" w:cs="宋体"/>
                <w:sz w:val="24"/>
              </w:rPr>
            </w:pPr>
          </w:p>
        </w:tc>
        <w:tc>
          <w:tcPr>
            <w:tcW w:w="1347" w:type="dxa"/>
          </w:tcPr>
          <w:p w14:paraId="242FA96E">
            <w:pPr>
              <w:spacing w:line="340" w:lineRule="exact"/>
              <w:rPr>
                <w:rFonts w:ascii="宋体" w:hAnsi="宋体" w:cs="宋体"/>
                <w:sz w:val="24"/>
              </w:rPr>
            </w:pPr>
          </w:p>
        </w:tc>
      </w:tr>
      <w:tr w14:paraId="73AC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F57D36">
            <w:pPr>
              <w:spacing w:line="340" w:lineRule="exact"/>
              <w:jc w:val="center"/>
              <w:rPr>
                <w:rFonts w:ascii="宋体" w:hAnsi="宋体" w:cs="宋体"/>
                <w:sz w:val="24"/>
              </w:rPr>
            </w:pPr>
          </w:p>
        </w:tc>
        <w:tc>
          <w:tcPr>
            <w:tcW w:w="2205" w:type="dxa"/>
            <w:vAlign w:val="center"/>
          </w:tcPr>
          <w:p w14:paraId="0B675B29">
            <w:pPr>
              <w:pStyle w:val="31"/>
              <w:spacing w:line="340" w:lineRule="exact"/>
              <w:rPr>
                <w:rFonts w:ascii="宋体" w:hAnsi="宋体" w:cs="宋体"/>
                <w:szCs w:val="24"/>
              </w:rPr>
            </w:pPr>
            <w:r>
              <w:rPr>
                <w:rFonts w:hint="eastAsia" w:ascii="宋体" w:hAnsi="宋体" w:cs="宋体"/>
                <w:szCs w:val="24"/>
              </w:rPr>
              <w:t>合计</w:t>
            </w:r>
          </w:p>
        </w:tc>
        <w:tc>
          <w:tcPr>
            <w:tcW w:w="957" w:type="dxa"/>
          </w:tcPr>
          <w:p w14:paraId="2A6D5F57">
            <w:pPr>
              <w:spacing w:line="340" w:lineRule="exact"/>
              <w:rPr>
                <w:rFonts w:ascii="宋体" w:hAnsi="宋体" w:cs="宋体"/>
                <w:sz w:val="24"/>
              </w:rPr>
            </w:pPr>
          </w:p>
        </w:tc>
        <w:tc>
          <w:tcPr>
            <w:tcW w:w="840" w:type="dxa"/>
          </w:tcPr>
          <w:p w14:paraId="214633C0">
            <w:pPr>
              <w:spacing w:line="340" w:lineRule="exact"/>
              <w:rPr>
                <w:rFonts w:ascii="宋体" w:hAnsi="宋体" w:cs="宋体"/>
                <w:sz w:val="24"/>
              </w:rPr>
            </w:pPr>
          </w:p>
        </w:tc>
        <w:tc>
          <w:tcPr>
            <w:tcW w:w="1260" w:type="dxa"/>
          </w:tcPr>
          <w:p w14:paraId="0447FCD8">
            <w:pPr>
              <w:spacing w:line="340" w:lineRule="exact"/>
              <w:rPr>
                <w:rFonts w:ascii="宋体" w:hAnsi="宋体" w:cs="宋体"/>
                <w:sz w:val="24"/>
              </w:rPr>
            </w:pPr>
          </w:p>
        </w:tc>
        <w:tc>
          <w:tcPr>
            <w:tcW w:w="1340" w:type="dxa"/>
          </w:tcPr>
          <w:p w14:paraId="60205894">
            <w:pPr>
              <w:spacing w:line="340" w:lineRule="exact"/>
              <w:rPr>
                <w:rFonts w:ascii="宋体" w:hAnsi="宋体" w:cs="宋体"/>
                <w:sz w:val="24"/>
              </w:rPr>
            </w:pPr>
          </w:p>
        </w:tc>
        <w:tc>
          <w:tcPr>
            <w:tcW w:w="1347" w:type="dxa"/>
          </w:tcPr>
          <w:p w14:paraId="4FD997DB">
            <w:pPr>
              <w:spacing w:line="340" w:lineRule="exact"/>
              <w:rPr>
                <w:rFonts w:ascii="宋体" w:hAnsi="宋体" w:cs="宋体"/>
                <w:sz w:val="24"/>
              </w:rPr>
            </w:pPr>
          </w:p>
        </w:tc>
      </w:tr>
    </w:tbl>
    <w:p w14:paraId="1F5B58B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250D5BD">
      <w:pPr>
        <w:spacing w:line="360" w:lineRule="auto"/>
        <w:jc w:val="right"/>
        <w:rPr>
          <w:rFonts w:ascii="宋体" w:hAnsi="宋体" w:cs="宋体"/>
          <w:sz w:val="24"/>
        </w:rPr>
      </w:pPr>
      <w:r>
        <w:rPr>
          <w:rFonts w:hint="eastAsia" w:ascii="宋体" w:hAnsi="宋体" w:cs="宋体"/>
          <w:sz w:val="24"/>
        </w:rPr>
        <w:t xml:space="preserve">  年  月  日</w:t>
      </w:r>
    </w:p>
    <w:p w14:paraId="1E43007A">
      <w:pPr>
        <w:adjustRightInd w:val="0"/>
        <w:snapToGrid w:val="0"/>
        <w:spacing w:line="360" w:lineRule="auto"/>
        <w:rPr>
          <w:rFonts w:ascii="宋体" w:hAnsi="宋体" w:cs="宋体"/>
          <w:sz w:val="24"/>
        </w:rPr>
      </w:pPr>
      <w:r>
        <w:rPr>
          <w:rFonts w:hint="eastAsia" w:ascii="宋体" w:hAnsi="宋体" w:cs="宋体"/>
          <w:sz w:val="24"/>
        </w:rPr>
        <w:t>备注：</w:t>
      </w:r>
    </w:p>
    <w:p w14:paraId="12106B17">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41F259A9">
      <w:pPr>
        <w:spacing w:line="360" w:lineRule="auto"/>
        <w:jc w:val="center"/>
        <w:rPr>
          <w:rFonts w:ascii="宋体" w:hAnsi="宋体" w:cs="宋体"/>
          <w:b/>
          <w:sz w:val="24"/>
        </w:rPr>
      </w:pPr>
    </w:p>
    <w:p w14:paraId="2FF83349">
      <w:pPr>
        <w:spacing w:line="360" w:lineRule="auto"/>
        <w:jc w:val="center"/>
        <w:rPr>
          <w:rFonts w:ascii="宋体" w:hAnsi="宋体" w:cs="宋体"/>
          <w:b/>
          <w:sz w:val="24"/>
        </w:rPr>
      </w:pPr>
    </w:p>
    <w:p w14:paraId="2FA9B884">
      <w:pPr>
        <w:pStyle w:val="23"/>
        <w:ind w:firstLine="241"/>
        <w:rPr>
          <w:rFonts w:ascii="宋体" w:hAnsi="宋体" w:cs="宋体"/>
          <w:b/>
          <w:sz w:val="24"/>
        </w:rPr>
      </w:pPr>
    </w:p>
    <w:p w14:paraId="31F82C23">
      <w:pPr>
        <w:pStyle w:val="23"/>
        <w:ind w:firstLine="241"/>
        <w:rPr>
          <w:rFonts w:ascii="宋体" w:hAnsi="宋体" w:cs="宋体"/>
          <w:b/>
          <w:sz w:val="24"/>
        </w:rPr>
      </w:pPr>
    </w:p>
    <w:p w14:paraId="79411C91">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230DF4A6">
      <w:pPr>
        <w:rPr>
          <w:rFonts w:ascii="宋体" w:hAnsi="宋体" w:cs="宋体"/>
          <w:sz w:val="24"/>
        </w:rPr>
      </w:pPr>
    </w:p>
    <w:p w14:paraId="57FFEF49">
      <w:pPr>
        <w:rPr>
          <w:rFonts w:ascii="宋体" w:hAnsi="宋体" w:cs="宋体"/>
          <w:sz w:val="24"/>
        </w:rPr>
      </w:pP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517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4A30672">
            <w:pPr>
              <w:pStyle w:val="12"/>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D42037C">
            <w:pPr>
              <w:pStyle w:val="12"/>
              <w:jc w:val="center"/>
              <w:rPr>
                <w:rFonts w:hAnsi="宋体" w:cs="宋体"/>
                <w:bCs/>
                <w:sz w:val="24"/>
                <w:szCs w:val="24"/>
              </w:rPr>
            </w:pPr>
            <w:r>
              <w:rPr>
                <w:rFonts w:hint="eastAsia" w:hAnsi="宋体" w:cs="宋体"/>
                <w:bCs/>
                <w:sz w:val="24"/>
                <w:szCs w:val="24"/>
              </w:rPr>
              <w:t>按投标人所投内容填写</w:t>
            </w:r>
          </w:p>
        </w:tc>
      </w:tr>
      <w:tr w14:paraId="7101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76597EC">
            <w:pPr>
              <w:pStyle w:val="12"/>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C093DD5">
            <w:pPr>
              <w:pStyle w:val="12"/>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7F9CC59">
            <w:pPr>
              <w:pStyle w:val="12"/>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B1041DD">
            <w:pPr>
              <w:pStyle w:val="12"/>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B445BAD">
            <w:pPr>
              <w:pStyle w:val="12"/>
              <w:jc w:val="center"/>
              <w:rPr>
                <w:rFonts w:hAnsi="宋体" w:cs="宋体"/>
                <w:bCs/>
                <w:sz w:val="24"/>
                <w:szCs w:val="24"/>
              </w:rPr>
            </w:pPr>
            <w:r>
              <w:rPr>
                <w:rFonts w:hint="eastAsia" w:hAnsi="宋体" w:cs="宋体"/>
                <w:bCs/>
                <w:sz w:val="24"/>
                <w:szCs w:val="24"/>
              </w:rPr>
              <w:t>偏离说明</w:t>
            </w:r>
          </w:p>
        </w:tc>
      </w:tr>
      <w:tr w14:paraId="63B1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E16D9B">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B89EACD">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DF404ED">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2A7522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FB7673D">
            <w:pPr>
              <w:jc w:val="center"/>
              <w:rPr>
                <w:rFonts w:ascii="宋体" w:hAnsi="宋体" w:cs="宋体"/>
                <w:sz w:val="24"/>
              </w:rPr>
            </w:pPr>
          </w:p>
        </w:tc>
      </w:tr>
      <w:tr w14:paraId="23A4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03572D">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3420C3F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7F35609">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A4095E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3C3B4AE">
            <w:pPr>
              <w:jc w:val="center"/>
              <w:rPr>
                <w:rFonts w:ascii="宋体" w:hAnsi="宋体" w:cs="宋体"/>
                <w:sz w:val="24"/>
              </w:rPr>
            </w:pPr>
          </w:p>
        </w:tc>
      </w:tr>
      <w:tr w14:paraId="651F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9CC799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BB20B8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0F747E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D9A7C6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D4F5E7">
            <w:pPr>
              <w:jc w:val="center"/>
              <w:rPr>
                <w:rFonts w:ascii="宋体" w:hAnsi="宋体" w:cs="宋体"/>
                <w:sz w:val="24"/>
              </w:rPr>
            </w:pPr>
          </w:p>
        </w:tc>
      </w:tr>
      <w:tr w14:paraId="6E45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373E4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3ACCF5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3F4F70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ACC058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F1FA22C">
            <w:pPr>
              <w:jc w:val="center"/>
              <w:rPr>
                <w:rFonts w:ascii="宋体" w:hAnsi="宋体" w:cs="宋体"/>
                <w:sz w:val="24"/>
              </w:rPr>
            </w:pPr>
          </w:p>
        </w:tc>
      </w:tr>
      <w:tr w14:paraId="598E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86C3F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CB5DF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0937BB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1731D3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1E0254">
            <w:pPr>
              <w:jc w:val="center"/>
              <w:rPr>
                <w:rFonts w:ascii="宋体" w:hAnsi="宋体" w:cs="宋体"/>
                <w:sz w:val="24"/>
              </w:rPr>
            </w:pPr>
          </w:p>
        </w:tc>
      </w:tr>
      <w:tr w14:paraId="3BC4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66B9A7">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9E1422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4CB3501">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7C0F15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D8E81E6">
            <w:pPr>
              <w:jc w:val="center"/>
              <w:rPr>
                <w:rFonts w:ascii="宋体" w:hAnsi="宋体" w:cs="宋体"/>
                <w:sz w:val="24"/>
              </w:rPr>
            </w:pPr>
          </w:p>
        </w:tc>
      </w:tr>
    </w:tbl>
    <w:p w14:paraId="46E5E5E0">
      <w:pPr>
        <w:rPr>
          <w:rFonts w:ascii="宋体" w:hAnsi="宋体" w:cs="宋体"/>
          <w:sz w:val="24"/>
        </w:rPr>
      </w:pPr>
    </w:p>
    <w:p w14:paraId="7A0FE0EF">
      <w:pPr>
        <w:rPr>
          <w:rFonts w:ascii="宋体" w:hAnsi="宋体" w:cs="宋体"/>
          <w:sz w:val="24"/>
        </w:rPr>
      </w:pPr>
      <w:r>
        <w:rPr>
          <w:rFonts w:hint="eastAsia" w:ascii="宋体" w:hAnsi="宋体" w:cs="宋体"/>
          <w:sz w:val="24"/>
        </w:rPr>
        <w:t>(可根据需求自行更改)</w:t>
      </w:r>
    </w:p>
    <w:p w14:paraId="25C4B521">
      <w:pPr>
        <w:rPr>
          <w:rFonts w:ascii="宋体" w:hAnsi="宋体" w:cs="宋体"/>
          <w:sz w:val="24"/>
        </w:rPr>
      </w:pPr>
    </w:p>
    <w:p w14:paraId="23BA5D8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46EF282">
      <w:pPr>
        <w:spacing w:line="360" w:lineRule="auto"/>
        <w:jc w:val="right"/>
        <w:rPr>
          <w:rFonts w:ascii="宋体" w:hAnsi="宋体" w:cs="宋体"/>
          <w:sz w:val="24"/>
        </w:rPr>
      </w:pPr>
      <w:r>
        <w:rPr>
          <w:rFonts w:hint="eastAsia" w:ascii="宋体" w:hAnsi="宋体" w:cs="宋体"/>
          <w:sz w:val="24"/>
        </w:rPr>
        <w:t xml:space="preserve">  年  月  日</w:t>
      </w:r>
    </w:p>
    <w:p w14:paraId="20F99BD3">
      <w:pPr>
        <w:spacing w:line="360" w:lineRule="auto"/>
        <w:rPr>
          <w:rFonts w:ascii="宋体" w:hAnsi="宋体" w:cs="宋体"/>
          <w:b/>
          <w:sz w:val="24"/>
        </w:rPr>
      </w:pPr>
    </w:p>
    <w:p w14:paraId="6FD529B7">
      <w:pPr>
        <w:spacing w:line="360" w:lineRule="auto"/>
        <w:rPr>
          <w:rFonts w:ascii="宋体" w:hAnsi="宋体" w:cs="宋体"/>
          <w:b/>
          <w:sz w:val="24"/>
        </w:rPr>
      </w:pPr>
    </w:p>
    <w:p w14:paraId="6BC309D0">
      <w:pPr>
        <w:spacing w:line="360" w:lineRule="auto"/>
        <w:rPr>
          <w:rFonts w:ascii="宋体" w:hAnsi="宋体" w:cs="宋体"/>
          <w:b/>
          <w:sz w:val="24"/>
        </w:rPr>
      </w:pPr>
    </w:p>
    <w:p w14:paraId="4589C84B">
      <w:pPr>
        <w:spacing w:line="360" w:lineRule="auto"/>
        <w:rPr>
          <w:rFonts w:ascii="宋体" w:hAnsi="宋体" w:cs="宋体"/>
          <w:b/>
          <w:sz w:val="24"/>
        </w:rPr>
      </w:pPr>
    </w:p>
    <w:p w14:paraId="40E75EC4">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4535D823">
      <w:pPr>
        <w:pStyle w:val="19"/>
        <w:ind w:firstLine="480"/>
        <w:rPr>
          <w:rFonts w:ascii="宋体" w:hAnsi="宋体" w:eastAsia="宋体" w:cs="宋体"/>
          <w:sz w:val="24"/>
        </w:rPr>
      </w:pPr>
    </w:p>
    <w:p w14:paraId="07634B43">
      <w:pPr>
        <w:spacing w:line="380" w:lineRule="exact"/>
        <w:jc w:val="center"/>
        <w:rPr>
          <w:rFonts w:ascii="宋体" w:hAnsi="宋体" w:cs="宋体"/>
          <w:sz w:val="24"/>
        </w:rPr>
      </w:pPr>
      <w:r>
        <w:rPr>
          <w:rFonts w:hint="eastAsia" w:ascii="宋体" w:hAnsi="宋体" w:cs="宋体"/>
          <w:sz w:val="24"/>
        </w:rPr>
        <w:t>服务方案及服务承诺</w:t>
      </w:r>
    </w:p>
    <w:p w14:paraId="474C8F80">
      <w:pPr>
        <w:spacing w:line="380" w:lineRule="exact"/>
        <w:jc w:val="center"/>
        <w:rPr>
          <w:rFonts w:ascii="宋体" w:hAnsi="宋体" w:cs="宋体"/>
          <w:sz w:val="24"/>
        </w:rPr>
      </w:pPr>
    </w:p>
    <w:p w14:paraId="1328124D">
      <w:pPr>
        <w:spacing w:line="380" w:lineRule="exact"/>
        <w:ind w:firstLine="360" w:firstLineChars="150"/>
        <w:rPr>
          <w:rFonts w:ascii="宋体" w:hAnsi="宋体" w:cs="宋体"/>
          <w:sz w:val="24"/>
        </w:rPr>
      </w:pPr>
    </w:p>
    <w:p w14:paraId="4AFC0CF4">
      <w:pPr>
        <w:pStyle w:val="27"/>
        <w:rPr>
          <w:rFonts w:ascii="宋体" w:hAnsi="宋体" w:cs="宋体"/>
          <w:sz w:val="24"/>
          <w:szCs w:val="24"/>
        </w:rPr>
      </w:pPr>
    </w:p>
    <w:p w14:paraId="118E4079">
      <w:pPr>
        <w:pStyle w:val="27"/>
        <w:rPr>
          <w:rFonts w:ascii="宋体" w:hAnsi="宋体" w:cs="宋体"/>
          <w:sz w:val="24"/>
          <w:szCs w:val="24"/>
        </w:rPr>
      </w:pPr>
    </w:p>
    <w:p w14:paraId="197EBEA2">
      <w:pPr>
        <w:pStyle w:val="27"/>
        <w:rPr>
          <w:rFonts w:ascii="宋体" w:hAnsi="宋体" w:cs="宋体"/>
          <w:sz w:val="24"/>
          <w:szCs w:val="24"/>
        </w:rPr>
      </w:pPr>
    </w:p>
    <w:p w14:paraId="5DD040AB">
      <w:pPr>
        <w:pStyle w:val="27"/>
        <w:rPr>
          <w:rFonts w:ascii="宋体" w:hAnsi="宋体" w:cs="宋体"/>
          <w:sz w:val="24"/>
          <w:szCs w:val="24"/>
        </w:rPr>
      </w:pPr>
    </w:p>
    <w:p w14:paraId="0DCF2518">
      <w:pPr>
        <w:pStyle w:val="27"/>
        <w:rPr>
          <w:rFonts w:ascii="宋体" w:hAnsi="宋体" w:cs="宋体"/>
          <w:sz w:val="24"/>
          <w:szCs w:val="24"/>
        </w:rPr>
      </w:pPr>
    </w:p>
    <w:p w14:paraId="20E169C7">
      <w:pPr>
        <w:pStyle w:val="27"/>
        <w:rPr>
          <w:rFonts w:ascii="宋体" w:hAnsi="宋体" w:cs="宋体"/>
          <w:sz w:val="24"/>
          <w:szCs w:val="24"/>
        </w:rPr>
      </w:pPr>
    </w:p>
    <w:p w14:paraId="753D22E1">
      <w:pPr>
        <w:spacing w:line="380" w:lineRule="exact"/>
        <w:rPr>
          <w:rFonts w:ascii="宋体" w:hAnsi="宋体" w:cs="宋体"/>
          <w:sz w:val="24"/>
        </w:rPr>
      </w:pPr>
    </w:p>
    <w:p w14:paraId="2FF592E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C0C15FB">
      <w:pPr>
        <w:spacing w:line="380" w:lineRule="exact"/>
        <w:ind w:right="640" w:firstLine="1560" w:firstLineChars="650"/>
        <w:rPr>
          <w:rFonts w:ascii="宋体" w:hAnsi="宋体" w:cs="宋体"/>
          <w:sz w:val="24"/>
        </w:rPr>
      </w:pPr>
    </w:p>
    <w:p w14:paraId="5E6620AE">
      <w:pPr>
        <w:spacing w:line="380" w:lineRule="exact"/>
        <w:ind w:right="640" w:firstLine="4680" w:firstLineChars="1950"/>
        <w:rPr>
          <w:rFonts w:ascii="宋体" w:hAnsi="宋体" w:cs="宋体"/>
          <w:sz w:val="24"/>
        </w:rPr>
      </w:pPr>
    </w:p>
    <w:p w14:paraId="7A93A3EE">
      <w:pPr>
        <w:spacing w:line="380" w:lineRule="exact"/>
        <w:jc w:val="center"/>
        <w:rPr>
          <w:rFonts w:ascii="宋体" w:hAnsi="宋体" w:cs="宋体"/>
          <w:sz w:val="24"/>
        </w:rPr>
      </w:pPr>
    </w:p>
    <w:p w14:paraId="2DFA85E6">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18C485E">
      <w:pPr>
        <w:spacing w:line="360" w:lineRule="auto"/>
        <w:jc w:val="center"/>
        <w:rPr>
          <w:rFonts w:ascii="宋体" w:hAnsi="宋体" w:cs="宋体"/>
          <w:b/>
          <w:bCs/>
          <w:sz w:val="24"/>
        </w:rPr>
      </w:pPr>
      <w:r>
        <w:rPr>
          <w:rFonts w:hint="eastAsia" w:ascii="宋体" w:hAnsi="宋体" w:cs="宋体"/>
          <w:b/>
          <w:bCs/>
          <w:sz w:val="24"/>
        </w:rPr>
        <w:br w:type="page"/>
      </w:r>
    </w:p>
    <w:p w14:paraId="25510A6D">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0F5A7C6">
      <w:pPr>
        <w:spacing w:line="360" w:lineRule="auto"/>
        <w:rPr>
          <w:rFonts w:ascii="宋体" w:hAnsi="宋体" w:cs="宋体"/>
          <w:sz w:val="24"/>
        </w:rPr>
      </w:pPr>
    </w:p>
    <w:p w14:paraId="692FB904">
      <w:pPr>
        <w:spacing w:line="360" w:lineRule="auto"/>
        <w:jc w:val="center"/>
        <w:rPr>
          <w:rFonts w:ascii="宋体" w:hAnsi="宋体" w:cs="宋体"/>
          <w:b/>
          <w:bCs/>
          <w:sz w:val="24"/>
        </w:rPr>
      </w:pPr>
    </w:p>
    <w:p w14:paraId="3BA697B8">
      <w:pPr>
        <w:pStyle w:val="27"/>
      </w:pPr>
    </w:p>
    <w:p w14:paraId="473961E1">
      <w:pPr>
        <w:spacing w:line="360" w:lineRule="auto"/>
        <w:jc w:val="center"/>
        <w:rPr>
          <w:rFonts w:ascii="宋体" w:hAnsi="宋体" w:cs="宋体"/>
          <w:b/>
          <w:sz w:val="24"/>
        </w:rPr>
      </w:pPr>
    </w:p>
    <w:p w14:paraId="141A3B96">
      <w:pPr>
        <w:spacing w:line="360" w:lineRule="auto"/>
        <w:jc w:val="center"/>
        <w:rPr>
          <w:rFonts w:ascii="宋体" w:hAnsi="宋体" w:cs="宋体"/>
          <w:b/>
          <w:sz w:val="24"/>
        </w:rPr>
      </w:pPr>
    </w:p>
    <w:p w14:paraId="02FCCBCA">
      <w:pPr>
        <w:spacing w:line="360" w:lineRule="auto"/>
        <w:jc w:val="center"/>
        <w:rPr>
          <w:rFonts w:ascii="宋体" w:hAnsi="宋体" w:cs="宋体"/>
          <w:b/>
          <w:sz w:val="24"/>
        </w:rPr>
      </w:pPr>
    </w:p>
    <w:p w14:paraId="4F035CB0">
      <w:pPr>
        <w:spacing w:line="360" w:lineRule="auto"/>
        <w:jc w:val="center"/>
        <w:rPr>
          <w:rFonts w:ascii="宋体" w:hAnsi="宋体" w:cs="宋体"/>
          <w:b/>
          <w:sz w:val="24"/>
        </w:rPr>
      </w:pPr>
    </w:p>
    <w:p w14:paraId="67FAA2DB">
      <w:pPr>
        <w:spacing w:line="360" w:lineRule="auto"/>
        <w:jc w:val="center"/>
        <w:rPr>
          <w:rFonts w:ascii="宋体" w:hAnsi="宋体" w:cs="宋体"/>
          <w:b/>
          <w:sz w:val="24"/>
        </w:rPr>
      </w:pPr>
    </w:p>
    <w:p w14:paraId="72E815A0">
      <w:pPr>
        <w:spacing w:line="360" w:lineRule="auto"/>
        <w:jc w:val="center"/>
        <w:rPr>
          <w:rFonts w:ascii="宋体" w:hAnsi="宋体" w:cs="宋体"/>
          <w:b/>
          <w:sz w:val="24"/>
        </w:rPr>
      </w:pPr>
    </w:p>
    <w:p w14:paraId="799C4CFD">
      <w:pPr>
        <w:spacing w:line="360" w:lineRule="auto"/>
        <w:jc w:val="center"/>
        <w:rPr>
          <w:rFonts w:ascii="宋体" w:hAnsi="宋体" w:cs="宋体"/>
          <w:b/>
          <w:sz w:val="24"/>
        </w:rPr>
      </w:pPr>
    </w:p>
    <w:p w14:paraId="38D6FFE1">
      <w:pPr>
        <w:spacing w:line="360" w:lineRule="auto"/>
        <w:jc w:val="center"/>
        <w:rPr>
          <w:rFonts w:ascii="宋体" w:hAnsi="宋体" w:cs="宋体"/>
          <w:b/>
          <w:sz w:val="24"/>
        </w:rPr>
      </w:pPr>
    </w:p>
    <w:p w14:paraId="04AC9AF4">
      <w:pPr>
        <w:spacing w:line="360" w:lineRule="auto"/>
        <w:jc w:val="center"/>
        <w:rPr>
          <w:rFonts w:ascii="宋体" w:hAnsi="宋体" w:cs="宋体"/>
          <w:b/>
          <w:sz w:val="24"/>
        </w:rPr>
      </w:pPr>
    </w:p>
    <w:p w14:paraId="7AB7CDEB">
      <w:pPr>
        <w:spacing w:line="360" w:lineRule="auto"/>
        <w:jc w:val="center"/>
        <w:rPr>
          <w:rFonts w:ascii="宋体" w:hAnsi="宋体" w:cs="宋体"/>
          <w:b/>
          <w:sz w:val="24"/>
        </w:rPr>
      </w:pPr>
    </w:p>
    <w:p w14:paraId="128CAF76">
      <w:pPr>
        <w:spacing w:line="360" w:lineRule="auto"/>
        <w:jc w:val="center"/>
        <w:rPr>
          <w:rFonts w:ascii="宋体" w:hAnsi="宋体" w:cs="宋体"/>
          <w:b/>
          <w:sz w:val="24"/>
        </w:rPr>
      </w:pPr>
    </w:p>
    <w:p w14:paraId="58DFA44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DD5DD18">
      <w:pPr>
        <w:spacing w:line="380" w:lineRule="exact"/>
        <w:ind w:right="640" w:firstLine="1560" w:firstLineChars="650"/>
        <w:rPr>
          <w:rFonts w:ascii="宋体" w:hAnsi="宋体" w:cs="宋体"/>
          <w:sz w:val="24"/>
        </w:rPr>
      </w:pPr>
    </w:p>
    <w:p w14:paraId="37E2D823">
      <w:pPr>
        <w:spacing w:line="360" w:lineRule="auto"/>
        <w:jc w:val="center"/>
        <w:rPr>
          <w:rFonts w:ascii="宋体" w:hAnsi="宋体" w:cs="宋体"/>
          <w:sz w:val="24"/>
        </w:rPr>
      </w:pPr>
      <w:r>
        <w:rPr>
          <w:rFonts w:hint="eastAsia" w:ascii="宋体" w:hAnsi="宋体" w:cs="宋体"/>
          <w:sz w:val="24"/>
        </w:rPr>
        <w:t xml:space="preserve">      年   月    日</w:t>
      </w:r>
    </w:p>
    <w:p w14:paraId="3C4A9DFC">
      <w:pPr>
        <w:spacing w:line="360" w:lineRule="auto"/>
        <w:rPr>
          <w:rFonts w:hint="eastAsia" w:ascii="宋体" w:hAnsi="宋体" w:cs="宋体"/>
          <w:sz w:val="24"/>
        </w:rPr>
      </w:pPr>
    </w:p>
    <w:p w14:paraId="40A7A041">
      <w:pPr>
        <w:spacing w:line="360" w:lineRule="auto"/>
        <w:rPr>
          <w:rFonts w:hint="eastAsia" w:ascii="宋体" w:hAnsi="宋体" w:cs="宋体"/>
          <w:sz w:val="24"/>
        </w:rPr>
      </w:pPr>
    </w:p>
    <w:p w14:paraId="3D056DAF">
      <w:pPr>
        <w:spacing w:line="360" w:lineRule="auto"/>
        <w:rPr>
          <w:rFonts w:hint="eastAsia" w:ascii="宋体" w:hAnsi="宋体" w:cs="宋体"/>
          <w:sz w:val="24"/>
        </w:rPr>
      </w:pPr>
    </w:p>
    <w:p w14:paraId="10CB82D1">
      <w:pPr>
        <w:spacing w:line="360" w:lineRule="auto"/>
        <w:rPr>
          <w:rFonts w:hint="eastAsia" w:ascii="宋体" w:hAnsi="宋体" w:cs="宋体"/>
          <w:sz w:val="24"/>
        </w:rPr>
      </w:pPr>
    </w:p>
    <w:p w14:paraId="1C990654">
      <w:pPr>
        <w:spacing w:line="380" w:lineRule="exact"/>
        <w:jc w:val="center"/>
        <w:rPr>
          <w:rFonts w:hint="eastAsia" w:ascii="宋体" w:hAnsi="宋体" w:eastAsia="宋体" w:cs="宋体"/>
          <w:sz w:val="24"/>
        </w:rPr>
      </w:pPr>
    </w:p>
    <w:p w14:paraId="3435F92E">
      <w:pPr>
        <w:spacing w:line="380" w:lineRule="exact"/>
        <w:jc w:val="center"/>
        <w:rPr>
          <w:rFonts w:hint="eastAsia" w:ascii="宋体" w:hAnsi="宋体" w:eastAsia="宋体" w:cs="宋体"/>
          <w:sz w:val="24"/>
        </w:rPr>
      </w:pPr>
    </w:p>
    <w:p w14:paraId="7934CBED">
      <w:pPr>
        <w:spacing w:line="380" w:lineRule="exact"/>
        <w:jc w:val="center"/>
        <w:rPr>
          <w:rFonts w:hint="eastAsia" w:ascii="宋体" w:hAnsi="宋体" w:eastAsia="宋体" w:cs="宋体"/>
          <w:sz w:val="24"/>
        </w:rPr>
      </w:pPr>
    </w:p>
    <w:p w14:paraId="05BC1CD9">
      <w:pPr>
        <w:spacing w:line="380" w:lineRule="exact"/>
        <w:jc w:val="center"/>
        <w:rPr>
          <w:rFonts w:hint="eastAsia" w:ascii="宋体" w:hAnsi="宋体" w:eastAsia="宋体" w:cs="宋体"/>
          <w:sz w:val="24"/>
        </w:rPr>
      </w:pPr>
    </w:p>
    <w:p w14:paraId="75DE1B3B">
      <w:pPr>
        <w:spacing w:line="380" w:lineRule="exact"/>
        <w:jc w:val="center"/>
        <w:rPr>
          <w:rFonts w:hint="eastAsia" w:ascii="宋体" w:hAnsi="宋体" w:eastAsia="宋体" w:cs="宋体"/>
          <w:sz w:val="24"/>
        </w:rPr>
      </w:pPr>
    </w:p>
    <w:p w14:paraId="60A71DC8">
      <w:pPr>
        <w:spacing w:line="380" w:lineRule="exact"/>
        <w:jc w:val="center"/>
        <w:rPr>
          <w:rFonts w:hint="eastAsia" w:ascii="宋体" w:hAnsi="宋体" w:eastAsia="宋体" w:cs="宋体"/>
          <w:sz w:val="24"/>
        </w:rPr>
      </w:pPr>
    </w:p>
    <w:p w14:paraId="2C4BDA21">
      <w:pPr>
        <w:spacing w:line="380" w:lineRule="exact"/>
        <w:jc w:val="center"/>
        <w:rPr>
          <w:rFonts w:hint="eastAsia" w:ascii="宋体" w:hAnsi="宋体" w:eastAsia="宋体" w:cs="宋体"/>
          <w:sz w:val="24"/>
        </w:rPr>
      </w:pPr>
    </w:p>
    <w:p w14:paraId="2C9E3052">
      <w:pPr>
        <w:spacing w:line="380" w:lineRule="exact"/>
        <w:jc w:val="center"/>
        <w:rPr>
          <w:rFonts w:hint="eastAsia" w:ascii="宋体" w:hAnsi="宋体" w:eastAsia="宋体" w:cs="宋体"/>
          <w:sz w:val="24"/>
        </w:rPr>
      </w:pPr>
    </w:p>
    <w:p w14:paraId="0A45196B">
      <w:pPr>
        <w:spacing w:line="380" w:lineRule="exact"/>
        <w:jc w:val="center"/>
        <w:rPr>
          <w:rFonts w:hint="eastAsia" w:ascii="宋体" w:hAnsi="宋体" w:eastAsia="宋体" w:cs="宋体"/>
          <w:sz w:val="24"/>
        </w:rPr>
      </w:pPr>
    </w:p>
    <w:p w14:paraId="39E71C13">
      <w:pPr>
        <w:spacing w:line="380" w:lineRule="exact"/>
        <w:jc w:val="center"/>
        <w:rPr>
          <w:rFonts w:hint="eastAsia" w:ascii="宋体" w:hAnsi="宋体" w:eastAsia="宋体" w:cs="宋体"/>
          <w:sz w:val="24"/>
        </w:rPr>
      </w:pPr>
    </w:p>
    <w:p w14:paraId="46994B70">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5D2B764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4D66F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864EB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69C74C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275AA8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79935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15CEF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347A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4A120A7">
      <w:pPr>
        <w:pStyle w:val="27"/>
        <w:rPr>
          <w:rFonts w:hint="eastAsia" w:ascii="宋体" w:hAnsi="宋体" w:eastAsia="宋体" w:cs="宋体"/>
          <w:sz w:val="24"/>
          <w:szCs w:val="24"/>
        </w:rPr>
      </w:pPr>
    </w:p>
    <w:p w14:paraId="3402C404">
      <w:pPr>
        <w:pStyle w:val="6"/>
        <w:rPr>
          <w:rFonts w:hint="eastAsia" w:ascii="宋体" w:hAnsi="宋体" w:eastAsia="宋体" w:cs="宋体"/>
          <w:sz w:val="24"/>
          <w:szCs w:val="24"/>
        </w:rPr>
      </w:pPr>
    </w:p>
    <w:p w14:paraId="5E848948">
      <w:pPr>
        <w:rPr>
          <w:rFonts w:hint="eastAsia" w:ascii="宋体" w:hAnsi="宋体" w:eastAsia="宋体" w:cs="宋体"/>
          <w:sz w:val="24"/>
          <w:szCs w:val="24"/>
        </w:rPr>
      </w:pPr>
    </w:p>
    <w:p w14:paraId="7013C89E">
      <w:pPr>
        <w:pStyle w:val="27"/>
        <w:rPr>
          <w:rFonts w:hint="eastAsia" w:ascii="宋体" w:hAnsi="宋体" w:eastAsia="宋体" w:cs="宋体"/>
          <w:sz w:val="24"/>
          <w:szCs w:val="24"/>
        </w:rPr>
      </w:pPr>
    </w:p>
    <w:p w14:paraId="7FF62EC5">
      <w:pPr>
        <w:pStyle w:val="6"/>
        <w:rPr>
          <w:rFonts w:hint="eastAsia"/>
        </w:rPr>
      </w:pPr>
    </w:p>
    <w:p w14:paraId="7C682C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D1387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4A71BD53">
      <w:pPr>
        <w:spacing w:line="360" w:lineRule="auto"/>
        <w:jc w:val="center"/>
        <w:rPr>
          <w:rFonts w:ascii="宋体" w:hAnsi="宋体" w:cs="宋体"/>
          <w:b/>
          <w:bCs/>
          <w:sz w:val="24"/>
        </w:rPr>
      </w:pPr>
    </w:p>
    <w:p w14:paraId="095AD517">
      <w:pPr>
        <w:spacing w:line="360" w:lineRule="auto"/>
        <w:jc w:val="center"/>
        <w:rPr>
          <w:rFonts w:ascii="宋体" w:hAnsi="宋体" w:cs="宋体"/>
          <w:b/>
          <w:bCs/>
          <w:sz w:val="24"/>
        </w:rPr>
      </w:pPr>
    </w:p>
    <w:p w14:paraId="0091FA1E">
      <w:pPr>
        <w:pStyle w:val="27"/>
        <w:rPr>
          <w:rFonts w:ascii="宋体" w:hAnsi="宋体" w:cs="宋体"/>
          <w:b/>
          <w:bCs/>
          <w:sz w:val="24"/>
        </w:rPr>
      </w:pPr>
    </w:p>
    <w:p w14:paraId="57ACC644">
      <w:pPr>
        <w:pStyle w:val="6"/>
      </w:pPr>
    </w:p>
    <w:p w14:paraId="45B849E2">
      <w:pPr>
        <w:spacing w:line="360" w:lineRule="auto"/>
        <w:rPr>
          <w:rFonts w:hint="eastAsia" w:ascii="宋体" w:hAnsi="宋体" w:cs="宋体"/>
          <w:sz w:val="24"/>
        </w:rPr>
      </w:pPr>
    </w:p>
    <w:p w14:paraId="0D95D760">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302466AF">
      <w:pPr>
        <w:pStyle w:val="23"/>
        <w:ind w:firstLine="240"/>
        <w:rPr>
          <w:rFonts w:ascii="宋体" w:hAnsi="宋体" w:cs="宋体"/>
          <w:sz w:val="24"/>
        </w:rPr>
      </w:pPr>
    </w:p>
    <w:p w14:paraId="37FCB33A">
      <w:pPr>
        <w:pStyle w:val="23"/>
        <w:ind w:firstLine="240"/>
        <w:rPr>
          <w:rFonts w:ascii="宋体" w:hAnsi="宋体" w:cs="宋体"/>
          <w:sz w:val="24"/>
        </w:rPr>
      </w:pPr>
    </w:p>
    <w:p w14:paraId="32F17845">
      <w:pPr>
        <w:pStyle w:val="23"/>
        <w:ind w:firstLine="240"/>
        <w:rPr>
          <w:rFonts w:ascii="宋体" w:hAnsi="宋体" w:cs="宋体"/>
          <w:sz w:val="24"/>
        </w:rPr>
      </w:pPr>
    </w:p>
    <w:p w14:paraId="663D8318">
      <w:pPr>
        <w:pStyle w:val="23"/>
        <w:ind w:firstLine="240"/>
        <w:rPr>
          <w:rFonts w:ascii="宋体" w:hAnsi="宋体" w:cs="宋体"/>
          <w:sz w:val="24"/>
        </w:rPr>
      </w:pPr>
    </w:p>
    <w:p w14:paraId="3D26FCAE">
      <w:pPr>
        <w:pStyle w:val="23"/>
        <w:ind w:firstLine="240"/>
        <w:rPr>
          <w:rFonts w:ascii="宋体" w:hAnsi="宋体" w:cs="宋体"/>
          <w:sz w:val="24"/>
        </w:rPr>
      </w:pPr>
    </w:p>
    <w:p w14:paraId="70AF5111">
      <w:pPr>
        <w:pStyle w:val="23"/>
        <w:ind w:firstLine="240"/>
        <w:rPr>
          <w:rFonts w:ascii="宋体" w:hAnsi="宋体" w:cs="宋体"/>
          <w:sz w:val="24"/>
        </w:rPr>
      </w:pPr>
    </w:p>
    <w:p w14:paraId="642DEDFC">
      <w:pPr>
        <w:pStyle w:val="23"/>
        <w:ind w:firstLine="240"/>
        <w:rPr>
          <w:rFonts w:ascii="宋体" w:hAnsi="宋体" w:cs="宋体"/>
          <w:sz w:val="24"/>
        </w:rPr>
      </w:pPr>
    </w:p>
    <w:p w14:paraId="268055E5">
      <w:pPr>
        <w:pStyle w:val="23"/>
        <w:ind w:firstLine="240"/>
        <w:rPr>
          <w:rFonts w:ascii="宋体" w:hAnsi="宋体" w:cs="宋体"/>
          <w:sz w:val="24"/>
        </w:rPr>
      </w:pPr>
    </w:p>
    <w:p w14:paraId="20F486AE">
      <w:pPr>
        <w:pStyle w:val="23"/>
        <w:ind w:firstLine="240"/>
        <w:rPr>
          <w:rFonts w:ascii="宋体" w:hAnsi="宋体" w:cs="宋体"/>
          <w:sz w:val="24"/>
        </w:rPr>
      </w:pPr>
    </w:p>
    <w:p w14:paraId="03A21B59">
      <w:pPr>
        <w:pStyle w:val="23"/>
        <w:ind w:firstLine="240"/>
        <w:rPr>
          <w:rFonts w:ascii="宋体" w:hAnsi="宋体" w:cs="宋体"/>
          <w:sz w:val="24"/>
        </w:rPr>
      </w:pPr>
    </w:p>
    <w:p w14:paraId="4BDF8390">
      <w:pPr>
        <w:pStyle w:val="23"/>
        <w:ind w:firstLine="240"/>
        <w:rPr>
          <w:rFonts w:ascii="宋体" w:hAnsi="宋体" w:cs="宋体"/>
          <w:sz w:val="24"/>
        </w:rPr>
      </w:pPr>
    </w:p>
    <w:p w14:paraId="08A75C1E">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6102B021">
      <w:pPr>
        <w:spacing w:line="380" w:lineRule="exact"/>
        <w:jc w:val="center"/>
        <w:rPr>
          <w:rStyle w:val="29"/>
          <w:rFonts w:ascii="宋体"/>
          <w:b/>
          <w:bCs/>
          <w:sz w:val="28"/>
          <w:szCs w:val="28"/>
        </w:rPr>
      </w:pPr>
      <w:r>
        <w:rPr>
          <w:rStyle w:val="29"/>
          <w:rFonts w:hint="eastAsia" w:ascii="宋体" w:hAnsi="宋体" w:cs="宋体"/>
          <w:b/>
          <w:bCs/>
          <w:sz w:val="28"/>
          <w:szCs w:val="28"/>
        </w:rPr>
        <w:t>政府采购供应商诚信承诺书</w:t>
      </w:r>
    </w:p>
    <w:p w14:paraId="1A50ACF9">
      <w:pPr>
        <w:spacing w:line="380" w:lineRule="exact"/>
        <w:jc w:val="center"/>
        <w:rPr>
          <w:rStyle w:val="29"/>
          <w:rFonts w:ascii="宋体"/>
          <w:b/>
          <w:bCs/>
          <w:sz w:val="24"/>
        </w:rPr>
      </w:pPr>
    </w:p>
    <w:p w14:paraId="11702419">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D9FC851">
      <w:pPr>
        <w:spacing w:line="380" w:lineRule="exact"/>
        <w:rPr>
          <w:rFonts w:ascii="宋体" w:hAnsi="宋体" w:cs="宋体"/>
          <w:sz w:val="24"/>
        </w:rPr>
      </w:pPr>
      <w:r>
        <w:rPr>
          <w:rFonts w:hint="eastAsia" w:ascii="宋体" w:hAnsi="宋体" w:cs="宋体"/>
          <w:sz w:val="24"/>
        </w:rPr>
        <w:t>（一）提供虚假材料谋取中标;</w:t>
      </w:r>
    </w:p>
    <w:p w14:paraId="39024E4C">
      <w:pPr>
        <w:spacing w:line="380" w:lineRule="exact"/>
        <w:rPr>
          <w:rFonts w:ascii="宋体" w:hAnsi="宋体" w:cs="宋体"/>
          <w:sz w:val="24"/>
        </w:rPr>
      </w:pPr>
      <w:r>
        <w:rPr>
          <w:rFonts w:hint="eastAsia" w:ascii="宋体" w:hAnsi="宋体" w:cs="宋体"/>
          <w:sz w:val="24"/>
        </w:rPr>
        <w:t>（二）采取不正当手段诋毁、排挤其他供应商;</w:t>
      </w:r>
    </w:p>
    <w:p w14:paraId="025489FA">
      <w:pPr>
        <w:spacing w:line="380" w:lineRule="exact"/>
        <w:rPr>
          <w:rFonts w:ascii="宋体" w:hAnsi="宋体" w:cs="宋体"/>
          <w:sz w:val="24"/>
        </w:rPr>
      </w:pPr>
      <w:r>
        <w:rPr>
          <w:rFonts w:hint="eastAsia" w:ascii="宋体" w:hAnsi="宋体" w:cs="宋体"/>
          <w:sz w:val="24"/>
        </w:rPr>
        <w:t>（三）与招标采购单位、其他投标人恶意串通;</w:t>
      </w:r>
    </w:p>
    <w:p w14:paraId="2A13BE52">
      <w:pPr>
        <w:spacing w:line="380" w:lineRule="exact"/>
        <w:rPr>
          <w:rFonts w:ascii="宋体" w:hAnsi="宋体" w:cs="宋体"/>
          <w:sz w:val="24"/>
        </w:rPr>
      </w:pPr>
      <w:r>
        <w:rPr>
          <w:rFonts w:hint="eastAsia" w:ascii="宋体" w:hAnsi="宋体" w:cs="宋体"/>
          <w:sz w:val="24"/>
        </w:rPr>
        <w:t>（四）向招标采购单位或提供其他不正当利益;</w:t>
      </w:r>
    </w:p>
    <w:p w14:paraId="4B0A2D3E">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F880BF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86DD4D1">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405FB1E">
      <w:pPr>
        <w:spacing w:line="380" w:lineRule="exact"/>
        <w:rPr>
          <w:rFonts w:ascii="宋体" w:hAnsi="宋体" w:cs="宋体"/>
          <w:sz w:val="24"/>
        </w:rPr>
      </w:pPr>
      <w:r>
        <w:rPr>
          <w:rFonts w:hint="eastAsia" w:ascii="宋体" w:hAnsi="宋体" w:cs="宋体"/>
          <w:sz w:val="24"/>
        </w:rPr>
        <w:t>（八）将中标项目转让给他人或非法分包他人;</w:t>
      </w:r>
    </w:p>
    <w:p w14:paraId="14F86044">
      <w:pPr>
        <w:spacing w:line="380" w:lineRule="exact"/>
        <w:rPr>
          <w:rFonts w:ascii="宋体" w:hAnsi="宋体" w:cs="宋体"/>
          <w:sz w:val="24"/>
        </w:rPr>
      </w:pPr>
      <w:r>
        <w:rPr>
          <w:rFonts w:hint="eastAsia" w:ascii="宋体" w:hAnsi="宋体" w:cs="宋体"/>
          <w:sz w:val="24"/>
        </w:rPr>
        <w:t>（九）无正当理由，拒绝履行合同义务;</w:t>
      </w:r>
    </w:p>
    <w:p w14:paraId="5D16FFA0">
      <w:pPr>
        <w:spacing w:line="380" w:lineRule="exact"/>
        <w:rPr>
          <w:rFonts w:ascii="宋体" w:hAnsi="宋体" w:cs="宋体"/>
          <w:sz w:val="24"/>
        </w:rPr>
      </w:pPr>
      <w:r>
        <w:rPr>
          <w:rFonts w:hint="eastAsia" w:ascii="宋体" w:hAnsi="宋体" w:cs="宋体"/>
          <w:sz w:val="24"/>
        </w:rPr>
        <w:t>（十）无正当理由放弃中标（成交）项目;</w:t>
      </w:r>
    </w:p>
    <w:p w14:paraId="0FECA270">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4B42F305">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3ADF60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7765DA6A">
      <w:pPr>
        <w:spacing w:line="380" w:lineRule="exact"/>
        <w:rPr>
          <w:rFonts w:ascii="宋体" w:hAnsi="宋体" w:cs="宋体"/>
          <w:sz w:val="24"/>
        </w:rPr>
      </w:pPr>
      <w:r>
        <w:rPr>
          <w:rFonts w:hint="eastAsia" w:ascii="宋体" w:hAnsi="宋体" w:cs="宋体"/>
          <w:sz w:val="24"/>
        </w:rPr>
        <w:t>（十四）开标后对招标文件的相关内容再进行质疑；</w:t>
      </w:r>
    </w:p>
    <w:p w14:paraId="6702CDF6">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12D0F82">
      <w:pPr>
        <w:spacing w:line="380" w:lineRule="exact"/>
        <w:rPr>
          <w:rFonts w:ascii="宋体" w:hAnsi="宋体" w:cs="宋体"/>
          <w:sz w:val="24"/>
        </w:rPr>
      </w:pPr>
      <w:r>
        <w:rPr>
          <w:rFonts w:hint="eastAsia" w:ascii="宋体" w:hAnsi="宋体" w:cs="宋体"/>
          <w:sz w:val="24"/>
        </w:rPr>
        <w:t>（十六）拒绝有关部门监督检查或者提供虚假情况；</w:t>
      </w:r>
    </w:p>
    <w:p w14:paraId="383C24E0">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7268B48">
      <w:pPr>
        <w:spacing w:line="380" w:lineRule="exact"/>
        <w:ind w:firstLine="3360" w:firstLineChars="1400"/>
        <w:rPr>
          <w:rFonts w:ascii="宋体" w:hAnsi="宋体" w:cs="宋体"/>
          <w:sz w:val="24"/>
        </w:rPr>
      </w:pPr>
    </w:p>
    <w:p w14:paraId="06841F33">
      <w:pPr>
        <w:spacing w:line="380" w:lineRule="exact"/>
        <w:ind w:firstLine="3360" w:firstLineChars="1400"/>
        <w:rPr>
          <w:rFonts w:ascii="宋体" w:hAnsi="宋体" w:cs="宋体"/>
          <w:sz w:val="24"/>
        </w:rPr>
      </w:pPr>
      <w:r>
        <w:rPr>
          <w:rFonts w:hint="eastAsia" w:ascii="宋体" w:hAnsi="宋体" w:cs="宋体"/>
          <w:sz w:val="24"/>
        </w:rPr>
        <w:t>供应商名称：（盖章）</w:t>
      </w:r>
    </w:p>
    <w:p w14:paraId="5088720A">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3489FB62">
      <w:pPr>
        <w:spacing w:line="380" w:lineRule="exact"/>
        <w:ind w:firstLine="3360" w:firstLineChars="1400"/>
        <w:rPr>
          <w:rFonts w:ascii="宋体" w:hAnsi="宋体" w:cs="宋体"/>
          <w:sz w:val="24"/>
        </w:rPr>
      </w:pPr>
    </w:p>
    <w:p w14:paraId="1CE19731">
      <w:pPr>
        <w:spacing w:line="380" w:lineRule="exact"/>
        <w:ind w:firstLine="3360" w:firstLineChars="1400"/>
        <w:rPr>
          <w:rFonts w:ascii="宋体" w:hAnsi="宋体" w:cs="宋体"/>
          <w:b/>
          <w:sz w:val="24"/>
        </w:rPr>
      </w:pPr>
      <w:r>
        <w:rPr>
          <w:rFonts w:hint="eastAsia" w:ascii="宋体" w:hAnsi="宋体" w:cs="宋体"/>
          <w:sz w:val="24"/>
        </w:rPr>
        <w:t>日期：年月日</w:t>
      </w:r>
    </w:p>
    <w:p w14:paraId="7DE3F5BA">
      <w:pPr>
        <w:pStyle w:val="23"/>
        <w:ind w:firstLine="0" w:firstLineChars="0"/>
        <w:rPr>
          <w:rFonts w:ascii="宋体" w:hAnsi="宋体" w:cs="宋体"/>
          <w:b/>
          <w:sz w:val="24"/>
        </w:rPr>
      </w:pPr>
    </w:p>
    <w:p w14:paraId="5C363636">
      <w:pPr>
        <w:spacing w:line="360" w:lineRule="auto"/>
        <w:rPr>
          <w:rFonts w:ascii="宋体" w:hAnsi="宋体" w:cs="宋体"/>
          <w:b/>
          <w:bCs/>
          <w:sz w:val="24"/>
        </w:rPr>
      </w:pPr>
    </w:p>
    <w:p w14:paraId="226DA6C9">
      <w:pPr>
        <w:pStyle w:val="23"/>
        <w:ind w:firstLine="0" w:firstLineChars="0"/>
        <w:rPr>
          <w:rFonts w:ascii="宋体" w:hAnsi="宋体" w:cs="宋体"/>
          <w:b/>
          <w:sz w:val="24"/>
        </w:rPr>
      </w:pPr>
    </w:p>
    <w:p w14:paraId="5E54A0DD">
      <w:pPr>
        <w:pStyle w:val="23"/>
        <w:ind w:firstLine="241"/>
        <w:rPr>
          <w:rFonts w:ascii="宋体" w:hAnsi="宋体" w:cs="宋体"/>
          <w:b/>
          <w:sz w:val="24"/>
        </w:rPr>
      </w:pPr>
    </w:p>
    <w:p w14:paraId="36E380A6">
      <w:pPr>
        <w:pStyle w:val="23"/>
        <w:ind w:firstLine="241"/>
        <w:rPr>
          <w:rFonts w:ascii="宋体" w:hAnsi="宋体" w:cs="宋体"/>
          <w:b/>
          <w:sz w:val="24"/>
        </w:rPr>
      </w:pPr>
    </w:p>
    <w:p w14:paraId="754368B2">
      <w:pPr>
        <w:pStyle w:val="23"/>
        <w:ind w:firstLine="241"/>
        <w:rPr>
          <w:rFonts w:ascii="宋体" w:hAnsi="宋体" w:cs="宋体"/>
          <w:b/>
          <w:sz w:val="24"/>
        </w:rPr>
      </w:pPr>
    </w:p>
    <w:p w14:paraId="2C57D3F8">
      <w:pPr>
        <w:pStyle w:val="23"/>
        <w:ind w:firstLine="241"/>
        <w:rPr>
          <w:rFonts w:ascii="宋体" w:hAnsi="宋体" w:cs="宋体"/>
          <w:b/>
          <w:sz w:val="24"/>
        </w:rPr>
      </w:pPr>
    </w:p>
    <w:p w14:paraId="20F711C1">
      <w:pPr>
        <w:pStyle w:val="23"/>
        <w:ind w:firstLine="241"/>
        <w:rPr>
          <w:rFonts w:ascii="宋体" w:hAnsi="宋体" w:cs="宋体"/>
          <w:b/>
          <w:sz w:val="24"/>
        </w:rPr>
      </w:pPr>
    </w:p>
    <w:p w14:paraId="38A9FB5D">
      <w:pPr>
        <w:pStyle w:val="23"/>
        <w:ind w:firstLine="241"/>
        <w:rPr>
          <w:rFonts w:ascii="宋体" w:hAnsi="宋体" w:cs="宋体"/>
          <w:b/>
          <w:sz w:val="24"/>
        </w:rPr>
      </w:pPr>
    </w:p>
    <w:p w14:paraId="0B6DF2B4">
      <w:pPr>
        <w:pStyle w:val="23"/>
        <w:ind w:firstLine="241"/>
        <w:rPr>
          <w:rFonts w:ascii="宋体" w:hAnsi="宋体" w:cs="宋体"/>
          <w:b/>
          <w:sz w:val="24"/>
        </w:rPr>
      </w:pPr>
    </w:p>
    <w:p w14:paraId="74C2ADDB">
      <w:pPr>
        <w:pStyle w:val="23"/>
        <w:ind w:firstLine="241"/>
        <w:rPr>
          <w:rFonts w:ascii="宋体" w:hAnsi="宋体" w:cs="宋体"/>
          <w:b/>
          <w:sz w:val="24"/>
        </w:rPr>
      </w:pPr>
    </w:p>
    <w:p w14:paraId="56D2BCBC">
      <w:pPr>
        <w:pStyle w:val="23"/>
        <w:ind w:firstLine="241"/>
        <w:rPr>
          <w:rFonts w:ascii="宋体" w:hAnsi="宋体" w:cs="宋体"/>
          <w:b/>
          <w:sz w:val="24"/>
        </w:rPr>
      </w:pPr>
    </w:p>
    <w:p w14:paraId="7677171A">
      <w:pPr>
        <w:pStyle w:val="23"/>
        <w:ind w:firstLine="241"/>
        <w:rPr>
          <w:rFonts w:ascii="宋体" w:hAnsi="宋体" w:cs="宋体"/>
          <w:b/>
          <w:sz w:val="24"/>
        </w:rPr>
      </w:pPr>
    </w:p>
    <w:p w14:paraId="56478DF4">
      <w:pPr>
        <w:pStyle w:val="23"/>
        <w:ind w:firstLine="241"/>
        <w:rPr>
          <w:rFonts w:ascii="宋体" w:hAnsi="宋体" w:cs="宋体"/>
          <w:b/>
          <w:sz w:val="24"/>
        </w:rPr>
      </w:pPr>
    </w:p>
    <w:p w14:paraId="286B8326">
      <w:pPr>
        <w:pStyle w:val="23"/>
        <w:ind w:firstLine="241"/>
        <w:rPr>
          <w:rFonts w:ascii="宋体" w:hAnsi="宋体" w:cs="宋体"/>
          <w:b/>
          <w:sz w:val="24"/>
        </w:rPr>
      </w:pPr>
    </w:p>
    <w:p w14:paraId="525CD9ED">
      <w:pPr>
        <w:pStyle w:val="23"/>
        <w:ind w:firstLine="241"/>
        <w:rPr>
          <w:rFonts w:ascii="宋体" w:hAnsi="宋体" w:cs="宋体"/>
          <w:b/>
          <w:sz w:val="24"/>
        </w:rPr>
      </w:pPr>
    </w:p>
    <w:p w14:paraId="2F342C7A">
      <w:pPr>
        <w:pStyle w:val="23"/>
        <w:ind w:firstLine="241"/>
        <w:rPr>
          <w:rFonts w:ascii="宋体" w:hAnsi="宋体" w:cs="宋体"/>
          <w:b/>
          <w:sz w:val="24"/>
        </w:rPr>
      </w:pPr>
    </w:p>
    <w:p w14:paraId="142107CB">
      <w:pPr>
        <w:pStyle w:val="23"/>
        <w:ind w:firstLine="241"/>
        <w:rPr>
          <w:rFonts w:ascii="宋体" w:hAnsi="宋体" w:cs="宋体"/>
          <w:b/>
          <w:sz w:val="24"/>
        </w:rPr>
      </w:pPr>
    </w:p>
    <w:p w14:paraId="5308A4DF">
      <w:pPr>
        <w:pStyle w:val="23"/>
        <w:ind w:firstLine="241"/>
        <w:rPr>
          <w:rFonts w:ascii="宋体" w:hAnsi="宋体" w:cs="宋体"/>
          <w:b/>
          <w:sz w:val="24"/>
        </w:rPr>
      </w:pPr>
    </w:p>
    <w:p w14:paraId="4A048AD0">
      <w:pPr>
        <w:pStyle w:val="23"/>
        <w:ind w:firstLine="241"/>
        <w:rPr>
          <w:rFonts w:ascii="宋体" w:hAnsi="宋体" w:cs="宋体"/>
          <w:b/>
          <w:sz w:val="24"/>
        </w:rPr>
      </w:pPr>
    </w:p>
    <w:p w14:paraId="4414BBF2">
      <w:pPr>
        <w:pStyle w:val="23"/>
        <w:ind w:firstLine="241"/>
        <w:rPr>
          <w:rFonts w:ascii="宋体" w:hAnsi="宋体" w:cs="宋体"/>
          <w:b/>
          <w:sz w:val="24"/>
        </w:rPr>
      </w:pPr>
    </w:p>
    <w:p w14:paraId="5A6B4EDC">
      <w:pPr>
        <w:pStyle w:val="4"/>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21506734">
      <w:pPr>
        <w:ind w:firstLine="640" w:firstLineChars="200"/>
        <w:jc w:val="both"/>
        <w:rPr>
          <w:rFonts w:hint="eastAsia" w:ascii="宋体" w:hAnsi="宋体" w:eastAsia="宋体" w:cs="宋体"/>
          <w:sz w:val="32"/>
          <w:szCs w:val="32"/>
          <w:lang w:val="en-US"/>
        </w:rPr>
      </w:pPr>
    </w:p>
    <w:p w14:paraId="5FF910FC">
      <w:pPr>
        <w:pStyle w:val="32"/>
        <w:spacing w:beforeLines="0" w:afterLines="0"/>
        <w:ind w:left="0" w:firstLine="640" w:firstLineChars="200"/>
        <w:jc w:val="both"/>
        <w:rPr>
          <w:rFonts w:hint="eastAsia" w:ascii="宋体" w:hAnsi="宋体" w:eastAsia="宋体" w:cs="宋体"/>
          <w:sz w:val="32"/>
          <w:szCs w:val="32"/>
          <w:lang w:val="en-US"/>
        </w:rPr>
      </w:pPr>
    </w:p>
    <w:p w14:paraId="54860D66">
      <w:pPr>
        <w:pStyle w:val="32"/>
        <w:spacing w:beforeLines="0" w:afterLines="0"/>
        <w:ind w:left="0" w:firstLine="640" w:firstLineChars="200"/>
        <w:jc w:val="both"/>
        <w:rPr>
          <w:rFonts w:hint="eastAsia" w:ascii="宋体" w:hAnsi="宋体" w:eastAsia="宋体" w:cs="宋体"/>
          <w:sz w:val="32"/>
          <w:szCs w:val="32"/>
          <w:lang w:val="en-US"/>
        </w:rPr>
      </w:pPr>
    </w:p>
    <w:p w14:paraId="25BFB2E9">
      <w:pPr>
        <w:pStyle w:val="32"/>
        <w:spacing w:beforeLines="0" w:afterLines="0"/>
        <w:ind w:left="0" w:firstLine="600" w:firstLineChars="200"/>
        <w:jc w:val="both"/>
        <w:rPr>
          <w:rFonts w:hint="eastAsia" w:ascii="宋体" w:hAnsi="宋体" w:eastAsia="宋体" w:cs="宋体"/>
          <w:sz w:val="30"/>
          <w:szCs w:val="30"/>
          <w:lang w:val="en-US"/>
        </w:rPr>
      </w:pPr>
    </w:p>
    <w:p w14:paraId="22CCEE5C">
      <w:pPr>
        <w:pStyle w:val="32"/>
        <w:spacing w:beforeLines="0" w:afterLines="0"/>
        <w:ind w:left="0" w:firstLine="600" w:firstLineChars="200"/>
        <w:jc w:val="both"/>
        <w:rPr>
          <w:rFonts w:hint="eastAsia" w:ascii="宋体" w:hAnsi="宋体" w:eastAsia="宋体" w:cs="宋体"/>
          <w:sz w:val="30"/>
          <w:szCs w:val="30"/>
          <w:lang w:val="en-US"/>
        </w:rPr>
      </w:pPr>
    </w:p>
    <w:p w14:paraId="1AB2012C">
      <w:pPr>
        <w:pStyle w:val="32"/>
        <w:spacing w:beforeLines="0" w:afterLines="0"/>
        <w:ind w:left="0" w:firstLine="600" w:firstLineChars="200"/>
        <w:jc w:val="both"/>
        <w:rPr>
          <w:rFonts w:hint="eastAsia" w:ascii="宋体" w:hAnsi="宋体" w:eastAsia="宋体" w:cs="宋体"/>
          <w:sz w:val="30"/>
          <w:szCs w:val="30"/>
          <w:lang w:val="en-US"/>
        </w:rPr>
      </w:pPr>
    </w:p>
    <w:p w14:paraId="5323AFCA">
      <w:pPr>
        <w:pStyle w:val="32"/>
        <w:spacing w:beforeLines="0" w:afterLines="0"/>
        <w:ind w:left="0" w:firstLine="600" w:firstLineChars="200"/>
        <w:jc w:val="both"/>
        <w:rPr>
          <w:rFonts w:hint="eastAsia" w:ascii="宋体" w:hAnsi="宋体" w:eastAsia="宋体" w:cs="宋体"/>
          <w:sz w:val="30"/>
          <w:szCs w:val="30"/>
          <w:lang w:val="en-US"/>
        </w:rPr>
      </w:pPr>
    </w:p>
    <w:p w14:paraId="3A0FBE40">
      <w:pPr>
        <w:pStyle w:val="32"/>
        <w:spacing w:beforeLines="0" w:afterLines="0"/>
        <w:ind w:left="0" w:firstLine="600" w:firstLineChars="200"/>
        <w:jc w:val="both"/>
        <w:rPr>
          <w:rFonts w:hint="eastAsia" w:ascii="宋体" w:hAnsi="宋体" w:eastAsia="宋体" w:cs="宋体"/>
          <w:sz w:val="30"/>
          <w:szCs w:val="30"/>
          <w:lang w:val="en-US"/>
        </w:rPr>
      </w:pPr>
    </w:p>
    <w:p w14:paraId="139C2A29">
      <w:pPr>
        <w:pStyle w:val="32"/>
        <w:spacing w:beforeLines="0" w:afterLines="0"/>
        <w:ind w:left="0" w:firstLine="600" w:firstLineChars="200"/>
        <w:jc w:val="both"/>
        <w:rPr>
          <w:rFonts w:hint="eastAsia" w:ascii="宋体" w:hAnsi="宋体" w:eastAsia="宋体" w:cs="宋体"/>
          <w:sz w:val="30"/>
          <w:szCs w:val="30"/>
          <w:lang w:val="en-US"/>
        </w:rPr>
      </w:pPr>
    </w:p>
    <w:p w14:paraId="6313469B">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ADA198F">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1DADEF4A">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54E680CA">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31C530A4">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2458DA9E">
      <w:pPr>
        <w:pStyle w:val="3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E291B48">
      <w:pPr>
        <w:pStyle w:val="32"/>
        <w:spacing w:beforeLines="0" w:afterLines="0"/>
        <w:ind w:left="0" w:firstLine="600" w:firstLineChars="200"/>
        <w:jc w:val="both"/>
        <w:rPr>
          <w:rFonts w:hint="eastAsia" w:ascii="宋体" w:hAnsi="宋体" w:eastAsia="宋体" w:cs="宋体"/>
          <w:sz w:val="30"/>
          <w:szCs w:val="30"/>
          <w:lang w:val="en-US"/>
        </w:rPr>
      </w:pPr>
    </w:p>
    <w:p w14:paraId="56CDA47E">
      <w:pPr>
        <w:pStyle w:val="32"/>
        <w:spacing w:beforeLines="0" w:afterLines="0"/>
        <w:ind w:left="0" w:firstLine="600" w:firstLineChars="200"/>
        <w:jc w:val="both"/>
        <w:rPr>
          <w:rFonts w:hint="eastAsia" w:ascii="宋体" w:hAnsi="宋体" w:eastAsia="宋体" w:cs="宋体"/>
          <w:sz w:val="30"/>
          <w:szCs w:val="30"/>
          <w:lang w:val="en-US"/>
        </w:rPr>
      </w:pPr>
    </w:p>
    <w:p w14:paraId="4473CDB8">
      <w:pPr>
        <w:pStyle w:val="32"/>
        <w:spacing w:beforeLines="0" w:afterLines="0"/>
        <w:ind w:left="0" w:firstLine="600" w:firstLineChars="200"/>
        <w:jc w:val="both"/>
        <w:rPr>
          <w:rFonts w:hint="eastAsia" w:ascii="宋体" w:hAnsi="宋体" w:eastAsia="宋体" w:cs="宋体"/>
          <w:sz w:val="30"/>
          <w:szCs w:val="30"/>
          <w:lang w:val="en-US"/>
        </w:rPr>
      </w:pPr>
    </w:p>
    <w:p w14:paraId="5AB6C45F">
      <w:pPr>
        <w:pStyle w:val="32"/>
        <w:spacing w:beforeLines="0" w:afterLines="0" w:line="440" w:lineRule="exact"/>
        <w:ind w:left="0"/>
        <w:jc w:val="center"/>
        <w:rPr>
          <w:rFonts w:hint="eastAsia" w:ascii="宋体" w:hAnsi="宋体" w:eastAsia="宋体" w:cs="宋体"/>
          <w:sz w:val="32"/>
          <w:szCs w:val="32"/>
        </w:rPr>
      </w:pPr>
    </w:p>
    <w:p w14:paraId="3438B5A4">
      <w:pPr>
        <w:pStyle w:val="32"/>
        <w:spacing w:beforeLines="0" w:afterLines="0" w:line="440" w:lineRule="exact"/>
        <w:ind w:left="0"/>
        <w:jc w:val="center"/>
        <w:rPr>
          <w:rFonts w:hint="eastAsia" w:ascii="宋体" w:hAnsi="宋体" w:eastAsia="宋体" w:cs="宋体"/>
          <w:sz w:val="32"/>
          <w:szCs w:val="32"/>
        </w:rPr>
      </w:pPr>
    </w:p>
    <w:p w14:paraId="57B43803">
      <w:pPr>
        <w:pStyle w:val="32"/>
        <w:spacing w:beforeLines="0" w:afterLines="0" w:line="440" w:lineRule="exact"/>
        <w:ind w:left="0"/>
        <w:jc w:val="center"/>
        <w:rPr>
          <w:rFonts w:hint="eastAsia" w:ascii="宋体" w:hAnsi="宋体" w:eastAsia="宋体" w:cs="宋体"/>
          <w:sz w:val="32"/>
          <w:szCs w:val="32"/>
        </w:rPr>
      </w:pPr>
    </w:p>
    <w:p w14:paraId="7ECC7680">
      <w:pPr>
        <w:pStyle w:val="32"/>
        <w:spacing w:beforeLines="0" w:afterLines="0" w:line="440" w:lineRule="exact"/>
        <w:ind w:left="0"/>
        <w:jc w:val="center"/>
        <w:rPr>
          <w:rFonts w:hint="eastAsia" w:ascii="宋体" w:hAnsi="宋体" w:eastAsia="宋体" w:cs="宋体"/>
          <w:sz w:val="32"/>
          <w:szCs w:val="32"/>
        </w:rPr>
      </w:pPr>
    </w:p>
    <w:p w14:paraId="097A9C5C">
      <w:pPr>
        <w:pStyle w:val="3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62AD4913">
      <w:pPr>
        <w:pStyle w:val="32"/>
        <w:spacing w:beforeLines="0" w:afterLines="0" w:line="440" w:lineRule="exact"/>
        <w:ind w:left="0"/>
        <w:jc w:val="both"/>
        <w:rPr>
          <w:rFonts w:hint="eastAsia" w:ascii="宋体" w:hAnsi="宋体" w:eastAsia="宋体" w:cs="宋体"/>
          <w:sz w:val="30"/>
          <w:szCs w:val="30"/>
        </w:rPr>
      </w:pPr>
    </w:p>
    <w:p w14:paraId="68960BA0">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71B87E1C">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048623B">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01B3FABB">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06810AB">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E0D40CA">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6189A977">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B2FBDB3">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78225161">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50A3DD25">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671D495">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1776D327">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475369EA">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6B7FA088">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0510643">
      <w:pPr>
        <w:pStyle w:val="32"/>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1D6606AC">
      <w:pPr>
        <w:pStyle w:val="32"/>
        <w:spacing w:beforeLines="0" w:afterLines="0" w:line="440" w:lineRule="exact"/>
        <w:ind w:left="0"/>
        <w:jc w:val="center"/>
        <w:rPr>
          <w:rFonts w:hint="eastAsia" w:ascii="宋体" w:hAnsi="宋体" w:eastAsia="宋体" w:cs="宋体"/>
          <w:bCs/>
          <w:sz w:val="32"/>
          <w:szCs w:val="32"/>
        </w:rPr>
      </w:pPr>
    </w:p>
    <w:p w14:paraId="7FEDCB19">
      <w:pPr>
        <w:pStyle w:val="3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231BD470">
      <w:pPr>
        <w:pStyle w:val="32"/>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49C1B4C">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04DFE20F">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22E161DA">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4FE0EA83">
      <w:pPr>
        <w:pStyle w:val="3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61935D01">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70471F5">
      <w:pPr>
        <w:pStyle w:val="3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3D87669">
      <w:pPr>
        <w:pStyle w:val="4"/>
        <w:spacing w:before="0" w:after="0" w:line="500" w:lineRule="exact"/>
        <w:ind w:firstLine="0"/>
        <w:jc w:val="both"/>
        <w:rPr>
          <w:rFonts w:hint="eastAsia" w:ascii="宋体" w:hAnsi="宋体" w:eastAsia="宋体" w:cs="宋体"/>
          <w:b w:val="0"/>
          <w:bCs w:val="0"/>
          <w:sz w:val="21"/>
          <w:szCs w:val="21"/>
        </w:rPr>
      </w:pPr>
    </w:p>
    <w:p w14:paraId="043ACA80">
      <w:pPr>
        <w:pStyle w:val="4"/>
        <w:spacing w:before="0" w:after="0" w:line="500" w:lineRule="exact"/>
        <w:ind w:firstLine="0"/>
        <w:rPr>
          <w:rFonts w:hint="eastAsia" w:ascii="宋体" w:hAnsi="宋体" w:eastAsia="宋体" w:cs="宋体"/>
          <w:b w:val="0"/>
          <w:sz w:val="44"/>
          <w:szCs w:val="44"/>
        </w:rPr>
      </w:pPr>
    </w:p>
    <w:p w14:paraId="4C6C7CC1">
      <w:pPr>
        <w:pStyle w:val="4"/>
        <w:spacing w:before="0" w:after="0" w:line="500" w:lineRule="exact"/>
        <w:ind w:firstLine="0"/>
        <w:rPr>
          <w:rFonts w:hint="eastAsia" w:ascii="宋体" w:hAnsi="宋体" w:eastAsia="宋体" w:cs="宋体"/>
          <w:b w:val="0"/>
          <w:sz w:val="44"/>
          <w:szCs w:val="44"/>
        </w:rPr>
      </w:pPr>
    </w:p>
    <w:p w14:paraId="5AC00F93">
      <w:pPr>
        <w:pStyle w:val="4"/>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35C6C3D1">
      <w:pPr>
        <w:spacing w:line="360" w:lineRule="auto"/>
        <w:ind w:firstLine="420" w:firstLineChars="200"/>
        <w:jc w:val="both"/>
        <w:rPr>
          <w:rFonts w:hint="eastAsia" w:ascii="宋体" w:hAnsi="宋体" w:eastAsia="宋体" w:cs="宋体"/>
          <w:szCs w:val="27"/>
        </w:rPr>
      </w:pPr>
    </w:p>
    <w:p w14:paraId="4CAFFF8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5512ABC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32E3288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0E17200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55F89EA0">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65BD74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3D8B9A5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BBC3E8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C35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5E4E4BA">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3F6FB82C">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65BDC3C">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7B831255">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37B09C1">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1CB3DB98">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22CE331">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65A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1DDD3F1">
            <w:pPr>
              <w:spacing w:line="360" w:lineRule="auto"/>
              <w:ind w:firstLine="420" w:firstLineChars="200"/>
              <w:jc w:val="both"/>
              <w:rPr>
                <w:rFonts w:hint="eastAsia" w:ascii="宋体" w:hAnsi="宋体" w:eastAsia="宋体" w:cs="宋体"/>
              </w:rPr>
            </w:pPr>
          </w:p>
        </w:tc>
        <w:tc>
          <w:tcPr>
            <w:tcW w:w="1623" w:type="dxa"/>
            <w:noWrap w:val="0"/>
            <w:vAlign w:val="top"/>
          </w:tcPr>
          <w:p w14:paraId="5DFD2F63">
            <w:pPr>
              <w:spacing w:line="360" w:lineRule="auto"/>
              <w:ind w:firstLine="420" w:firstLineChars="200"/>
              <w:jc w:val="both"/>
              <w:rPr>
                <w:rFonts w:hint="eastAsia" w:ascii="宋体" w:hAnsi="宋体" w:eastAsia="宋体" w:cs="宋体"/>
              </w:rPr>
            </w:pPr>
          </w:p>
        </w:tc>
        <w:tc>
          <w:tcPr>
            <w:tcW w:w="902" w:type="dxa"/>
            <w:noWrap w:val="0"/>
            <w:vAlign w:val="top"/>
          </w:tcPr>
          <w:p w14:paraId="4C0D7488">
            <w:pPr>
              <w:spacing w:line="360" w:lineRule="auto"/>
              <w:ind w:firstLine="420" w:firstLineChars="200"/>
              <w:jc w:val="both"/>
              <w:rPr>
                <w:rFonts w:hint="eastAsia" w:ascii="宋体" w:hAnsi="宋体" w:eastAsia="宋体" w:cs="宋体"/>
              </w:rPr>
            </w:pPr>
          </w:p>
        </w:tc>
        <w:tc>
          <w:tcPr>
            <w:tcW w:w="902" w:type="dxa"/>
            <w:noWrap w:val="0"/>
            <w:vAlign w:val="top"/>
          </w:tcPr>
          <w:p w14:paraId="69719E59">
            <w:pPr>
              <w:spacing w:line="360" w:lineRule="auto"/>
              <w:ind w:firstLine="420" w:firstLineChars="200"/>
              <w:jc w:val="both"/>
              <w:rPr>
                <w:rFonts w:hint="eastAsia" w:ascii="宋体" w:hAnsi="宋体" w:eastAsia="宋体" w:cs="宋体"/>
              </w:rPr>
            </w:pPr>
          </w:p>
        </w:tc>
        <w:tc>
          <w:tcPr>
            <w:tcW w:w="1071" w:type="dxa"/>
            <w:noWrap w:val="0"/>
            <w:vAlign w:val="top"/>
          </w:tcPr>
          <w:p w14:paraId="5D75486A">
            <w:pPr>
              <w:spacing w:line="360" w:lineRule="auto"/>
              <w:ind w:firstLine="420" w:firstLineChars="200"/>
              <w:jc w:val="both"/>
              <w:rPr>
                <w:rFonts w:hint="eastAsia" w:ascii="宋体" w:hAnsi="宋体" w:eastAsia="宋体" w:cs="宋体"/>
              </w:rPr>
            </w:pPr>
          </w:p>
        </w:tc>
        <w:tc>
          <w:tcPr>
            <w:tcW w:w="1250" w:type="dxa"/>
            <w:noWrap w:val="0"/>
            <w:vAlign w:val="top"/>
          </w:tcPr>
          <w:p w14:paraId="72C88199">
            <w:pPr>
              <w:spacing w:line="360" w:lineRule="auto"/>
              <w:ind w:firstLine="420" w:firstLineChars="200"/>
              <w:jc w:val="both"/>
              <w:rPr>
                <w:rFonts w:hint="eastAsia" w:ascii="宋体" w:hAnsi="宋体" w:eastAsia="宋体" w:cs="宋体"/>
              </w:rPr>
            </w:pPr>
          </w:p>
        </w:tc>
        <w:tc>
          <w:tcPr>
            <w:tcW w:w="1106" w:type="dxa"/>
            <w:noWrap w:val="0"/>
            <w:vAlign w:val="top"/>
          </w:tcPr>
          <w:p w14:paraId="689B1DB1">
            <w:pPr>
              <w:spacing w:line="360" w:lineRule="auto"/>
              <w:ind w:firstLine="420" w:firstLineChars="200"/>
              <w:jc w:val="both"/>
              <w:rPr>
                <w:rFonts w:hint="eastAsia" w:ascii="宋体" w:hAnsi="宋体" w:eastAsia="宋体" w:cs="宋体"/>
              </w:rPr>
            </w:pPr>
          </w:p>
        </w:tc>
      </w:tr>
      <w:tr w14:paraId="5EEC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5C2838">
            <w:pPr>
              <w:spacing w:line="360" w:lineRule="auto"/>
              <w:ind w:firstLine="420" w:firstLineChars="200"/>
              <w:jc w:val="both"/>
              <w:rPr>
                <w:rFonts w:hint="eastAsia" w:ascii="宋体" w:hAnsi="宋体" w:eastAsia="宋体" w:cs="宋体"/>
              </w:rPr>
            </w:pPr>
          </w:p>
        </w:tc>
        <w:tc>
          <w:tcPr>
            <w:tcW w:w="1623" w:type="dxa"/>
            <w:noWrap w:val="0"/>
            <w:vAlign w:val="top"/>
          </w:tcPr>
          <w:p w14:paraId="4DEF5E45">
            <w:pPr>
              <w:spacing w:line="360" w:lineRule="auto"/>
              <w:ind w:firstLine="420" w:firstLineChars="200"/>
              <w:jc w:val="both"/>
              <w:rPr>
                <w:rFonts w:hint="eastAsia" w:ascii="宋体" w:hAnsi="宋体" w:eastAsia="宋体" w:cs="宋体"/>
              </w:rPr>
            </w:pPr>
          </w:p>
        </w:tc>
        <w:tc>
          <w:tcPr>
            <w:tcW w:w="902" w:type="dxa"/>
            <w:noWrap w:val="0"/>
            <w:vAlign w:val="top"/>
          </w:tcPr>
          <w:p w14:paraId="27A13FDF">
            <w:pPr>
              <w:spacing w:line="360" w:lineRule="auto"/>
              <w:ind w:firstLine="420" w:firstLineChars="200"/>
              <w:jc w:val="both"/>
              <w:rPr>
                <w:rFonts w:hint="eastAsia" w:ascii="宋体" w:hAnsi="宋体" w:eastAsia="宋体" w:cs="宋体"/>
              </w:rPr>
            </w:pPr>
          </w:p>
        </w:tc>
        <w:tc>
          <w:tcPr>
            <w:tcW w:w="902" w:type="dxa"/>
            <w:noWrap w:val="0"/>
            <w:vAlign w:val="top"/>
          </w:tcPr>
          <w:p w14:paraId="45BAFE84">
            <w:pPr>
              <w:spacing w:line="360" w:lineRule="auto"/>
              <w:ind w:firstLine="420" w:firstLineChars="200"/>
              <w:jc w:val="both"/>
              <w:rPr>
                <w:rFonts w:hint="eastAsia" w:ascii="宋体" w:hAnsi="宋体" w:eastAsia="宋体" w:cs="宋体"/>
              </w:rPr>
            </w:pPr>
          </w:p>
        </w:tc>
        <w:tc>
          <w:tcPr>
            <w:tcW w:w="1071" w:type="dxa"/>
            <w:noWrap w:val="0"/>
            <w:vAlign w:val="top"/>
          </w:tcPr>
          <w:p w14:paraId="3A249624">
            <w:pPr>
              <w:spacing w:line="360" w:lineRule="auto"/>
              <w:ind w:firstLine="420" w:firstLineChars="200"/>
              <w:jc w:val="both"/>
              <w:rPr>
                <w:rFonts w:hint="eastAsia" w:ascii="宋体" w:hAnsi="宋体" w:eastAsia="宋体" w:cs="宋体"/>
              </w:rPr>
            </w:pPr>
          </w:p>
        </w:tc>
        <w:tc>
          <w:tcPr>
            <w:tcW w:w="1250" w:type="dxa"/>
            <w:noWrap w:val="0"/>
            <w:vAlign w:val="top"/>
          </w:tcPr>
          <w:p w14:paraId="779822D5">
            <w:pPr>
              <w:spacing w:line="360" w:lineRule="auto"/>
              <w:ind w:firstLine="420" w:firstLineChars="200"/>
              <w:jc w:val="both"/>
              <w:rPr>
                <w:rFonts w:hint="eastAsia" w:ascii="宋体" w:hAnsi="宋体" w:eastAsia="宋体" w:cs="宋体"/>
              </w:rPr>
            </w:pPr>
          </w:p>
        </w:tc>
        <w:tc>
          <w:tcPr>
            <w:tcW w:w="1106" w:type="dxa"/>
            <w:noWrap w:val="0"/>
            <w:vAlign w:val="top"/>
          </w:tcPr>
          <w:p w14:paraId="566F48DE">
            <w:pPr>
              <w:spacing w:line="360" w:lineRule="auto"/>
              <w:ind w:firstLine="420" w:firstLineChars="200"/>
              <w:jc w:val="both"/>
              <w:rPr>
                <w:rFonts w:hint="eastAsia" w:ascii="宋体" w:hAnsi="宋体" w:eastAsia="宋体" w:cs="宋体"/>
              </w:rPr>
            </w:pPr>
          </w:p>
        </w:tc>
      </w:tr>
      <w:tr w14:paraId="0B37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FD3BB4">
            <w:pPr>
              <w:spacing w:line="360" w:lineRule="auto"/>
              <w:ind w:firstLine="420" w:firstLineChars="200"/>
              <w:jc w:val="both"/>
              <w:rPr>
                <w:rFonts w:hint="eastAsia" w:ascii="宋体" w:hAnsi="宋体" w:eastAsia="宋体" w:cs="宋体"/>
              </w:rPr>
            </w:pPr>
          </w:p>
        </w:tc>
        <w:tc>
          <w:tcPr>
            <w:tcW w:w="1623" w:type="dxa"/>
            <w:noWrap w:val="0"/>
            <w:vAlign w:val="top"/>
          </w:tcPr>
          <w:p w14:paraId="4FE3E092">
            <w:pPr>
              <w:spacing w:line="360" w:lineRule="auto"/>
              <w:ind w:firstLine="420" w:firstLineChars="200"/>
              <w:jc w:val="both"/>
              <w:rPr>
                <w:rFonts w:hint="eastAsia" w:ascii="宋体" w:hAnsi="宋体" w:eastAsia="宋体" w:cs="宋体"/>
              </w:rPr>
            </w:pPr>
          </w:p>
        </w:tc>
        <w:tc>
          <w:tcPr>
            <w:tcW w:w="902" w:type="dxa"/>
            <w:noWrap w:val="0"/>
            <w:vAlign w:val="top"/>
          </w:tcPr>
          <w:p w14:paraId="52F1D788">
            <w:pPr>
              <w:spacing w:line="360" w:lineRule="auto"/>
              <w:ind w:firstLine="420" w:firstLineChars="200"/>
              <w:jc w:val="both"/>
              <w:rPr>
                <w:rFonts w:hint="eastAsia" w:ascii="宋体" w:hAnsi="宋体" w:eastAsia="宋体" w:cs="宋体"/>
              </w:rPr>
            </w:pPr>
          </w:p>
        </w:tc>
        <w:tc>
          <w:tcPr>
            <w:tcW w:w="902" w:type="dxa"/>
            <w:noWrap w:val="0"/>
            <w:vAlign w:val="top"/>
          </w:tcPr>
          <w:p w14:paraId="0746AA7C">
            <w:pPr>
              <w:spacing w:line="360" w:lineRule="auto"/>
              <w:ind w:firstLine="420" w:firstLineChars="200"/>
              <w:jc w:val="both"/>
              <w:rPr>
                <w:rFonts w:hint="eastAsia" w:ascii="宋体" w:hAnsi="宋体" w:eastAsia="宋体" w:cs="宋体"/>
              </w:rPr>
            </w:pPr>
          </w:p>
        </w:tc>
        <w:tc>
          <w:tcPr>
            <w:tcW w:w="1071" w:type="dxa"/>
            <w:noWrap w:val="0"/>
            <w:vAlign w:val="top"/>
          </w:tcPr>
          <w:p w14:paraId="38668944">
            <w:pPr>
              <w:spacing w:line="360" w:lineRule="auto"/>
              <w:ind w:firstLine="420" w:firstLineChars="200"/>
              <w:jc w:val="both"/>
              <w:rPr>
                <w:rFonts w:hint="eastAsia" w:ascii="宋体" w:hAnsi="宋体" w:eastAsia="宋体" w:cs="宋体"/>
              </w:rPr>
            </w:pPr>
          </w:p>
        </w:tc>
        <w:tc>
          <w:tcPr>
            <w:tcW w:w="1250" w:type="dxa"/>
            <w:noWrap w:val="0"/>
            <w:vAlign w:val="top"/>
          </w:tcPr>
          <w:p w14:paraId="400FE003">
            <w:pPr>
              <w:spacing w:line="360" w:lineRule="auto"/>
              <w:ind w:firstLine="420" w:firstLineChars="200"/>
              <w:jc w:val="both"/>
              <w:rPr>
                <w:rFonts w:hint="eastAsia" w:ascii="宋体" w:hAnsi="宋体" w:eastAsia="宋体" w:cs="宋体"/>
              </w:rPr>
            </w:pPr>
          </w:p>
        </w:tc>
        <w:tc>
          <w:tcPr>
            <w:tcW w:w="1106" w:type="dxa"/>
            <w:noWrap w:val="0"/>
            <w:vAlign w:val="top"/>
          </w:tcPr>
          <w:p w14:paraId="141086BD">
            <w:pPr>
              <w:spacing w:line="360" w:lineRule="auto"/>
              <w:ind w:firstLine="420" w:firstLineChars="200"/>
              <w:jc w:val="both"/>
              <w:rPr>
                <w:rFonts w:hint="eastAsia" w:ascii="宋体" w:hAnsi="宋体" w:eastAsia="宋体" w:cs="宋体"/>
              </w:rPr>
            </w:pPr>
          </w:p>
        </w:tc>
      </w:tr>
      <w:tr w14:paraId="7501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6FE0D0">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C733576">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0B4A238F">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0216886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04D515A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61D7A9C0">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1FAD88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157738E8">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5F44BF3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7D37C2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1437306B">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DC6EDB6">
      <w:pPr>
        <w:pStyle w:val="8"/>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70283ECF">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11E6EED">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464D2BEA">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9C06B8B">
      <w:pPr>
        <w:pStyle w:val="8"/>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2A3ED7AD">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5FE79F8F">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3A7C60B5">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1643CA93">
      <w:pPr>
        <w:pStyle w:val="8"/>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C4C1AD4">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0BC8DD56">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562166A7">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768F42C">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1F70ECA5">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13969FEA">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196CE4D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E21D33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D048B8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6D8ADC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C3F77B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8146951">
      <w:pPr>
        <w:pStyle w:val="8"/>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4D9EC5BE">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6F98379E">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405FA939">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03542D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7F5D496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61C900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0499735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37EE15D">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192AF1D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A8F987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01EE58F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62807C7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79A1408D">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82B4C57">
      <w:pPr>
        <w:pStyle w:val="8"/>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5FE8ABF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1077151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7C3E4A4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0073BD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03346B5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B16798A">
      <w:pPr>
        <w:pStyle w:val="8"/>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5681CEE6">
      <w:pPr>
        <w:pStyle w:val="8"/>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156ED9FF">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6CB88991">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4A3CB75">
      <w:pPr>
        <w:pStyle w:val="8"/>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69FC1188">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7A776D9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470D4DAC">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222FBF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257CF8E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A71CD2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174137B">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7E0CE17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37723E9">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51C7611">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7733B50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54034B0">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19FAB9A2">
      <w:pPr>
        <w:pStyle w:val="3"/>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13C610FD">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36894F3C">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806AC4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74BB4C10">
      <w:pPr>
        <w:spacing w:line="360" w:lineRule="auto"/>
        <w:ind w:firstLine="420" w:firstLineChars="200"/>
        <w:jc w:val="both"/>
        <w:rPr>
          <w:rFonts w:hint="eastAsia" w:ascii="宋体" w:hAnsi="宋体" w:eastAsia="宋体" w:cs="宋体"/>
          <w:szCs w:val="27"/>
        </w:rPr>
      </w:pPr>
    </w:p>
    <w:p w14:paraId="7463C687">
      <w:pPr>
        <w:pStyle w:val="23"/>
        <w:ind w:firstLine="240"/>
        <w:rPr>
          <w:rFonts w:hint="eastAsia" w:ascii="宋体" w:hAnsi="宋体" w:eastAsia="宋体" w:cs="宋体"/>
        </w:rPr>
      </w:pPr>
    </w:p>
    <w:p w14:paraId="20B9AE4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4045BE1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5E8699A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3F24A081">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62133977">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D2385F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0C80C03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42539579">
      <w:pPr>
        <w:spacing w:line="640" w:lineRule="exact"/>
        <w:ind w:firstLine="420" w:firstLineChars="200"/>
        <w:jc w:val="both"/>
        <w:rPr>
          <w:rFonts w:hint="eastAsia" w:ascii="宋体" w:hAnsi="宋体" w:eastAsia="宋体" w:cs="宋体"/>
          <w:szCs w:val="27"/>
          <w:u w:val="single"/>
        </w:rPr>
      </w:pPr>
    </w:p>
    <w:p w14:paraId="684E4C96">
      <w:pPr>
        <w:pStyle w:val="23"/>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4B331855">
      <w:pPr>
        <w:pStyle w:val="23"/>
        <w:ind w:firstLine="321"/>
        <w:jc w:val="center"/>
        <w:rPr>
          <w:rFonts w:hint="eastAsia"/>
          <w:b/>
          <w:sz w:val="32"/>
          <w:szCs w:val="32"/>
        </w:rPr>
      </w:pPr>
    </w:p>
    <w:p w14:paraId="708C7899">
      <w:pPr>
        <w:pStyle w:val="23"/>
        <w:ind w:firstLine="321"/>
        <w:jc w:val="center"/>
        <w:rPr>
          <w:rFonts w:hint="eastAsia"/>
          <w:b/>
          <w:sz w:val="32"/>
          <w:szCs w:val="32"/>
        </w:rPr>
      </w:pPr>
    </w:p>
    <w:p w14:paraId="4D3F7C7F">
      <w:pPr>
        <w:pStyle w:val="23"/>
        <w:ind w:firstLine="321"/>
        <w:jc w:val="center"/>
        <w:rPr>
          <w:rFonts w:hint="eastAsia"/>
          <w:b/>
          <w:sz w:val="32"/>
          <w:szCs w:val="32"/>
        </w:rPr>
      </w:pPr>
    </w:p>
    <w:p w14:paraId="6188786E">
      <w:pPr>
        <w:pStyle w:val="23"/>
        <w:ind w:firstLine="321"/>
        <w:jc w:val="center"/>
        <w:rPr>
          <w:rFonts w:hint="eastAsia"/>
          <w:b/>
          <w:sz w:val="32"/>
          <w:szCs w:val="32"/>
        </w:rPr>
      </w:pPr>
    </w:p>
    <w:p w14:paraId="07856BE3">
      <w:pPr>
        <w:pStyle w:val="23"/>
        <w:ind w:firstLine="321"/>
        <w:jc w:val="center"/>
        <w:rPr>
          <w:rFonts w:hint="eastAsia"/>
          <w:b/>
          <w:sz w:val="32"/>
          <w:szCs w:val="32"/>
        </w:rPr>
      </w:pPr>
    </w:p>
    <w:p w14:paraId="187D1C90">
      <w:pPr>
        <w:pStyle w:val="23"/>
        <w:ind w:firstLine="321"/>
        <w:jc w:val="center"/>
        <w:rPr>
          <w:rFonts w:hint="eastAsia"/>
          <w:b/>
          <w:sz w:val="32"/>
          <w:szCs w:val="32"/>
        </w:rPr>
      </w:pPr>
    </w:p>
    <w:p w14:paraId="15F79C79">
      <w:pPr>
        <w:pStyle w:val="23"/>
        <w:ind w:firstLine="321"/>
        <w:jc w:val="center"/>
        <w:rPr>
          <w:rFonts w:hint="eastAsia"/>
          <w:b/>
          <w:sz w:val="32"/>
          <w:szCs w:val="32"/>
        </w:rPr>
      </w:pPr>
    </w:p>
    <w:p w14:paraId="64FF71D7">
      <w:pPr>
        <w:pStyle w:val="23"/>
        <w:ind w:firstLine="321"/>
        <w:jc w:val="center"/>
        <w:rPr>
          <w:rFonts w:hint="eastAsia"/>
          <w:b/>
          <w:sz w:val="32"/>
          <w:szCs w:val="32"/>
        </w:rPr>
      </w:pPr>
    </w:p>
    <w:p w14:paraId="14FF6AD1">
      <w:pPr>
        <w:pStyle w:val="23"/>
        <w:ind w:firstLine="321"/>
        <w:jc w:val="center"/>
        <w:rPr>
          <w:rFonts w:hint="eastAsia"/>
          <w:b/>
          <w:sz w:val="32"/>
          <w:szCs w:val="32"/>
        </w:rPr>
      </w:pPr>
    </w:p>
    <w:p w14:paraId="521E13D3">
      <w:pPr>
        <w:pStyle w:val="23"/>
        <w:ind w:firstLine="321"/>
        <w:jc w:val="center"/>
        <w:rPr>
          <w:rFonts w:hint="eastAsia"/>
          <w:b/>
          <w:sz w:val="32"/>
          <w:szCs w:val="32"/>
        </w:rPr>
      </w:pPr>
    </w:p>
    <w:p w14:paraId="0FC01767">
      <w:pPr>
        <w:pStyle w:val="23"/>
        <w:ind w:firstLine="321"/>
        <w:jc w:val="center"/>
        <w:rPr>
          <w:rFonts w:hint="eastAsia"/>
          <w:b/>
          <w:sz w:val="32"/>
          <w:szCs w:val="32"/>
        </w:rPr>
      </w:pPr>
    </w:p>
    <w:p w14:paraId="200AAB91">
      <w:pPr>
        <w:pStyle w:val="23"/>
        <w:ind w:firstLine="321"/>
        <w:jc w:val="center"/>
        <w:rPr>
          <w:rFonts w:hint="eastAsia"/>
          <w:b/>
          <w:sz w:val="32"/>
          <w:szCs w:val="32"/>
        </w:rPr>
      </w:pPr>
    </w:p>
    <w:p w14:paraId="4C753B40">
      <w:pPr>
        <w:pStyle w:val="23"/>
        <w:ind w:firstLine="321"/>
        <w:jc w:val="center"/>
        <w:rPr>
          <w:rFonts w:hint="eastAsia"/>
          <w:b/>
          <w:sz w:val="32"/>
          <w:szCs w:val="32"/>
        </w:rPr>
      </w:pPr>
    </w:p>
    <w:p w14:paraId="66303EAB">
      <w:pPr>
        <w:pStyle w:val="23"/>
        <w:ind w:firstLine="321"/>
        <w:jc w:val="center"/>
        <w:rPr>
          <w:rFonts w:hint="eastAsia"/>
          <w:b/>
          <w:sz w:val="32"/>
          <w:szCs w:val="32"/>
        </w:rPr>
      </w:pPr>
    </w:p>
    <w:p w14:paraId="3551C7EB">
      <w:pPr>
        <w:pStyle w:val="23"/>
        <w:ind w:firstLine="321"/>
        <w:jc w:val="center"/>
        <w:rPr>
          <w:b/>
          <w:sz w:val="32"/>
          <w:szCs w:val="32"/>
        </w:rPr>
      </w:pPr>
      <w:r>
        <w:rPr>
          <w:rFonts w:hint="eastAsia"/>
          <w:b/>
          <w:sz w:val="32"/>
          <w:szCs w:val="32"/>
        </w:rPr>
        <w:t>周口市政府采购合同融资政策告知函</w:t>
      </w:r>
    </w:p>
    <w:p w14:paraId="315C9A8A">
      <w:pPr>
        <w:pStyle w:val="23"/>
        <w:ind w:firstLine="240"/>
        <w:rPr>
          <w:rFonts w:asciiTheme="minorEastAsia" w:hAnsiTheme="minorEastAsia" w:eastAsiaTheme="minorEastAsia"/>
          <w:sz w:val="24"/>
        </w:rPr>
      </w:pPr>
    </w:p>
    <w:p w14:paraId="24CF4756">
      <w:pPr>
        <w:pStyle w:val="23"/>
        <w:ind w:firstLine="240"/>
        <w:rPr>
          <w:rFonts w:asciiTheme="minorEastAsia" w:hAnsiTheme="minorEastAsia" w:eastAsiaTheme="minorEastAsia"/>
          <w:sz w:val="24"/>
        </w:rPr>
      </w:pPr>
    </w:p>
    <w:p w14:paraId="618CF826">
      <w:pPr>
        <w:pStyle w:val="23"/>
        <w:ind w:firstLine="240"/>
        <w:rPr>
          <w:rFonts w:asciiTheme="minorEastAsia" w:hAnsiTheme="minorEastAsia" w:eastAsiaTheme="minorEastAsia"/>
          <w:sz w:val="24"/>
        </w:rPr>
      </w:pPr>
    </w:p>
    <w:p w14:paraId="13E93C96">
      <w:pPr>
        <w:pStyle w:val="23"/>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2436148">
      <w:pPr>
        <w:pStyle w:val="23"/>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5F2C45">
      <w:pPr>
        <w:pStyle w:val="23"/>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506EF0">
      <w:pPr>
        <w:pStyle w:val="23"/>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A46DE72">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8039EF3">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67653B2">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309C6A11">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542F64E">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B37F85F">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6B2C03A">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9680A5E">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EA3479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A876E34">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50AEA8AA">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71191C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52BAA03">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1E37513">
      <w:pPr>
        <w:pStyle w:val="23"/>
        <w:rPr>
          <w:rFonts w:hint="eastAsia" w:eastAsia="宋体"/>
          <w:lang w:val="en-US" w:eastAsia="zh-CN"/>
        </w:rPr>
      </w:pPr>
    </w:p>
    <w:p w14:paraId="0FD460A6"/>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75EAC">
    <w:pPr>
      <w:pStyle w:val="14"/>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99D26">
    <w:pPr>
      <w:pStyle w:val="15"/>
      <w:pBdr>
        <w:bottom w:val="none" w:color="auto" w:sz="0" w:space="0"/>
      </w:pBdr>
      <w:spacing w:line="160" w:lineRule="atLeast"/>
      <w:jc w:val="both"/>
      <w:rPr>
        <w:rFonts w:ascii="楷体_GB2312" w:eastAsia="楷体_GB2312"/>
        <w:sz w:val="28"/>
        <w:u w:val="single"/>
      </w:rPr>
    </w:pPr>
  </w:p>
  <w:p w14:paraId="7768B94B">
    <w:pPr>
      <w:pStyle w:val="15"/>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67E02"/>
    <w:rsid w:val="00977B14"/>
    <w:rsid w:val="00DA3EA5"/>
    <w:rsid w:val="016B2418"/>
    <w:rsid w:val="06C76C7A"/>
    <w:rsid w:val="073A6A62"/>
    <w:rsid w:val="090B35E0"/>
    <w:rsid w:val="0CE340E1"/>
    <w:rsid w:val="12466EEF"/>
    <w:rsid w:val="1672275E"/>
    <w:rsid w:val="1ADC6D40"/>
    <w:rsid w:val="1BB47375"/>
    <w:rsid w:val="1C597F1C"/>
    <w:rsid w:val="1E7A2AF8"/>
    <w:rsid w:val="1E7C4C90"/>
    <w:rsid w:val="21C969FA"/>
    <w:rsid w:val="232C2DD6"/>
    <w:rsid w:val="23E427C1"/>
    <w:rsid w:val="26105AEF"/>
    <w:rsid w:val="26B048B6"/>
    <w:rsid w:val="287F0D0A"/>
    <w:rsid w:val="2F067E02"/>
    <w:rsid w:val="30241C05"/>
    <w:rsid w:val="31D00FDF"/>
    <w:rsid w:val="3A291657"/>
    <w:rsid w:val="3CEC5478"/>
    <w:rsid w:val="41BF4FB4"/>
    <w:rsid w:val="45A04342"/>
    <w:rsid w:val="4985667B"/>
    <w:rsid w:val="4C417F01"/>
    <w:rsid w:val="4E720846"/>
    <w:rsid w:val="531E780D"/>
    <w:rsid w:val="54BC281B"/>
    <w:rsid w:val="56AD68BF"/>
    <w:rsid w:val="5B323837"/>
    <w:rsid w:val="5F9C1B0E"/>
    <w:rsid w:val="60B617A0"/>
    <w:rsid w:val="618B5A4F"/>
    <w:rsid w:val="61C65F55"/>
    <w:rsid w:val="634B514E"/>
    <w:rsid w:val="64A318FC"/>
    <w:rsid w:val="64FE29DC"/>
    <w:rsid w:val="66E14887"/>
    <w:rsid w:val="6B1F0128"/>
    <w:rsid w:val="6C85290A"/>
    <w:rsid w:val="6D8C5028"/>
    <w:rsid w:val="6FBC771B"/>
    <w:rsid w:val="732F43AF"/>
    <w:rsid w:val="73510F03"/>
    <w:rsid w:val="73ED07EB"/>
    <w:rsid w:val="778E7BEF"/>
    <w:rsid w:val="77E3618D"/>
    <w:rsid w:val="78B66278"/>
    <w:rsid w:val="7CD9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semiHidden/>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3"/>
    <w:basedOn w:val="1"/>
    <w:qFormat/>
    <w:uiPriority w:val="0"/>
    <w:pPr>
      <w:spacing w:after="120"/>
    </w:pPr>
    <w:rPr>
      <w:sz w:val="16"/>
      <w:szCs w:val="16"/>
    </w:rPr>
  </w:style>
  <w:style w:type="paragraph" w:styleId="8">
    <w:name w:val="Body Text"/>
    <w:basedOn w:val="1"/>
    <w:next w:val="2"/>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toc 3"/>
    <w:basedOn w:val="1"/>
    <w:next w:val="1"/>
    <w:qFormat/>
    <w:uiPriority w:val="0"/>
    <w:pPr>
      <w:keepNext w:val="0"/>
      <w:keepLines w:val="0"/>
      <w:widowControl w:val="0"/>
      <w:suppressLineNumbers w:val="0"/>
      <w:spacing w:before="0" w:beforeAutospacing="0" w:after="0" w:afterAutospacing="0"/>
      <w:ind w:left="840" w:leftChars="400" w:right="0"/>
      <w:jc w:val="both"/>
    </w:pPr>
    <w:rPr>
      <w:rFonts w:hint="default" w:ascii="Times New Roman" w:hAnsi="Times New Roman" w:eastAsia="宋体" w:cs="Times New Roman"/>
      <w:kern w:val="2"/>
      <w:sz w:val="21"/>
      <w:szCs w:val="24"/>
      <w:lang w:val="en-US" w:eastAsia="zh-CN" w:bidi="ar"/>
    </w:rPr>
  </w:style>
  <w:style w:type="paragraph" w:styleId="12">
    <w:name w:val="Plain Text"/>
    <w:basedOn w:val="1"/>
    <w:qFormat/>
    <w:uiPriority w:val="99"/>
    <w:rPr>
      <w:rFonts w:ascii="宋体" w:hAnsi="Courier New"/>
      <w:szCs w:val="20"/>
    </w:rPr>
  </w:style>
  <w:style w:type="paragraph" w:styleId="13">
    <w:name w:val="Body Text Indent 2"/>
    <w:basedOn w:val="1"/>
    <w:qFormat/>
    <w:uiPriority w:val="0"/>
    <w:pPr>
      <w:spacing w:after="120" w:line="480" w:lineRule="auto"/>
      <w:ind w:left="420" w:leftChars="200"/>
    </w:p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99"/>
    <w:pPr>
      <w:snapToGrid w:val="0"/>
      <w:jc w:val="left"/>
    </w:pPr>
    <w:rPr>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8">
    <w:name w:val="Body Text First Indent"/>
    <w:basedOn w:val="8"/>
    <w:qFormat/>
    <w:uiPriority w:val="0"/>
    <w:pPr>
      <w:ind w:firstLine="420" w:firstLineChars="100"/>
    </w:pPr>
  </w:style>
  <w:style w:type="paragraph" w:styleId="19">
    <w:name w:val="Body Text First Indent 2"/>
    <w:basedOn w:val="9"/>
    <w:qFormat/>
    <w:uiPriority w:val="99"/>
    <w:pPr>
      <w:tabs>
        <w:tab w:val="left" w:pos="0"/>
        <w:tab w:val="left" w:pos="993"/>
        <w:tab w:val="left" w:pos="1134"/>
      </w:tabs>
      <w:ind w:firstLine="420"/>
    </w:p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9">
    <w:name w:val="NormalCharacter"/>
    <w:qFormat/>
    <w:uiPriority w:val="0"/>
  </w:style>
  <w:style w:type="paragraph" w:customStyle="1" w:styleId="3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Char Char Char Char Char Char Char1 Char"/>
    <w:basedOn w:val="1"/>
    <w:qFormat/>
    <w:uiPriority w:val="0"/>
    <w:rPr>
      <w:rFonts w:ascii="Tahoma" w:hAnsi="Tahoma"/>
      <w:sz w:val="24"/>
      <w:szCs w:val="20"/>
    </w:rPr>
  </w:style>
  <w:style w:type="paragraph" w:customStyle="1" w:styleId="3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18760</Words>
  <Characters>19762</Characters>
  <Lines>0</Lines>
  <Paragraphs>0</Paragraphs>
  <TotalTime>23</TotalTime>
  <ScaleCrop>false</ScaleCrop>
  <LinksUpToDate>false</LinksUpToDate>
  <CharactersWithSpaces>20685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2026-01-21T02:04:00Z</dcterms:created>
  <dc:creator>觅青森</dc:creator>
  <cp:lastModifiedBy>user</cp:lastModifiedBy>
  <dcterms:modified xsi:type="dcterms:W3CDTF">2026-01-22T03:15:41Z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C39D6DF394424F87903014A3932B0071_11</vt:lpwstr>
  </property>
  <property fmtid="{D5CDD505-2E9C-101B-9397-08002B2CF9AE}" pid="4" name="KSOTemplateDocerSaveRecord">
    <vt:lpwstr>eyJoZGlkIjoiNTQ3MGY4OWEwYWQ5MGRhOTEyZDdjODBiNTM4ZTJjNzciLCJ1c2VySWQiOiIxMDg5MjYwMDExIn0=</vt:lpwstr>
  </property>
</Properties>
</file>