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767AB">
      <w:pPr>
        <w:ind w:firstLine="1188" w:firstLineChars="200"/>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F23BADD">
      <w:pPr>
        <w:tabs>
          <w:tab w:val="left" w:pos="315"/>
          <w:tab w:val="left" w:pos="8820"/>
        </w:tabs>
        <w:spacing w:line="500" w:lineRule="exact"/>
        <w:ind w:right="267" w:rightChars="127"/>
        <w:jc w:val="center"/>
        <w:rPr>
          <w:rFonts w:ascii="仿宋_GB2312" w:eastAsia="仿宋_GB2312"/>
          <w:b/>
          <w:bCs/>
          <w:color w:val="auto"/>
          <w:sz w:val="48"/>
        </w:rPr>
      </w:pPr>
    </w:p>
    <w:p w14:paraId="64BEDEFB">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7A81594F">
      <w:pPr>
        <w:tabs>
          <w:tab w:val="left" w:pos="315"/>
          <w:tab w:val="left" w:pos="8820"/>
        </w:tabs>
        <w:spacing w:line="500" w:lineRule="exact"/>
        <w:ind w:right="267" w:rightChars="127"/>
        <w:jc w:val="center"/>
        <w:rPr>
          <w:rFonts w:ascii="仿宋_GB2312" w:eastAsia="仿宋_GB2312"/>
          <w:color w:val="auto"/>
          <w:sz w:val="44"/>
        </w:rPr>
      </w:pPr>
    </w:p>
    <w:p w14:paraId="23BE106F">
      <w:pPr>
        <w:tabs>
          <w:tab w:val="left" w:pos="315"/>
          <w:tab w:val="left" w:pos="8820"/>
        </w:tabs>
        <w:ind w:right="267" w:rightChars="127"/>
        <w:rPr>
          <w:rFonts w:ascii="仿宋_GB2312" w:eastAsia="仿宋_GB2312"/>
          <w:color w:val="auto"/>
          <w:sz w:val="44"/>
        </w:rPr>
      </w:pPr>
    </w:p>
    <w:p w14:paraId="2AF09A9E">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63226FF2">
      <w:pPr>
        <w:tabs>
          <w:tab w:val="left" w:pos="315"/>
          <w:tab w:val="left" w:pos="8820"/>
        </w:tabs>
        <w:spacing w:line="500" w:lineRule="exact"/>
        <w:ind w:right="267" w:rightChars="127"/>
        <w:rPr>
          <w:rFonts w:ascii="仿宋_GB2312" w:eastAsia="仿宋_GB2312"/>
          <w:b/>
          <w:bCs/>
          <w:color w:val="auto"/>
          <w:sz w:val="36"/>
        </w:rPr>
      </w:pPr>
    </w:p>
    <w:p w14:paraId="4709CC72">
      <w:pPr>
        <w:tabs>
          <w:tab w:val="left" w:pos="315"/>
          <w:tab w:val="left" w:pos="8820"/>
        </w:tabs>
        <w:spacing w:line="500" w:lineRule="exact"/>
        <w:ind w:right="267" w:rightChars="127"/>
        <w:jc w:val="center"/>
        <w:rPr>
          <w:rFonts w:ascii="宋体" w:hAnsi="宋体"/>
          <w:color w:val="auto"/>
          <w:sz w:val="32"/>
        </w:rPr>
      </w:pPr>
    </w:p>
    <w:p w14:paraId="6D4024CF">
      <w:pPr>
        <w:tabs>
          <w:tab w:val="left" w:pos="315"/>
          <w:tab w:val="left" w:pos="8820"/>
        </w:tabs>
        <w:spacing w:line="500" w:lineRule="exact"/>
        <w:ind w:right="267" w:rightChars="127"/>
        <w:jc w:val="center"/>
        <w:rPr>
          <w:rFonts w:ascii="微软简标宋" w:eastAsia="黑体"/>
          <w:b/>
          <w:bCs/>
          <w:color w:val="auto"/>
          <w:sz w:val="52"/>
        </w:rPr>
      </w:pPr>
    </w:p>
    <w:p w14:paraId="04B07215">
      <w:pPr>
        <w:tabs>
          <w:tab w:val="left" w:pos="315"/>
          <w:tab w:val="left" w:pos="8820"/>
        </w:tabs>
        <w:spacing w:line="600" w:lineRule="exact"/>
        <w:ind w:right="267" w:rightChars="127"/>
        <w:jc w:val="left"/>
        <w:rPr>
          <w:rFonts w:ascii="宋体" w:hAnsi="宋体"/>
          <w:b/>
          <w:bCs/>
          <w:color w:val="auto"/>
          <w:sz w:val="44"/>
          <w:szCs w:val="44"/>
        </w:rPr>
      </w:pPr>
      <w:r>
        <w:rPr>
          <w:rFonts w:hint="eastAsia" w:ascii="宋体" w:hAnsi="宋体"/>
          <w:b/>
          <w:bCs/>
          <w:color w:val="auto"/>
          <w:sz w:val="44"/>
          <w:szCs w:val="44"/>
        </w:rPr>
        <w:t>项目名称:</w:t>
      </w:r>
      <w:r>
        <w:rPr>
          <w:rFonts w:hint="eastAsia" w:ascii="宋体" w:hAnsi="宋体" w:cs="宋体"/>
          <w:color w:val="auto"/>
          <w:sz w:val="20"/>
          <w:szCs w:val="21"/>
        </w:rPr>
        <w:t xml:space="preserve"> </w:t>
      </w:r>
      <w:r>
        <w:rPr>
          <w:rFonts w:hint="eastAsia" w:ascii="宋体" w:hAnsi="宋体"/>
          <w:b w:val="0"/>
          <w:bCs w:val="0"/>
          <w:color w:val="auto"/>
          <w:sz w:val="36"/>
          <w:szCs w:val="36"/>
        </w:rPr>
        <w:t>扶沟县公路事业发展中心扶沟县S222大李庄乡-农场四站段边沟治理工程项目</w:t>
      </w:r>
    </w:p>
    <w:p w14:paraId="40F2B831">
      <w:pPr>
        <w:tabs>
          <w:tab w:val="left" w:pos="315"/>
          <w:tab w:val="left" w:pos="8820"/>
        </w:tabs>
        <w:spacing w:line="600" w:lineRule="exact"/>
        <w:ind w:right="267" w:rightChars="127"/>
        <w:jc w:val="left"/>
        <w:rPr>
          <w:rFonts w:hint="default" w:ascii="宋体" w:hAnsi="宋体" w:eastAsia="宋体"/>
          <w:b/>
          <w:bCs/>
          <w:color w:val="auto"/>
          <w:sz w:val="44"/>
          <w:szCs w:val="44"/>
          <w:lang w:val="en-US" w:eastAsia="zh-CN"/>
        </w:rPr>
      </w:pPr>
      <w:r>
        <w:rPr>
          <w:rFonts w:hint="eastAsia" w:ascii="宋体" w:hAnsi="宋体"/>
          <w:b/>
          <w:bCs/>
          <w:color w:val="auto"/>
          <w:sz w:val="44"/>
          <w:szCs w:val="44"/>
        </w:rPr>
        <w:t>项目编号:</w:t>
      </w:r>
      <w:r>
        <w:rPr>
          <w:rFonts w:hint="eastAsia" w:ascii="宋体" w:hAnsi="宋体"/>
          <w:b w:val="0"/>
          <w:bCs w:val="0"/>
          <w:color w:val="auto"/>
          <w:sz w:val="36"/>
          <w:szCs w:val="36"/>
          <w:lang w:val="en-US" w:eastAsia="zh-CN"/>
        </w:rPr>
        <w:t>扶财磋商采购-2025-56</w:t>
      </w:r>
    </w:p>
    <w:p w14:paraId="32FC25D2">
      <w:pPr>
        <w:pStyle w:val="9"/>
        <w:rPr>
          <w:rFonts w:ascii="微软简标宋" w:eastAsia="黑体"/>
          <w:b/>
          <w:bCs/>
          <w:color w:val="auto"/>
          <w:sz w:val="52"/>
          <w:szCs w:val="24"/>
        </w:rPr>
      </w:pPr>
    </w:p>
    <w:p w14:paraId="7036F14F">
      <w:pPr>
        <w:pStyle w:val="9"/>
        <w:rPr>
          <w:rFonts w:ascii="宋体" w:hAnsi="宋体"/>
          <w:b/>
          <w:color w:val="auto"/>
          <w:sz w:val="32"/>
        </w:rPr>
      </w:pPr>
    </w:p>
    <w:p w14:paraId="17C9878F">
      <w:pPr>
        <w:pStyle w:val="9"/>
        <w:rPr>
          <w:rFonts w:ascii="宋体" w:hAnsi="宋体"/>
          <w:b/>
          <w:color w:val="auto"/>
          <w:sz w:val="32"/>
        </w:rPr>
      </w:pPr>
    </w:p>
    <w:p w14:paraId="5CA4B583">
      <w:pPr>
        <w:pStyle w:val="9"/>
        <w:jc w:val="center"/>
        <w:rPr>
          <w:rFonts w:hint="eastAsia" w:ascii="宋体" w:hAnsi="宋体"/>
          <w:b/>
          <w:color w:val="auto"/>
          <w:sz w:val="32"/>
        </w:rPr>
      </w:pPr>
      <w:r>
        <w:rPr>
          <w:rFonts w:hint="eastAsia" w:ascii="宋体" w:hAnsi="宋体"/>
          <w:b/>
          <w:color w:val="auto"/>
          <w:sz w:val="32"/>
          <w:lang w:val="en-US" w:eastAsia="zh-CN"/>
        </w:rPr>
        <w:t>2025</w:t>
      </w:r>
      <w:r>
        <w:rPr>
          <w:rFonts w:hint="eastAsia" w:ascii="宋体" w:hAnsi="宋体"/>
          <w:b/>
          <w:color w:val="auto"/>
          <w:sz w:val="32"/>
        </w:rPr>
        <w:t>年</w:t>
      </w:r>
      <w:r>
        <w:rPr>
          <w:rFonts w:hint="eastAsia" w:ascii="宋体" w:hAnsi="宋体"/>
          <w:b/>
          <w:color w:val="auto"/>
          <w:sz w:val="32"/>
          <w:lang w:val="en-US" w:eastAsia="zh-CN"/>
        </w:rPr>
        <w:t>11</w:t>
      </w:r>
      <w:r>
        <w:rPr>
          <w:rFonts w:hint="eastAsia" w:ascii="宋体" w:hAnsi="宋体"/>
          <w:b/>
          <w:color w:val="auto"/>
          <w:sz w:val="32"/>
        </w:rPr>
        <w:t>月</w:t>
      </w:r>
      <w:r>
        <w:rPr>
          <w:rFonts w:hint="eastAsia" w:ascii="宋体" w:hAnsi="宋体"/>
          <w:b/>
          <w:color w:val="auto"/>
          <w:sz w:val="32"/>
          <w:lang w:val="en-US" w:eastAsia="zh-CN"/>
        </w:rPr>
        <w:t>10</w:t>
      </w:r>
      <w:r>
        <w:rPr>
          <w:rFonts w:hint="eastAsia" w:ascii="宋体" w:hAnsi="宋体"/>
          <w:b/>
          <w:color w:val="auto"/>
          <w:sz w:val="32"/>
        </w:rPr>
        <w:t>日</w:t>
      </w:r>
    </w:p>
    <w:p w14:paraId="2E357500">
      <w:pPr>
        <w:pStyle w:val="9"/>
        <w:jc w:val="center"/>
        <w:rPr>
          <w:rFonts w:ascii="宋体" w:hAnsi="宋体"/>
          <w:b/>
          <w:color w:val="auto"/>
          <w:sz w:val="32"/>
        </w:rPr>
      </w:pPr>
    </w:p>
    <w:p w14:paraId="237F8FFE">
      <w:pPr>
        <w:rPr>
          <w:rFonts w:ascii="仿宋_GB2312" w:eastAsia="仿宋_GB2312"/>
          <w:b/>
          <w:color w:val="auto"/>
          <w:sz w:val="30"/>
          <w:szCs w:val="30"/>
        </w:rPr>
      </w:pPr>
    </w:p>
    <w:p w14:paraId="186EFB5C">
      <w:pPr>
        <w:pStyle w:val="37"/>
        <w:ind w:firstLine="210"/>
        <w:rPr>
          <w:color w:val="auto"/>
        </w:rPr>
      </w:pPr>
    </w:p>
    <w:p w14:paraId="086B8A35">
      <w:pPr>
        <w:pStyle w:val="37"/>
        <w:ind w:firstLine="210"/>
        <w:rPr>
          <w:color w:val="auto"/>
        </w:rPr>
      </w:pPr>
    </w:p>
    <w:p w14:paraId="0B5F2838">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7833A8B3">
      <w:pPr>
        <w:rPr>
          <w:rFonts w:ascii="宋体" w:hAnsi="宋体" w:cs="宋体"/>
          <w:b/>
          <w:color w:val="auto"/>
          <w:sz w:val="32"/>
          <w:szCs w:val="32"/>
        </w:rPr>
      </w:pPr>
    </w:p>
    <w:p w14:paraId="1479BA8E">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B461BAC">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6182CDCC">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4FD0B55C">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41C43833">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487F0A80">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5B3061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28359089"/>
      <w:bookmarkStart w:id="1" w:name="_Toc28359012"/>
      <w:bookmarkStart w:id="2" w:name="_Toc35393798"/>
      <w:bookmarkStart w:id="3" w:name="_Toc35393629"/>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2CD061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扶沟县公路事业发展中心扶沟县S222大李庄乡-农场四站段边沟治理工程项目的潜在投标人应在周口市公共资源交易中心网（http://jyzx.zhoukou.gov.cn）获取招标文件，并于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11</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20</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5C1368DB">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5AC4D1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项目编号：扶财磋商采购-2025-5</w:t>
      </w:r>
      <w:r>
        <w:rPr>
          <w:rFonts w:hint="eastAsia" w:asciiTheme="minorEastAsia" w:hAnsiTheme="minorEastAsia" w:eastAsiaTheme="minorEastAsia" w:cstheme="minorEastAsia"/>
          <w:i w:val="0"/>
          <w:iCs w:val="0"/>
          <w:color w:val="auto"/>
          <w:sz w:val="24"/>
          <w:szCs w:val="24"/>
          <w:lang w:val="en-US" w:eastAsia="zh-CN"/>
        </w:rPr>
        <w:t>6</w:t>
      </w:r>
    </w:p>
    <w:p w14:paraId="6FCD82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项目名称：扶沟县公路事业发展中心扶沟县S222大李庄乡-农场四站段边沟治理工程项目</w:t>
      </w:r>
    </w:p>
    <w:p w14:paraId="75C2C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55E15A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1885587.47元</w:t>
      </w:r>
    </w:p>
    <w:p w14:paraId="39F649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1885587.47元</w:t>
      </w:r>
    </w:p>
    <w:p w14:paraId="358C4479">
      <w:pPr>
        <w:pStyle w:val="26"/>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4455"/>
        <w:gridCol w:w="2250"/>
      </w:tblGrid>
      <w:tr w14:paraId="13E6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23512D12">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4455" w:type="dxa"/>
            <w:vAlign w:val="center"/>
          </w:tcPr>
          <w:p w14:paraId="529F8650">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250" w:type="dxa"/>
            <w:vAlign w:val="center"/>
          </w:tcPr>
          <w:p w14:paraId="7DFBB90D">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1293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068FC480">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4455" w:type="dxa"/>
            <w:vAlign w:val="center"/>
          </w:tcPr>
          <w:p w14:paraId="71433EDB">
            <w:pPr>
              <w:adjustRightInd w:val="0"/>
              <w:snapToGrid w:val="0"/>
              <w:spacing w:line="360" w:lineRule="auto"/>
              <w:rPr>
                <w:rFonts w:hint="eastAsia"/>
                <w:color w:val="auto"/>
                <w:vertAlign w:val="baseline"/>
              </w:rPr>
            </w:pPr>
            <w:r>
              <w:rPr>
                <w:rFonts w:hint="eastAsia" w:asciiTheme="minorEastAsia" w:hAnsiTheme="minorEastAsia" w:eastAsiaTheme="minorEastAsia" w:cstheme="minorEastAsia"/>
                <w:i w:val="0"/>
                <w:iCs w:val="0"/>
                <w:color w:val="auto"/>
                <w:sz w:val="24"/>
                <w:szCs w:val="24"/>
              </w:rPr>
              <w:t>扶沟县公路事业发展中心扶沟县S222大李庄乡-农场四站段边沟治理工程项目</w:t>
            </w:r>
          </w:p>
        </w:tc>
        <w:tc>
          <w:tcPr>
            <w:tcW w:w="2250" w:type="dxa"/>
            <w:vAlign w:val="center"/>
          </w:tcPr>
          <w:p w14:paraId="4E229FDF">
            <w:pPr>
              <w:pStyle w:val="26"/>
              <w:shd w:val="clear" w:color="auto" w:fill="FFFFFF"/>
              <w:adjustRightInd w:val="0"/>
              <w:snapToGrid w:val="0"/>
              <w:spacing w:before="0" w:beforeAutospacing="0" w:after="0" w:afterAutospacing="0" w:line="360" w:lineRule="auto"/>
              <w:jc w:val="center"/>
              <w:rPr>
                <w:rFonts w:hint="default" w:eastAsia="宋体"/>
                <w:color w:val="auto"/>
                <w:vertAlign w:val="baseline"/>
                <w:lang w:val="en-US" w:eastAsia="zh-CN"/>
              </w:rPr>
            </w:pPr>
            <w:r>
              <w:rPr>
                <w:rFonts w:hint="eastAsia" w:cs="宋体" w:asciiTheme="minorEastAsia" w:hAnsiTheme="minorEastAsia" w:eastAsiaTheme="minorEastAsia"/>
                <w:color w:val="auto"/>
                <w:kern w:val="2"/>
                <w:szCs w:val="24"/>
                <w:lang w:val="en-US" w:eastAsia="zh-CN"/>
              </w:rPr>
              <w:t>188.558747</w:t>
            </w:r>
          </w:p>
        </w:tc>
      </w:tr>
    </w:tbl>
    <w:p w14:paraId="52535A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w:t>
      </w:r>
    </w:p>
    <w:p w14:paraId="63889C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30日历天</w:t>
      </w:r>
    </w:p>
    <w:p w14:paraId="5A2A6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799"/>
      <w:bookmarkStart w:id="7" w:name="_Toc28359013"/>
      <w:bookmarkStart w:id="8" w:name="_Toc28359090"/>
      <w:bookmarkStart w:id="9" w:name="_Toc35393630"/>
      <w:r>
        <w:rPr>
          <w:rFonts w:hint="eastAsia" w:ascii="宋体" w:hAnsi="宋体" w:eastAsia="宋体" w:cs="宋体"/>
          <w:i w:val="0"/>
          <w:iCs w:val="0"/>
          <w:color w:val="auto"/>
          <w:sz w:val="24"/>
          <w:szCs w:val="24"/>
        </w:rPr>
        <w:t>是否接受进口产品：</w:t>
      </w:r>
      <w:r>
        <w:rPr>
          <w:rFonts w:hint="eastAsia" w:ascii="宋体" w:hAnsi="宋体" w:cs="宋体"/>
          <w:i w:val="0"/>
          <w:iCs w:val="0"/>
          <w:color w:val="auto"/>
          <w:sz w:val="24"/>
          <w:szCs w:val="24"/>
          <w:lang w:val="en-US" w:eastAsia="zh-CN"/>
        </w:rPr>
        <w:t>否</w:t>
      </w:r>
    </w:p>
    <w:p w14:paraId="013636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否</w:t>
      </w:r>
    </w:p>
    <w:p w14:paraId="19C695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p>
    <w:p w14:paraId="0DC5D3A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3C0466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4C373252">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737A14AD">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2E2D5CBD">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6C127DB4">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244C4EC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3CE50F88">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7248E43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2C08A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798B2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 xml:space="preserve">供应商须具备公路工程施工总承包叁级及以上资质，具有有效的安全生产许可证，并在人员、设备、资金等方面具有相应的施工能力。拟派项目经理须具备公路工程专业贰级及以上注册建造师执业资格，具备有效的安全生产考核合格证书，且未担任其他在建工程项目的项目经理。 </w:t>
      </w:r>
    </w:p>
    <w:p w14:paraId="3CCAF919">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631"/>
      <w:bookmarkStart w:id="13" w:name="_Toc35393800"/>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1C72CEA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11</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10</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11</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17</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4E159C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7FE3CB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0224C35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2C895101">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28359092"/>
      <w:bookmarkStart w:id="15" w:name="_Toc28359015"/>
      <w:bookmarkStart w:id="16" w:name="_Toc35393801"/>
      <w:bookmarkStart w:id="17" w:name="_Toc3539363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13D939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11</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20</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3E2009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53B2C0CF">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802"/>
      <w:bookmarkStart w:id="19" w:name="_Toc28359093"/>
      <w:bookmarkStart w:id="20" w:name="_Toc35393633"/>
      <w:bookmarkStart w:id="21" w:name="_Toc28359016"/>
      <w:r>
        <w:rPr>
          <w:rFonts w:hint="eastAsia" w:asciiTheme="minorEastAsia" w:hAnsiTheme="minorEastAsia" w:eastAsiaTheme="minorEastAsia" w:cstheme="minorEastAsia"/>
          <w:b w:val="0"/>
          <w:i w:val="0"/>
          <w:iCs w:val="0"/>
          <w:color w:val="auto"/>
          <w:sz w:val="24"/>
          <w:szCs w:val="24"/>
        </w:rPr>
        <w:t>五、开启</w:t>
      </w:r>
      <w:bookmarkEnd w:id="18"/>
      <w:bookmarkEnd w:id="19"/>
      <w:bookmarkEnd w:id="20"/>
      <w:bookmarkEnd w:id="21"/>
    </w:p>
    <w:p w14:paraId="33AB36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11</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20</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7827BB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2B02DB13">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5AFAEC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7E30D158">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635"/>
      <w:bookmarkStart w:id="27" w:name="_Toc35393804"/>
      <w:r>
        <w:rPr>
          <w:rFonts w:hint="eastAsia" w:asciiTheme="minorEastAsia" w:hAnsiTheme="minorEastAsia" w:eastAsiaTheme="minorEastAsia" w:cstheme="minorEastAsia"/>
          <w:b w:val="0"/>
          <w:color w:val="auto"/>
          <w:sz w:val="24"/>
          <w:szCs w:val="24"/>
        </w:rPr>
        <w:t>七、其他补充事宜</w:t>
      </w:r>
      <w:bookmarkEnd w:id="26"/>
      <w:bookmarkEnd w:id="27"/>
    </w:p>
    <w:p w14:paraId="22C7005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35393636"/>
      <w:bookmarkStart w:id="29" w:name="_Toc28359018"/>
      <w:bookmarkStart w:id="30" w:name="_Toc35393805"/>
      <w:bookmarkStart w:id="31" w:name="_Toc28359095"/>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62A9FB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7E930D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扶沟县公路事业发展中心</w:t>
      </w:r>
      <w:r>
        <w:rPr>
          <w:rFonts w:ascii="宋体" w:hAnsi="宋体" w:eastAsia="宋体" w:cs="宋体"/>
          <w:color w:val="auto"/>
          <w:spacing w:val="0"/>
          <w:position w:val="0"/>
          <w:sz w:val="24"/>
          <w:shd w:val="clear" w:fill="auto"/>
        </w:rPr>
        <w:t>　　　　　　　　　　　　</w:t>
      </w:r>
    </w:p>
    <w:p w14:paraId="16FCDD6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扶沟县境内</w:t>
      </w:r>
      <w:r>
        <w:rPr>
          <w:rFonts w:ascii="宋体" w:hAnsi="宋体" w:eastAsia="宋体" w:cs="宋体"/>
          <w:color w:val="auto"/>
          <w:spacing w:val="0"/>
          <w:position w:val="0"/>
          <w:sz w:val="24"/>
          <w:shd w:val="clear" w:fill="auto"/>
        </w:rPr>
        <w:t>　　　　　　　　　　　　</w:t>
      </w:r>
    </w:p>
    <w:p w14:paraId="301E9D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宋体" w:hAnsi="宋体" w:eastAsia="宋体" w:cs="宋体"/>
          <w:color w:val="auto"/>
          <w:spacing w:val="0"/>
          <w:position w:val="0"/>
          <w:sz w:val="24"/>
          <w:shd w:val="clear" w:fill="auto"/>
        </w:rPr>
        <w:t>项目联系人：</w:t>
      </w:r>
      <w:r>
        <w:rPr>
          <w:rFonts w:hint="eastAsia" w:ascii="宋体" w:hAnsi="宋体" w:cs="宋体"/>
          <w:color w:val="auto"/>
          <w:spacing w:val="0"/>
          <w:position w:val="0"/>
          <w:sz w:val="24"/>
          <w:shd w:val="clear" w:fill="auto"/>
          <w:lang w:val="en-US" w:eastAsia="zh-CN"/>
        </w:rPr>
        <w:t>单新让</w:t>
      </w:r>
      <w:r>
        <w:rPr>
          <w:rFonts w:ascii="宋体" w:hAnsi="宋体" w:eastAsia="宋体" w:cs="宋体"/>
          <w:color w:val="auto"/>
          <w:spacing w:val="0"/>
          <w:position w:val="0"/>
          <w:sz w:val="24"/>
          <w:shd w:val="clear" w:fill="auto"/>
        </w:rPr>
        <w:t xml:space="preserve">     联系方式：</w:t>
      </w:r>
      <w:r>
        <w:rPr>
          <w:rFonts w:hint="eastAsia" w:ascii="宋体" w:hAnsi="宋体" w:cs="宋体"/>
          <w:color w:val="auto"/>
          <w:spacing w:val="0"/>
          <w:position w:val="0"/>
          <w:sz w:val="24"/>
          <w:shd w:val="clear" w:fill="auto"/>
          <w:lang w:val="en-US" w:eastAsia="zh-CN"/>
        </w:rPr>
        <w:t>18749253169</w:t>
      </w:r>
      <w:r>
        <w:rPr>
          <w:rFonts w:hint="eastAsia" w:ascii="宋体" w:hAnsi="宋体" w:eastAsia="宋体" w:cs="宋体"/>
          <w:i w:val="0"/>
          <w:iCs w:val="0"/>
          <w:color w:val="auto"/>
          <w:sz w:val="24"/>
          <w:szCs w:val="24"/>
        </w:rPr>
        <w:t xml:space="preserve">　　　　　　　　　　　 </w:t>
      </w:r>
      <w:bookmarkStart w:id="32" w:name="_Toc28359009"/>
      <w:bookmarkStart w:id="33" w:name="_Toc28359086"/>
    </w:p>
    <w:p w14:paraId="52132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266F3F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3A0EBA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7B7D40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王硕</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87"/>
      <w:bookmarkStart w:id="35" w:name="_Toc28359010"/>
      <w:r>
        <w:rPr>
          <w:rFonts w:hint="eastAsia" w:ascii="宋体" w:hAnsi="宋体" w:cs="宋体"/>
          <w:i w:val="0"/>
          <w:iCs w:val="0"/>
          <w:color w:val="auto"/>
          <w:sz w:val="24"/>
          <w:szCs w:val="24"/>
          <w:lang w:val="en-US" w:eastAsia="zh-CN"/>
        </w:rPr>
        <w:t>0394-8106517、13525741688</w:t>
      </w:r>
      <w:r>
        <w:rPr>
          <w:rFonts w:hint="eastAsia" w:ascii="宋体" w:hAnsi="宋体" w:eastAsia="宋体" w:cs="宋体"/>
          <w:i w:val="0"/>
          <w:iCs w:val="0"/>
          <w:color w:val="auto"/>
          <w:sz w:val="24"/>
          <w:szCs w:val="24"/>
        </w:rPr>
        <w:t>　　　　　　　　</w:t>
      </w:r>
    </w:p>
    <w:bookmarkEnd w:id="34"/>
    <w:bookmarkEnd w:id="35"/>
    <w:p w14:paraId="11AAE5F4">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sz w:val="24"/>
          <w:szCs w:val="24"/>
          <w:lang w:val="en-US" w:eastAsia="zh-CN"/>
        </w:rPr>
        <w:t>3.</w:t>
      </w:r>
      <w:r>
        <w:rPr>
          <w:rFonts w:ascii="宋体" w:hAnsi="宋体" w:eastAsia="宋体" w:cs="宋体"/>
          <w:color w:val="auto"/>
          <w:spacing w:val="0"/>
          <w:position w:val="0"/>
          <w:sz w:val="24"/>
          <w:shd w:val="clear" w:fill="auto"/>
        </w:rPr>
        <w:t>监督单位：</w:t>
      </w:r>
      <w:r>
        <w:rPr>
          <w:rFonts w:hint="eastAsia" w:ascii="宋体" w:hAnsi="宋体" w:eastAsia="宋体" w:cs="宋体"/>
          <w:color w:val="auto"/>
          <w:spacing w:val="0"/>
          <w:position w:val="0"/>
          <w:sz w:val="24"/>
          <w:shd w:val="clear" w:fill="auto"/>
          <w:lang w:val="en-US" w:eastAsia="zh-CN"/>
        </w:rPr>
        <w:t>扶沟县财政局</w:t>
      </w:r>
    </w:p>
    <w:p w14:paraId="15ADFB1E">
      <w:pPr>
        <w:pStyle w:val="37"/>
        <w:ind w:firstLine="480" w:firstLineChars="200"/>
        <w:rPr>
          <w:rFonts w:hint="default"/>
          <w:color w:val="auto"/>
          <w:lang w:val="en-US" w:eastAsia="zh-CN"/>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0394-6234634</w:t>
      </w:r>
      <w:r>
        <w:rPr>
          <w:rFonts w:hint="eastAsia" w:ascii="宋体" w:hAnsi="宋体" w:eastAsia="宋体" w:cs="宋体"/>
          <w:i w:val="0"/>
          <w:iCs w:val="0"/>
          <w:color w:val="auto"/>
          <w:sz w:val="24"/>
          <w:szCs w:val="24"/>
          <w:lang w:val="en-US" w:eastAsia="zh-CN"/>
        </w:rPr>
        <w:t xml:space="preserve">  </w:t>
      </w:r>
    </w:p>
    <w:p w14:paraId="5A89B967">
      <w:pPr>
        <w:pStyle w:val="37"/>
        <w:numPr>
          <w:ilvl w:val="0"/>
          <w:numId w:val="0"/>
        </w:numPr>
        <w:rPr>
          <w:rFonts w:hint="default"/>
          <w:color w:val="auto"/>
          <w:lang w:val="en-US" w:eastAsia="zh-CN"/>
        </w:rPr>
      </w:pPr>
    </w:p>
    <w:p w14:paraId="51CE81EA">
      <w:pPr>
        <w:pStyle w:val="10"/>
        <w:adjustRightInd w:val="0"/>
        <w:snapToGrid w:val="0"/>
        <w:spacing w:line="360" w:lineRule="auto"/>
        <w:ind w:firstLine="2040" w:firstLineChars="850"/>
        <w:rPr>
          <w:rFonts w:hint="eastAsia" w:ascii="宋体" w:hAnsi="宋体" w:eastAsia="宋体" w:cs="宋体"/>
          <w:color w:val="auto"/>
          <w:sz w:val="24"/>
          <w:szCs w:val="24"/>
        </w:rPr>
      </w:pPr>
    </w:p>
    <w:p w14:paraId="71AA7DAF">
      <w:pPr>
        <w:pStyle w:val="10"/>
        <w:adjustRightInd w:val="0"/>
        <w:snapToGrid w:val="0"/>
        <w:spacing w:line="360" w:lineRule="auto"/>
        <w:ind w:firstLine="2040" w:firstLineChars="850"/>
        <w:rPr>
          <w:rFonts w:hint="eastAsia" w:ascii="宋体" w:hAnsi="宋体" w:eastAsia="宋体" w:cs="宋体"/>
          <w:color w:val="auto"/>
          <w:sz w:val="24"/>
          <w:szCs w:val="24"/>
        </w:rPr>
      </w:pPr>
    </w:p>
    <w:p w14:paraId="0AEB7346">
      <w:pPr>
        <w:pStyle w:val="10"/>
        <w:adjustRightInd w:val="0"/>
        <w:snapToGrid w:val="0"/>
        <w:spacing w:line="360" w:lineRule="auto"/>
        <w:ind w:firstLine="2040" w:firstLineChars="850"/>
        <w:rPr>
          <w:rFonts w:hint="eastAsia" w:ascii="宋体" w:hAnsi="宋体" w:eastAsia="宋体" w:cs="宋体"/>
          <w:color w:val="auto"/>
          <w:sz w:val="24"/>
          <w:szCs w:val="24"/>
        </w:rPr>
      </w:pPr>
    </w:p>
    <w:p w14:paraId="1DDFEA22">
      <w:pPr>
        <w:pStyle w:val="10"/>
        <w:adjustRightInd w:val="0"/>
        <w:snapToGrid w:val="0"/>
        <w:spacing w:line="360" w:lineRule="auto"/>
        <w:ind w:firstLine="2040" w:firstLineChars="850"/>
        <w:rPr>
          <w:rFonts w:hint="eastAsia" w:ascii="宋体" w:hAnsi="宋体" w:eastAsia="宋体" w:cs="宋体"/>
          <w:color w:val="auto"/>
          <w:sz w:val="24"/>
          <w:szCs w:val="24"/>
        </w:rPr>
      </w:pPr>
    </w:p>
    <w:p w14:paraId="40CC922C">
      <w:pPr>
        <w:pStyle w:val="10"/>
        <w:adjustRightInd w:val="0"/>
        <w:snapToGrid w:val="0"/>
        <w:spacing w:line="360" w:lineRule="auto"/>
        <w:ind w:firstLine="2040" w:firstLineChars="850"/>
        <w:rPr>
          <w:rFonts w:hint="eastAsia" w:ascii="宋体" w:hAnsi="宋体" w:eastAsia="宋体" w:cs="宋体"/>
          <w:color w:val="auto"/>
          <w:sz w:val="24"/>
          <w:szCs w:val="24"/>
        </w:rPr>
      </w:pPr>
    </w:p>
    <w:p w14:paraId="0A38FA5F">
      <w:pPr>
        <w:pStyle w:val="10"/>
        <w:adjustRightInd w:val="0"/>
        <w:snapToGrid w:val="0"/>
        <w:spacing w:line="360" w:lineRule="auto"/>
        <w:ind w:firstLine="4200" w:firstLineChars="17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74D543F7">
      <w:pPr>
        <w:pStyle w:val="23"/>
        <w:adjustRightInd w:val="0"/>
        <w:spacing w:line="360" w:lineRule="auto"/>
        <w:ind w:firstLine="5280" w:firstLineChars="22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007E4C99">
      <w:pPr>
        <w:pStyle w:val="37"/>
        <w:rPr>
          <w:rFonts w:hint="default" w:asciiTheme="minorEastAsia" w:hAnsiTheme="minorEastAsia" w:eastAsiaTheme="minorEastAsia" w:cstheme="minorEastAsia"/>
          <w:color w:val="auto"/>
          <w:sz w:val="24"/>
          <w:szCs w:val="24"/>
          <w:lang w:val="en-US" w:eastAsia="zh-CN"/>
        </w:rPr>
      </w:pPr>
    </w:p>
    <w:bookmarkEnd w:id="4"/>
    <w:bookmarkEnd w:id="5"/>
    <w:p w14:paraId="2F704198">
      <w:pPr>
        <w:pStyle w:val="37"/>
        <w:rPr>
          <w:color w:val="auto"/>
        </w:rPr>
      </w:pPr>
    </w:p>
    <w:p w14:paraId="129A0724">
      <w:pPr>
        <w:pStyle w:val="37"/>
        <w:rPr>
          <w:color w:val="auto"/>
        </w:rPr>
      </w:pPr>
    </w:p>
    <w:p w14:paraId="26898F3D">
      <w:pPr>
        <w:pStyle w:val="37"/>
        <w:rPr>
          <w:color w:val="auto"/>
        </w:rPr>
      </w:pPr>
    </w:p>
    <w:p w14:paraId="0B797C48">
      <w:pPr>
        <w:pStyle w:val="37"/>
        <w:rPr>
          <w:color w:val="auto"/>
        </w:rPr>
      </w:pPr>
    </w:p>
    <w:p w14:paraId="37DF334D">
      <w:pPr>
        <w:pStyle w:val="37"/>
        <w:rPr>
          <w:color w:val="auto"/>
        </w:rPr>
      </w:pPr>
    </w:p>
    <w:p w14:paraId="152041F2">
      <w:pPr>
        <w:pStyle w:val="37"/>
        <w:rPr>
          <w:color w:val="auto"/>
        </w:rPr>
      </w:pPr>
    </w:p>
    <w:p w14:paraId="18031FDE">
      <w:pPr>
        <w:pStyle w:val="37"/>
        <w:ind w:left="0" w:leftChars="0" w:firstLine="0" w:firstLineChars="0"/>
        <w:rPr>
          <w:color w:val="auto"/>
        </w:rPr>
      </w:pPr>
    </w:p>
    <w:p w14:paraId="31A4545C">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64697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4A3A935">
            <w:pPr>
              <w:jc w:val="center"/>
              <w:rPr>
                <w:rFonts w:ascii="宋体" w:hAnsi="宋体" w:cs="宋体"/>
                <w:color w:val="auto"/>
                <w:sz w:val="24"/>
              </w:rPr>
            </w:pPr>
            <w:r>
              <w:rPr>
                <w:rFonts w:hint="eastAsia" w:ascii="宋体" w:hAnsi="宋体" w:cs="宋体"/>
                <w:color w:val="auto"/>
                <w:sz w:val="24"/>
              </w:rPr>
              <w:t>供应商须知前附表</w:t>
            </w:r>
          </w:p>
        </w:tc>
      </w:tr>
      <w:tr w14:paraId="25BEDC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0E714A3">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2DD99A6C">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19217AE5">
            <w:pPr>
              <w:rPr>
                <w:rFonts w:ascii="宋体" w:hAnsi="宋体" w:cs="宋体"/>
                <w:color w:val="auto"/>
                <w:sz w:val="24"/>
              </w:rPr>
            </w:pPr>
            <w:r>
              <w:rPr>
                <w:rFonts w:hint="eastAsia" w:ascii="宋体" w:hAnsi="宋体" w:cs="宋体"/>
                <w:color w:val="auto"/>
                <w:sz w:val="24"/>
              </w:rPr>
              <w:t>内  容</w:t>
            </w:r>
          </w:p>
        </w:tc>
      </w:tr>
      <w:tr w14:paraId="786400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6A528FA">
            <w:pPr>
              <w:numPr>
                <w:ilvl w:val="0"/>
                <w:numId w:val="1"/>
              </w:numPr>
              <w:spacing w:beforeLines="50"/>
              <w:jc w:val="center"/>
              <w:rPr>
                <w:rFonts w:ascii="宋体" w:hAnsi="宋体" w:cs="宋体"/>
                <w:color w:val="auto"/>
                <w:sz w:val="24"/>
              </w:rPr>
            </w:pPr>
          </w:p>
        </w:tc>
        <w:tc>
          <w:tcPr>
            <w:tcW w:w="1995" w:type="dxa"/>
            <w:vAlign w:val="center"/>
          </w:tcPr>
          <w:p w14:paraId="51587031">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9EA154A">
            <w:pPr>
              <w:rPr>
                <w:rFonts w:ascii="宋体" w:hAnsi="宋体" w:cs="宋体"/>
                <w:color w:val="auto"/>
                <w:sz w:val="24"/>
              </w:rPr>
            </w:pPr>
            <w:r>
              <w:rPr>
                <w:rFonts w:hint="eastAsia" w:ascii="宋体" w:hAnsi="宋体" w:cs="宋体"/>
                <w:color w:val="auto"/>
                <w:sz w:val="24"/>
              </w:rPr>
              <w:t>1）项目名称：</w:t>
            </w:r>
            <w:r>
              <w:rPr>
                <w:rFonts w:hint="eastAsia" w:asciiTheme="minorEastAsia" w:hAnsiTheme="minorEastAsia" w:eastAsiaTheme="minorEastAsia" w:cstheme="minorEastAsia"/>
                <w:i w:val="0"/>
                <w:iCs w:val="0"/>
                <w:color w:val="auto"/>
                <w:sz w:val="24"/>
                <w:szCs w:val="24"/>
              </w:rPr>
              <w:t>扶沟县公路事业发展中心扶沟县S222大李庄乡-农场四站段边沟治理工程项目</w:t>
            </w:r>
          </w:p>
          <w:p w14:paraId="0B308E76">
            <w:pPr>
              <w:rPr>
                <w:rFonts w:ascii="宋体" w:hAnsi="宋体" w:cs="宋体"/>
                <w:color w:val="auto"/>
                <w:sz w:val="24"/>
              </w:rPr>
            </w:pPr>
            <w:r>
              <w:rPr>
                <w:rFonts w:hint="eastAsia" w:ascii="宋体" w:hAnsi="宋体" w:cs="宋体"/>
                <w:color w:val="auto"/>
                <w:sz w:val="24"/>
              </w:rPr>
              <w:t>2）采购内容：</w:t>
            </w:r>
            <w:r>
              <w:rPr>
                <w:rFonts w:hint="eastAsia" w:asciiTheme="minorEastAsia" w:hAnsiTheme="minorEastAsia" w:eastAsiaTheme="minorEastAsia" w:cstheme="minorEastAsia"/>
                <w:i w:val="0"/>
                <w:iCs w:val="0"/>
                <w:color w:val="auto"/>
                <w:sz w:val="24"/>
                <w:szCs w:val="24"/>
              </w:rPr>
              <w:t>扶沟县公路事业发展中心扶沟县S222大李庄乡-农场四站段边沟治理工程项目</w:t>
            </w:r>
          </w:p>
          <w:p w14:paraId="37E3D0A9">
            <w:pPr>
              <w:rPr>
                <w:rFonts w:ascii="宋体" w:hAnsi="宋体" w:cs="宋体"/>
                <w:color w:val="auto"/>
                <w:sz w:val="24"/>
              </w:rPr>
            </w:pPr>
            <w:r>
              <w:rPr>
                <w:rFonts w:hint="eastAsia" w:ascii="宋体" w:hAnsi="宋体" w:cs="宋体"/>
                <w:color w:val="auto"/>
                <w:sz w:val="24"/>
              </w:rPr>
              <w:t>3）采购人：</w:t>
            </w:r>
            <w:r>
              <w:rPr>
                <w:rFonts w:hint="eastAsia" w:asciiTheme="minorEastAsia" w:hAnsiTheme="minorEastAsia" w:eastAsiaTheme="minorEastAsia" w:cstheme="minorEastAsia"/>
                <w:i w:val="0"/>
                <w:iCs w:val="0"/>
                <w:color w:val="auto"/>
                <w:sz w:val="24"/>
                <w:szCs w:val="24"/>
              </w:rPr>
              <w:t>扶沟县公路事业发展中心</w:t>
            </w:r>
          </w:p>
          <w:p w14:paraId="65EDFBED">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4A0329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4E7F464">
            <w:pPr>
              <w:numPr>
                <w:ilvl w:val="0"/>
                <w:numId w:val="1"/>
              </w:numPr>
              <w:spacing w:beforeLines="50"/>
              <w:jc w:val="center"/>
              <w:rPr>
                <w:rFonts w:ascii="宋体" w:hAnsi="宋体" w:cs="宋体"/>
                <w:color w:val="auto"/>
                <w:sz w:val="24"/>
              </w:rPr>
            </w:pPr>
          </w:p>
        </w:tc>
        <w:tc>
          <w:tcPr>
            <w:tcW w:w="1995" w:type="dxa"/>
            <w:vAlign w:val="center"/>
          </w:tcPr>
          <w:p w14:paraId="26B57700">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297FEA5">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01F1D0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8BA3129">
            <w:pPr>
              <w:numPr>
                <w:ilvl w:val="0"/>
                <w:numId w:val="1"/>
              </w:numPr>
              <w:spacing w:beforeLines="50"/>
              <w:jc w:val="center"/>
              <w:rPr>
                <w:rFonts w:ascii="宋体" w:hAnsi="宋体" w:cs="宋体"/>
                <w:color w:val="auto"/>
                <w:sz w:val="24"/>
              </w:rPr>
            </w:pPr>
          </w:p>
        </w:tc>
        <w:tc>
          <w:tcPr>
            <w:tcW w:w="1995" w:type="dxa"/>
            <w:vAlign w:val="center"/>
          </w:tcPr>
          <w:p w14:paraId="409E6114">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E6AC831">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1EBF0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D698AFF">
            <w:pPr>
              <w:numPr>
                <w:ilvl w:val="0"/>
                <w:numId w:val="1"/>
              </w:numPr>
              <w:spacing w:beforeLines="50"/>
              <w:rPr>
                <w:rFonts w:ascii="宋体" w:hAnsi="宋体" w:cs="宋体"/>
                <w:color w:val="auto"/>
                <w:sz w:val="24"/>
              </w:rPr>
            </w:pPr>
          </w:p>
        </w:tc>
        <w:tc>
          <w:tcPr>
            <w:tcW w:w="1995" w:type="dxa"/>
            <w:vAlign w:val="center"/>
          </w:tcPr>
          <w:p w14:paraId="4612E4C5">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3E1BDAF7">
            <w:pPr>
              <w:snapToGrid w:val="0"/>
              <w:rPr>
                <w:rFonts w:ascii="宋体" w:hAnsi="宋体" w:cs="宋体"/>
                <w:color w:val="auto"/>
                <w:sz w:val="24"/>
              </w:rPr>
            </w:pPr>
            <w:r>
              <w:rPr>
                <w:rFonts w:hint="eastAsia" w:ascii="宋体" w:hAnsi="宋体" w:cs="宋体"/>
                <w:color w:val="auto"/>
                <w:sz w:val="24"/>
              </w:rPr>
              <w:t>中文</w:t>
            </w:r>
          </w:p>
        </w:tc>
      </w:tr>
      <w:tr w14:paraId="2D385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2A1C0B5">
            <w:pPr>
              <w:numPr>
                <w:ilvl w:val="0"/>
                <w:numId w:val="1"/>
              </w:numPr>
              <w:spacing w:beforeLines="50"/>
              <w:rPr>
                <w:rFonts w:ascii="宋体" w:hAnsi="宋体" w:cs="宋体"/>
                <w:color w:val="auto"/>
                <w:sz w:val="24"/>
              </w:rPr>
            </w:pPr>
          </w:p>
        </w:tc>
        <w:tc>
          <w:tcPr>
            <w:tcW w:w="1995" w:type="dxa"/>
            <w:vAlign w:val="center"/>
          </w:tcPr>
          <w:p w14:paraId="46E2CAB8">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B010B18">
            <w:pPr>
              <w:spacing w:beforeLines="50"/>
              <w:jc w:val="both"/>
              <w:rPr>
                <w:rFonts w:hint="eastAsia" w:ascii="宋体" w:hAnsi="宋体" w:cs="宋体"/>
                <w:color w:val="auto"/>
                <w:sz w:val="24"/>
              </w:rPr>
            </w:pPr>
            <w:r>
              <w:rPr>
                <w:rFonts w:hint="eastAsia" w:ascii="宋体" w:hAnsi="宋体" w:cs="宋体"/>
                <w:color w:val="auto"/>
                <w:sz w:val="24"/>
              </w:rPr>
              <w:t>人民币</w:t>
            </w:r>
          </w:p>
        </w:tc>
      </w:tr>
      <w:tr w14:paraId="7E13CD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B34B49A">
            <w:pPr>
              <w:numPr>
                <w:ilvl w:val="0"/>
                <w:numId w:val="1"/>
              </w:numPr>
              <w:spacing w:beforeLines="50"/>
              <w:jc w:val="center"/>
              <w:rPr>
                <w:rFonts w:ascii="宋体" w:hAnsi="宋体" w:cs="宋体"/>
                <w:color w:val="auto"/>
                <w:sz w:val="24"/>
              </w:rPr>
            </w:pPr>
          </w:p>
        </w:tc>
        <w:tc>
          <w:tcPr>
            <w:tcW w:w="1995" w:type="dxa"/>
            <w:vAlign w:val="center"/>
          </w:tcPr>
          <w:p w14:paraId="4BD2C73A">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45DC51C7">
            <w:pPr>
              <w:spacing w:beforeLines="50"/>
              <w:jc w:val="both"/>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0B585A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2A27F98">
            <w:pPr>
              <w:numPr>
                <w:ilvl w:val="0"/>
                <w:numId w:val="1"/>
              </w:numPr>
              <w:spacing w:beforeLines="50"/>
              <w:jc w:val="center"/>
              <w:rPr>
                <w:rFonts w:ascii="宋体" w:hAnsi="宋体" w:cs="宋体"/>
                <w:color w:val="auto"/>
                <w:sz w:val="24"/>
              </w:rPr>
            </w:pPr>
          </w:p>
        </w:tc>
        <w:tc>
          <w:tcPr>
            <w:tcW w:w="1995" w:type="dxa"/>
            <w:vAlign w:val="center"/>
          </w:tcPr>
          <w:p w14:paraId="37B106B8">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3ADD0CA5">
            <w:pPr>
              <w:rPr>
                <w:rFonts w:ascii="宋体" w:hAnsi="宋体" w:cs="宋体"/>
                <w:color w:val="auto"/>
                <w:sz w:val="24"/>
              </w:rPr>
            </w:pPr>
            <w:r>
              <w:rPr>
                <w:rFonts w:hint="eastAsia" w:ascii="宋体" w:hAnsi="宋体" w:cs="宋体"/>
                <w:color w:val="auto"/>
                <w:sz w:val="24"/>
              </w:rPr>
              <w:t>响应文件递交截止期后60日内有效</w:t>
            </w:r>
          </w:p>
        </w:tc>
      </w:tr>
      <w:tr w14:paraId="61179C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21C57B3">
            <w:pPr>
              <w:numPr>
                <w:ilvl w:val="0"/>
                <w:numId w:val="1"/>
              </w:numPr>
              <w:spacing w:beforeLines="50"/>
              <w:jc w:val="center"/>
              <w:rPr>
                <w:rFonts w:ascii="宋体" w:hAnsi="宋体" w:cs="宋体"/>
                <w:color w:val="auto"/>
                <w:sz w:val="24"/>
              </w:rPr>
            </w:pPr>
          </w:p>
        </w:tc>
        <w:tc>
          <w:tcPr>
            <w:tcW w:w="1995" w:type="dxa"/>
            <w:vAlign w:val="center"/>
          </w:tcPr>
          <w:p w14:paraId="1E7956BE">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3FD219A1">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5FE35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1C67EB0">
            <w:pPr>
              <w:numPr>
                <w:ilvl w:val="0"/>
                <w:numId w:val="1"/>
              </w:numPr>
              <w:spacing w:beforeLines="50"/>
              <w:jc w:val="center"/>
              <w:rPr>
                <w:rFonts w:ascii="宋体" w:hAnsi="宋体" w:cs="宋体"/>
                <w:color w:val="auto"/>
                <w:sz w:val="24"/>
              </w:rPr>
            </w:pPr>
          </w:p>
        </w:tc>
        <w:tc>
          <w:tcPr>
            <w:tcW w:w="1995" w:type="dxa"/>
            <w:vAlign w:val="center"/>
          </w:tcPr>
          <w:p w14:paraId="1AB9303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8B4B4E6">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43577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A27B55">
            <w:pPr>
              <w:numPr>
                <w:ilvl w:val="0"/>
                <w:numId w:val="1"/>
              </w:numPr>
              <w:spacing w:beforeLines="50"/>
              <w:jc w:val="center"/>
              <w:rPr>
                <w:rFonts w:ascii="宋体" w:hAnsi="宋体" w:cs="宋体"/>
                <w:color w:val="auto"/>
                <w:sz w:val="24"/>
              </w:rPr>
            </w:pPr>
          </w:p>
        </w:tc>
        <w:tc>
          <w:tcPr>
            <w:tcW w:w="1995" w:type="dxa"/>
            <w:vAlign w:val="center"/>
          </w:tcPr>
          <w:p w14:paraId="0FADF2FB">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EDB6EC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292542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3913832">
            <w:pPr>
              <w:numPr>
                <w:ilvl w:val="0"/>
                <w:numId w:val="1"/>
              </w:numPr>
              <w:spacing w:beforeLines="50"/>
              <w:jc w:val="center"/>
              <w:rPr>
                <w:rFonts w:ascii="宋体" w:hAnsi="宋体" w:cs="宋体"/>
                <w:color w:val="auto"/>
                <w:sz w:val="24"/>
              </w:rPr>
            </w:pPr>
          </w:p>
        </w:tc>
        <w:tc>
          <w:tcPr>
            <w:tcW w:w="1995" w:type="dxa"/>
            <w:vAlign w:val="center"/>
          </w:tcPr>
          <w:p w14:paraId="667BDA2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3A30A8D">
            <w:pPr>
              <w:rPr>
                <w:rFonts w:ascii="宋体" w:hAnsi="宋体" w:cs="宋体"/>
                <w:color w:val="auto"/>
                <w:sz w:val="24"/>
              </w:rPr>
            </w:pPr>
            <w:r>
              <w:rPr>
                <w:rFonts w:hint="eastAsia" w:ascii="宋体" w:hAnsi="宋体" w:cs="宋体"/>
                <w:color w:val="auto"/>
                <w:sz w:val="24"/>
              </w:rPr>
              <w:t>无</w:t>
            </w:r>
          </w:p>
        </w:tc>
      </w:tr>
      <w:tr w14:paraId="20D425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41F510">
            <w:pPr>
              <w:numPr>
                <w:ilvl w:val="0"/>
                <w:numId w:val="1"/>
              </w:numPr>
              <w:spacing w:beforeLines="50"/>
              <w:jc w:val="center"/>
              <w:rPr>
                <w:rFonts w:ascii="宋体" w:hAnsi="宋体" w:cs="宋体"/>
                <w:color w:val="auto"/>
                <w:sz w:val="24"/>
              </w:rPr>
            </w:pPr>
          </w:p>
        </w:tc>
        <w:tc>
          <w:tcPr>
            <w:tcW w:w="1995" w:type="dxa"/>
            <w:vAlign w:val="center"/>
          </w:tcPr>
          <w:p w14:paraId="4FFDB021">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6BBF7DF2">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76891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11DB70D">
            <w:pPr>
              <w:numPr>
                <w:ilvl w:val="0"/>
                <w:numId w:val="1"/>
              </w:numPr>
              <w:spacing w:beforeLines="50"/>
              <w:jc w:val="center"/>
              <w:rPr>
                <w:rFonts w:ascii="宋体" w:hAnsi="宋体" w:cs="宋体"/>
                <w:color w:val="auto"/>
                <w:sz w:val="24"/>
              </w:rPr>
            </w:pPr>
          </w:p>
        </w:tc>
        <w:tc>
          <w:tcPr>
            <w:tcW w:w="1995" w:type="dxa"/>
            <w:vAlign w:val="center"/>
          </w:tcPr>
          <w:p w14:paraId="50DB8005">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028C9A45">
            <w:pPr>
              <w:rPr>
                <w:rFonts w:ascii="宋体" w:hAnsi="宋体" w:cs="宋体"/>
                <w:color w:val="auto"/>
                <w:sz w:val="24"/>
              </w:rPr>
            </w:pP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11</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20</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color w:val="auto"/>
                <w:sz w:val="24"/>
                <w:szCs w:val="24"/>
              </w:rPr>
              <w:t>（北京时间）</w:t>
            </w:r>
            <w:r>
              <w:rPr>
                <w:rFonts w:hint="eastAsia" w:ascii="宋体" w:hAnsi="宋体" w:cs="宋体"/>
                <w:color w:val="auto"/>
                <w:sz w:val="24"/>
              </w:rPr>
              <w:t xml:space="preserve"> </w:t>
            </w:r>
          </w:p>
        </w:tc>
      </w:tr>
      <w:tr w14:paraId="6B876E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2C7DBB">
            <w:pPr>
              <w:numPr>
                <w:ilvl w:val="0"/>
                <w:numId w:val="1"/>
              </w:numPr>
              <w:spacing w:beforeLines="50"/>
              <w:jc w:val="center"/>
              <w:rPr>
                <w:rFonts w:ascii="宋体" w:hAnsi="宋体" w:cs="宋体"/>
                <w:color w:val="auto"/>
                <w:sz w:val="24"/>
              </w:rPr>
            </w:pPr>
          </w:p>
        </w:tc>
        <w:tc>
          <w:tcPr>
            <w:tcW w:w="1995" w:type="dxa"/>
            <w:vAlign w:val="center"/>
          </w:tcPr>
          <w:p w14:paraId="69B6C2C8">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107F0BB5">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2B3E5F2B">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1A55E7A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694D6C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FBEA392">
            <w:pPr>
              <w:numPr>
                <w:ilvl w:val="0"/>
                <w:numId w:val="1"/>
              </w:numPr>
              <w:spacing w:beforeLines="50"/>
              <w:jc w:val="center"/>
              <w:rPr>
                <w:rFonts w:ascii="宋体" w:hAnsi="宋体" w:cs="宋体"/>
                <w:color w:val="auto"/>
                <w:sz w:val="24"/>
              </w:rPr>
            </w:pPr>
          </w:p>
        </w:tc>
        <w:tc>
          <w:tcPr>
            <w:tcW w:w="1995" w:type="dxa"/>
            <w:vAlign w:val="center"/>
          </w:tcPr>
          <w:p w14:paraId="466407CE">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0C2B19D">
            <w:pPr>
              <w:tabs>
                <w:tab w:val="left" w:pos="8640"/>
              </w:tabs>
              <w:rPr>
                <w:rFonts w:ascii="宋体" w:hAnsi="宋体" w:cs="宋体"/>
                <w:color w:val="auto"/>
                <w:sz w:val="24"/>
              </w:rPr>
            </w:pP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11</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20</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color w:val="auto"/>
                <w:sz w:val="24"/>
                <w:szCs w:val="24"/>
              </w:rPr>
              <w:t>（北京时间）</w:t>
            </w:r>
          </w:p>
        </w:tc>
      </w:tr>
      <w:tr w14:paraId="69C4A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18C0FF">
            <w:pPr>
              <w:numPr>
                <w:ilvl w:val="0"/>
                <w:numId w:val="1"/>
              </w:numPr>
              <w:spacing w:beforeLines="50"/>
              <w:jc w:val="center"/>
              <w:rPr>
                <w:rFonts w:ascii="宋体" w:hAnsi="宋体" w:cs="宋体"/>
                <w:color w:val="auto"/>
                <w:sz w:val="24"/>
              </w:rPr>
            </w:pPr>
          </w:p>
        </w:tc>
        <w:tc>
          <w:tcPr>
            <w:tcW w:w="1995" w:type="dxa"/>
            <w:vAlign w:val="center"/>
          </w:tcPr>
          <w:p w14:paraId="2D461562">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55BE520A">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768855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53B77E0">
            <w:pPr>
              <w:numPr>
                <w:ilvl w:val="0"/>
                <w:numId w:val="1"/>
              </w:numPr>
              <w:spacing w:beforeLines="50"/>
              <w:jc w:val="center"/>
              <w:rPr>
                <w:rFonts w:ascii="宋体" w:hAnsi="宋体" w:cs="宋体"/>
                <w:color w:val="auto"/>
                <w:sz w:val="24"/>
              </w:rPr>
            </w:pPr>
          </w:p>
        </w:tc>
        <w:tc>
          <w:tcPr>
            <w:tcW w:w="1995" w:type="dxa"/>
            <w:vAlign w:val="center"/>
          </w:tcPr>
          <w:p w14:paraId="32B14945">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5ADC3DC9">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5FBF3D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ABFA804">
            <w:pPr>
              <w:numPr>
                <w:ilvl w:val="0"/>
                <w:numId w:val="1"/>
              </w:numPr>
              <w:spacing w:beforeLines="50"/>
              <w:jc w:val="center"/>
              <w:rPr>
                <w:rFonts w:ascii="宋体" w:hAnsi="宋体" w:cs="宋体"/>
                <w:color w:val="auto"/>
                <w:sz w:val="24"/>
              </w:rPr>
            </w:pPr>
          </w:p>
        </w:tc>
        <w:tc>
          <w:tcPr>
            <w:tcW w:w="1995" w:type="dxa"/>
            <w:vAlign w:val="center"/>
          </w:tcPr>
          <w:p w14:paraId="2F3E67B5">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4B086A6C">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5C263AE">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6DA5A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CF8727">
            <w:pPr>
              <w:numPr>
                <w:ilvl w:val="0"/>
                <w:numId w:val="1"/>
              </w:numPr>
              <w:spacing w:beforeLines="50"/>
              <w:jc w:val="center"/>
              <w:rPr>
                <w:rFonts w:ascii="宋体" w:hAnsi="宋体" w:cs="宋体"/>
                <w:color w:val="auto"/>
                <w:sz w:val="24"/>
              </w:rPr>
            </w:pPr>
          </w:p>
        </w:tc>
        <w:tc>
          <w:tcPr>
            <w:tcW w:w="1995" w:type="dxa"/>
            <w:vAlign w:val="center"/>
          </w:tcPr>
          <w:p w14:paraId="167BB51F">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4169CF4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30E94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B6D7154">
            <w:pPr>
              <w:numPr>
                <w:ilvl w:val="0"/>
                <w:numId w:val="1"/>
              </w:numPr>
              <w:spacing w:beforeLines="50"/>
              <w:jc w:val="center"/>
              <w:rPr>
                <w:rFonts w:ascii="宋体" w:hAnsi="宋体" w:cs="宋体"/>
                <w:color w:val="auto"/>
                <w:sz w:val="24"/>
              </w:rPr>
            </w:pPr>
          </w:p>
        </w:tc>
        <w:tc>
          <w:tcPr>
            <w:tcW w:w="1995" w:type="dxa"/>
            <w:vAlign w:val="center"/>
          </w:tcPr>
          <w:p w14:paraId="2E81821F">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463983A5">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30</w:t>
            </w:r>
            <w:r>
              <w:rPr>
                <w:rFonts w:hint="eastAsia" w:cs="宋体" w:asciiTheme="minorEastAsia" w:hAnsiTheme="minorEastAsia" w:eastAsiaTheme="minorEastAsia"/>
                <w:color w:val="auto"/>
                <w:sz w:val="24"/>
                <w:szCs w:val="24"/>
              </w:rPr>
              <w:t>日历天内。</w:t>
            </w:r>
          </w:p>
        </w:tc>
      </w:tr>
      <w:tr w14:paraId="30674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83B39CB">
            <w:pPr>
              <w:numPr>
                <w:ilvl w:val="0"/>
                <w:numId w:val="1"/>
              </w:numPr>
              <w:spacing w:beforeLines="50"/>
              <w:jc w:val="both"/>
              <w:rPr>
                <w:rFonts w:ascii="宋体" w:hAnsi="宋体" w:cs="宋体"/>
                <w:color w:val="auto"/>
                <w:sz w:val="24"/>
              </w:rPr>
            </w:pPr>
          </w:p>
        </w:tc>
        <w:tc>
          <w:tcPr>
            <w:tcW w:w="1995" w:type="dxa"/>
            <w:vAlign w:val="center"/>
          </w:tcPr>
          <w:p w14:paraId="38BADC51">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vAlign w:val="center"/>
          </w:tcPr>
          <w:p w14:paraId="7857C091">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lang w:val="en-US" w:eastAsia="zh-CN"/>
              </w:rPr>
              <w:t>合同签订后，材料进场开始施工后支付合同款的30%，施工完成后，支付至合同款的80%，项目验收合格后一次付清剩余工程款。</w:t>
            </w:r>
          </w:p>
        </w:tc>
      </w:tr>
      <w:tr w14:paraId="35C45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A83CF37">
            <w:pPr>
              <w:numPr>
                <w:ilvl w:val="0"/>
                <w:numId w:val="1"/>
              </w:numPr>
              <w:spacing w:beforeLines="50"/>
              <w:jc w:val="center"/>
              <w:rPr>
                <w:rFonts w:ascii="宋体" w:hAnsi="宋体" w:cs="宋体"/>
                <w:color w:val="auto"/>
                <w:sz w:val="24"/>
              </w:rPr>
            </w:pPr>
          </w:p>
        </w:tc>
        <w:tc>
          <w:tcPr>
            <w:tcW w:w="1995" w:type="dxa"/>
            <w:vAlign w:val="center"/>
          </w:tcPr>
          <w:p w14:paraId="0DCAAE57">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1C9C67AF">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不组织</w:t>
            </w:r>
          </w:p>
        </w:tc>
      </w:tr>
      <w:tr w14:paraId="674F97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066B56A">
            <w:pPr>
              <w:numPr>
                <w:ilvl w:val="0"/>
                <w:numId w:val="1"/>
              </w:numPr>
              <w:spacing w:beforeLines="50"/>
              <w:jc w:val="center"/>
              <w:rPr>
                <w:rFonts w:ascii="宋体" w:hAnsi="宋体" w:cs="宋体"/>
                <w:color w:val="auto"/>
                <w:sz w:val="24"/>
              </w:rPr>
            </w:pPr>
          </w:p>
        </w:tc>
        <w:tc>
          <w:tcPr>
            <w:tcW w:w="1995" w:type="dxa"/>
            <w:vAlign w:val="center"/>
          </w:tcPr>
          <w:p w14:paraId="3A3BA9D3">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377C3BB7">
            <w:pPr>
              <w:tabs>
                <w:tab w:val="left" w:pos="8640"/>
              </w:tabs>
              <w:jc w:val="left"/>
              <w:rPr>
                <w:rFonts w:ascii="宋体" w:hAnsi="宋体" w:cs="宋体"/>
                <w:color w:val="auto"/>
                <w:sz w:val="24"/>
              </w:rPr>
            </w:pPr>
            <w:r>
              <w:rPr>
                <w:rFonts w:hint="eastAsia" w:ascii="宋体" w:hAnsi="宋体" w:cs="宋体"/>
                <w:b/>
                <w:bCs/>
                <w:color w:val="auto"/>
                <w:sz w:val="24"/>
                <w:lang w:val="en-US" w:eastAsia="zh-CN"/>
              </w:rPr>
              <w:t>一次报价</w:t>
            </w:r>
          </w:p>
        </w:tc>
      </w:tr>
      <w:tr w14:paraId="19AFD4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295A2A">
            <w:pPr>
              <w:numPr>
                <w:ilvl w:val="0"/>
                <w:numId w:val="1"/>
              </w:numPr>
              <w:spacing w:beforeLines="50"/>
              <w:jc w:val="center"/>
              <w:rPr>
                <w:rFonts w:ascii="宋体" w:hAnsi="宋体" w:cs="宋体"/>
                <w:color w:val="auto"/>
                <w:sz w:val="24"/>
              </w:rPr>
            </w:pPr>
          </w:p>
        </w:tc>
        <w:tc>
          <w:tcPr>
            <w:tcW w:w="1995" w:type="dxa"/>
            <w:vAlign w:val="center"/>
          </w:tcPr>
          <w:p w14:paraId="48EB197F">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行业分类</w:t>
            </w:r>
          </w:p>
        </w:tc>
        <w:tc>
          <w:tcPr>
            <w:tcW w:w="6615" w:type="dxa"/>
            <w:vAlign w:val="center"/>
          </w:tcPr>
          <w:p w14:paraId="518FF3AF">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20CCAE28">
      <w:pPr>
        <w:pStyle w:val="28"/>
        <w:ind w:firstLine="0" w:firstLineChars="0"/>
        <w:rPr>
          <w:rFonts w:ascii="宋体" w:hAnsi="宋体" w:eastAsia="宋体" w:cs="宋体"/>
          <w:b/>
          <w:color w:val="auto"/>
          <w:sz w:val="24"/>
        </w:rPr>
      </w:pPr>
    </w:p>
    <w:p w14:paraId="523F5890">
      <w:pPr>
        <w:spacing w:line="720" w:lineRule="auto"/>
        <w:jc w:val="center"/>
        <w:rPr>
          <w:rFonts w:ascii="宋体" w:hAnsi="宋体" w:cs="宋体"/>
          <w:b/>
          <w:color w:val="auto"/>
          <w:sz w:val="24"/>
        </w:rPr>
      </w:pPr>
      <w:r>
        <w:rPr>
          <w:rFonts w:hint="eastAsia" w:ascii="宋体" w:hAnsi="宋体" w:cs="宋体"/>
          <w:b/>
          <w:color w:val="auto"/>
          <w:sz w:val="24"/>
        </w:rPr>
        <w:t>一、总则</w:t>
      </w:r>
    </w:p>
    <w:p w14:paraId="45E7877D">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562D65C3">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7095D7A9">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3A24A7AA">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51BC223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2.2“采购人”：扶沟县公路事业发展中心</w:t>
      </w:r>
    </w:p>
    <w:p w14:paraId="1BB1DE54">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DE061DB">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0779AF6">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7AF870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703AD2D">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6A07040">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1625EE7">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099D7D2B">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7C67856B">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4D74EA7">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4308F0B3">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1E83C24">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7CC8A32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5E78F18C">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1DF11AC">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16D79C36">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8D2A02A">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586D0318">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2686A630">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3810D529">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53A1DE49">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5596E5C6">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0D319D2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 xml:space="preserve">   4.6 </w:t>
      </w:r>
      <w:r>
        <w:rPr>
          <w:rFonts w:hint="eastAsia" w:ascii="宋体" w:hAnsi="宋体" w:cs="宋体"/>
          <w:color w:val="auto"/>
          <w:sz w:val="24"/>
          <w:lang w:val="en-US" w:eastAsia="zh-CN"/>
        </w:rPr>
        <w:t>无需现场勘查</w:t>
      </w:r>
      <w:r>
        <w:rPr>
          <w:rFonts w:hint="eastAsia" w:ascii="宋体" w:hAnsi="宋体" w:cs="宋体"/>
          <w:color w:val="auto"/>
          <w:sz w:val="24"/>
          <w:lang w:val="zh-CN"/>
        </w:rPr>
        <w:t>。</w:t>
      </w:r>
    </w:p>
    <w:p w14:paraId="5F8ADE31">
      <w:pPr>
        <w:spacing w:line="560" w:lineRule="exact"/>
        <w:ind w:firstLine="480" w:firstLineChars="200"/>
        <w:rPr>
          <w:rFonts w:ascii="宋体" w:hAnsi="宋体" w:cs="宋体"/>
          <w:color w:val="auto"/>
          <w:sz w:val="24"/>
        </w:rPr>
      </w:pPr>
      <w:r>
        <w:rPr>
          <w:rFonts w:hint="eastAsia" w:ascii="宋体" w:hAnsi="宋体" w:eastAsia="宋体" w:cs="宋体"/>
          <w:color w:val="auto"/>
          <w:spacing w:val="0"/>
          <w:position w:val="0"/>
          <w:sz w:val="24"/>
          <w:shd w:val="clear" w:fill="auto"/>
          <w:lang w:val="zh-CN"/>
        </w:rPr>
        <w:t>注：</w:t>
      </w:r>
      <w:r>
        <w:rPr>
          <w:rFonts w:hint="eastAsia" w:ascii="宋体" w:hAnsi="宋体" w:eastAsia="宋体" w:cs="宋体"/>
          <w:color w:val="auto"/>
          <w:spacing w:val="0"/>
          <w:position w:val="0"/>
          <w:sz w:val="24"/>
          <w:shd w:val="clear" w:fill="auto"/>
        </w:rPr>
        <w:t>单位负责人为同一人或者存在直接控股、管理关系的不同供应商，不得参加本项目的政府采购活动，并提供承诺，否则视为无效响应</w:t>
      </w:r>
      <w:r>
        <w:rPr>
          <w:rFonts w:hint="eastAsia" w:ascii="宋体" w:hAnsi="宋体" w:cs="宋体"/>
          <w:color w:val="auto"/>
          <w:sz w:val="24"/>
        </w:rPr>
        <w:t>。</w:t>
      </w:r>
    </w:p>
    <w:p w14:paraId="2871C87D">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2B8DAD4D">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5305D27">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248333">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4CCD3A0C">
      <w:pPr>
        <w:pStyle w:val="28"/>
        <w:ind w:firstLine="480"/>
        <w:rPr>
          <w:rFonts w:ascii="宋体" w:hAnsi="宋体" w:eastAsia="宋体" w:cs="宋体"/>
          <w:color w:val="auto"/>
          <w:sz w:val="24"/>
        </w:rPr>
      </w:pPr>
    </w:p>
    <w:p w14:paraId="1C4BE28A">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35BBB666">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5DD2AE47">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964E115">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65495E3">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72BEF183">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66D8E3B5">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1DBC002F">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2F3C9F78">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5D628F">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D755E49">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FE65A07">
      <w:pPr>
        <w:spacing w:line="560" w:lineRule="exact"/>
        <w:ind w:firstLine="480" w:firstLineChars="200"/>
        <w:rPr>
          <w:rFonts w:ascii="宋体" w:hAnsi="宋体" w:cs="宋体"/>
          <w:color w:val="auto"/>
          <w:sz w:val="24"/>
        </w:rPr>
      </w:pPr>
      <w:r>
        <w:rPr>
          <w:rFonts w:hint="eastAsia" w:ascii="宋体" w:hAnsi="宋体" w:eastAsia="宋体" w:cs="宋体"/>
          <w:b w:val="0"/>
          <w:color w:val="auto"/>
          <w:spacing w:val="0"/>
          <w:position w:val="0"/>
          <w:sz w:val="24"/>
          <w:szCs w:val="22"/>
          <w:shd w:val="clear" w:fill="auto"/>
        </w:rPr>
        <w:t>6.5如果对采购文件无异议，出具采购文件无异议确认书，附到响应文件内。</w:t>
      </w:r>
    </w:p>
    <w:p w14:paraId="0117DD63">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25A405AA">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DDEE5FD">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2F4E459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2FE45B9">
      <w:pPr>
        <w:spacing w:line="560" w:lineRule="exact"/>
        <w:ind w:firstLine="480" w:firstLineChars="200"/>
        <w:rPr>
          <w:rFonts w:ascii="宋体" w:hAnsi="宋体" w:cs="宋体"/>
          <w:color w:val="auto"/>
          <w:sz w:val="24"/>
        </w:rPr>
      </w:pPr>
      <w:r>
        <w:rPr>
          <w:rFonts w:hint="eastAsia" w:ascii="宋体" w:hAnsi="宋体" w:cs="宋体"/>
          <w:color w:val="auto"/>
          <w:sz w:val="24"/>
        </w:rPr>
        <w:t>8.1</w:t>
      </w:r>
      <w:r>
        <w:rPr>
          <w:rFonts w:hint="eastAsia" w:ascii="宋体" w:hAnsi="宋体" w:eastAsia="宋体" w:cs="宋体"/>
          <w:color w:val="auto"/>
          <w:spacing w:val="0"/>
          <w:position w:val="0"/>
          <w:sz w:val="24"/>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6BE834A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D54901E">
      <w:pPr>
        <w:pStyle w:val="64"/>
        <w:tabs>
          <w:tab w:val="left" w:pos="710"/>
        </w:tabs>
        <w:adjustRightInd w:val="0"/>
        <w:snapToGrid w:val="0"/>
        <w:spacing w:line="360" w:lineRule="auto"/>
        <w:ind w:firstLine="498"/>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528FA17">
      <w:pPr>
        <w:pStyle w:val="64"/>
        <w:tabs>
          <w:tab w:val="left" w:pos="710"/>
        </w:tabs>
        <w:adjustRightInd w:val="0"/>
        <w:snapToGrid w:val="0"/>
        <w:spacing w:line="360" w:lineRule="auto"/>
        <w:ind w:firstLine="498"/>
        <w:rPr>
          <w:rFonts w:asciiTheme="minorEastAsia" w:hAnsiTheme="minorEastAsia"/>
          <w:color w:val="auto"/>
          <w:spacing w:val="9"/>
          <w:sz w:val="24"/>
          <w:szCs w:val="24"/>
        </w:rPr>
      </w:pPr>
      <w:r>
        <w:rPr>
          <w:rFonts w:hint="eastAsia" w:asciiTheme="minorEastAsia" w:hAnsiTheme="minorEastAsia"/>
          <w:color w:val="auto"/>
          <w:spacing w:val="9"/>
          <w:sz w:val="24"/>
          <w:szCs w:val="24"/>
        </w:rPr>
        <w:t>8.4参与采购竞标活动的各方应对投标文件的商业和技术等秘密保密，违者应对由此造成的后果承担法律责任。对上述作出书面承诺并附投标文件中，否则视为不响应磋商文件要求。</w:t>
      </w:r>
    </w:p>
    <w:p w14:paraId="74E19AAC">
      <w:pPr>
        <w:pStyle w:val="27"/>
        <w:ind w:right="-21" w:firstLine="516"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pacing w:val="9"/>
          <w:sz w:val="24"/>
          <w:szCs w:val="24"/>
        </w:rPr>
        <w:t>8.</w:t>
      </w:r>
      <w:r>
        <w:rPr>
          <w:rFonts w:hint="eastAsia" w:asciiTheme="minorEastAsia" w:hAnsiTheme="minorEastAsia"/>
          <w:color w:val="auto"/>
          <w:spacing w:val="9"/>
          <w:sz w:val="24"/>
          <w:szCs w:val="24"/>
        </w:rPr>
        <w:t>5磋商</w:t>
      </w:r>
      <w:r>
        <w:rPr>
          <w:rFonts w:hint="eastAsia" w:asciiTheme="minorEastAsia" w:hAnsiTheme="minorEastAsia" w:eastAsiaTheme="minorEastAsia"/>
          <w:color w:val="auto"/>
          <w:sz w:val="24"/>
          <w:szCs w:val="24"/>
        </w:rPr>
        <w:t>响应文件需编制连续页码，除特殊规格的图纸或方案、图片资料等外，均应按</w:t>
      </w:r>
      <w:r>
        <w:rPr>
          <w:rFonts w:asciiTheme="minorEastAsia" w:hAnsiTheme="minorEastAsia" w:eastAsiaTheme="minorEastAsia"/>
          <w:color w:val="auto"/>
          <w:sz w:val="24"/>
          <w:szCs w:val="24"/>
        </w:rPr>
        <w:t>A4规格制作</w:t>
      </w:r>
      <w:r>
        <w:rPr>
          <w:rFonts w:hint="eastAsia" w:asciiTheme="minorEastAsia" w:hAnsiTheme="minorEastAsia" w:eastAsiaTheme="minorEastAsia"/>
          <w:color w:val="auto"/>
          <w:sz w:val="24"/>
          <w:szCs w:val="24"/>
        </w:rPr>
        <w:t>。</w:t>
      </w:r>
    </w:p>
    <w:p w14:paraId="3BA5B8EE">
      <w:pPr>
        <w:spacing w:line="560" w:lineRule="exact"/>
        <w:ind w:firstLine="480" w:firstLineChars="200"/>
        <w:rPr>
          <w:rFonts w:ascii="宋体" w:hAnsi="宋体" w:cs="宋体"/>
          <w:i/>
          <w:iCs/>
          <w:color w:val="auto"/>
          <w:sz w:val="24"/>
        </w:rPr>
      </w:pPr>
      <w:r>
        <w:rPr>
          <w:rFonts w:hint="eastAsia" w:asciiTheme="minorEastAsia" w:hAnsiTheme="minorEastAsia"/>
          <w:color w:val="auto"/>
          <w:sz w:val="24"/>
          <w:szCs w:val="24"/>
        </w:rPr>
        <w:t>8.6</w:t>
      </w:r>
      <w:r>
        <w:rPr>
          <w:rFonts w:hint="eastAsia" w:ascii="宋体" w:hAnsi="宋体" w:eastAsia="宋体" w:cs="宋体"/>
          <w:color w:val="auto"/>
          <w:sz w:val="24"/>
          <w:szCs w:val="24"/>
        </w:rPr>
        <w:t>法定代表人授权委托书须在法人和被授权人身份证正面签名确认。</w:t>
      </w:r>
    </w:p>
    <w:p w14:paraId="3940D6C6">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6413D65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59D8ADF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217AB49F">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6B7A6C5">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1C466A66">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1DF97441">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0FBEF2BE">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69834E08">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82EC339">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2A3701D7">
      <w:pPr>
        <w:spacing w:line="560" w:lineRule="exact"/>
        <w:ind w:firstLine="480" w:firstLineChars="200"/>
        <w:rPr>
          <w:rFonts w:ascii="宋体" w:hAnsi="宋体" w:cs="宋体"/>
          <w:color w:val="auto"/>
          <w:sz w:val="24"/>
        </w:rPr>
      </w:pPr>
      <w:r>
        <w:rPr>
          <w:rFonts w:hint="eastAsia" w:ascii="宋体" w:hAnsi="宋体" w:cs="宋体"/>
          <w:color w:val="auto"/>
          <w:sz w:val="24"/>
        </w:rPr>
        <w:t>12.1</w:t>
      </w:r>
      <w:r>
        <w:rPr>
          <w:rFonts w:ascii="宋体" w:hAnsi="宋体" w:eastAsia="宋体" w:cs="宋体"/>
          <w:color w:val="auto"/>
          <w:spacing w:val="0"/>
          <w:position w:val="0"/>
          <w:sz w:val="24"/>
          <w:shd w:val="clear" w:fill="auto"/>
        </w:rPr>
        <w:t>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z w:val="24"/>
        </w:rPr>
        <w:t>供应商必须承诺确保整体通过用户方及有关主管部门验收，所发生的验收费用由供应商承担；</w:t>
      </w:r>
    </w:p>
    <w:p w14:paraId="490D7B4E">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163EB053">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E8FC9AC">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7FE864B2">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3F3374C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2F0C224A">
      <w:pPr>
        <w:spacing w:line="560" w:lineRule="exact"/>
        <w:ind w:firstLine="480" w:firstLineChars="200"/>
        <w:rPr>
          <w:rFonts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磋商响应文件有效期为自磋商之日起60天内，成交的磋商文件其有效期应延续至合同执行结束，有效期短于这个规定期限的磋商供应商将被拒绝，供应商应对此项进行承诺，否则视为无效响应。</w:t>
      </w:r>
    </w:p>
    <w:p w14:paraId="49C0F650">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8D5E1B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313DA6FF">
      <w:pPr>
        <w:spacing w:line="560" w:lineRule="exact"/>
        <w:ind w:firstLine="480" w:firstLineChars="200"/>
        <w:rPr>
          <w:rFonts w:ascii="宋体" w:hAnsi="宋体" w:cs="宋体"/>
          <w:color w:val="auto"/>
          <w:sz w:val="24"/>
          <w:lang w:val="zh-CN"/>
        </w:rPr>
      </w:pPr>
      <w:r>
        <w:rPr>
          <w:rFonts w:hint="eastAsia" w:ascii="宋体" w:hAnsi="宋体" w:eastAsia="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生成后的电子响应文件除封面外均需要加盖供应商骑缝章、法定代表人或委托代理人逐页签字盖章。</w:t>
      </w:r>
    </w:p>
    <w:p w14:paraId="02A6466D">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56526D7">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522ED627">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32B57F7">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EBF5E7D">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2BDBF4D1">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5E3BFA3C">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5"/>
          <w:rFonts w:hint="eastAsia" w:ascii="宋体" w:hAnsi="宋体" w:cs="宋体"/>
          <w:color w:val="auto"/>
          <w:sz w:val="24"/>
        </w:rPr>
        <w:t>http://jyzx.zhoukou.gov.cn）</w:t>
      </w:r>
      <w:r>
        <w:rPr>
          <w:rStyle w:val="35"/>
          <w:rFonts w:hint="eastAsia" w:ascii="宋体" w:hAnsi="宋体" w:cs="宋体"/>
          <w:color w:val="auto"/>
          <w:sz w:val="24"/>
          <w:lang w:val="en-US" w:eastAsia="zh-CN"/>
        </w:rPr>
        <w:t>办事指南</w:t>
      </w:r>
      <w:r>
        <w:rPr>
          <w:rStyle w:val="35"/>
          <w:rFonts w:hint="eastAsia" w:ascii="宋体" w:hAnsi="宋体" w:eastAsia="宋体" w:cs="宋体"/>
          <w:bCs/>
          <w:color w:val="auto"/>
          <w:sz w:val="24"/>
          <w:lang w:val="en-US" w:eastAsia="zh-CN"/>
        </w:rPr>
        <w:t>《</w:t>
      </w:r>
      <w:r>
        <w:rPr>
          <w:rStyle w:val="35"/>
          <w:rFonts w:hint="eastAsia" w:ascii="宋体" w:hAnsi="宋体" w:eastAsia="宋体" w:cs="宋体"/>
          <w:bCs/>
          <w:color w:val="auto"/>
          <w:sz w:val="24"/>
        </w:rPr>
        <w:t>不见面开标远程在线解密会员端操作手册操作指南</w:t>
      </w:r>
      <w:r>
        <w:rPr>
          <w:rStyle w:val="35"/>
          <w:rFonts w:hint="eastAsia" w:ascii="宋体" w:hAnsi="宋体" w:eastAsia="宋体" w:cs="宋体"/>
          <w:bCs/>
          <w:color w:val="auto"/>
          <w:sz w:val="24"/>
          <w:lang w:val="en-US" w:eastAsia="zh-CN"/>
        </w:rPr>
        <w:t>》</w:t>
      </w:r>
      <w:r>
        <w:rPr>
          <w:rStyle w:val="35"/>
          <w:rFonts w:hint="eastAsia" w:ascii="宋体" w:hAnsi="宋体" w:cs="宋体"/>
          <w:color w:val="auto"/>
          <w:sz w:val="24"/>
        </w:rPr>
        <w:t>。</w:t>
      </w:r>
      <w:r>
        <w:rPr>
          <w:rFonts w:hint="eastAsia" w:ascii="宋体" w:hAnsi="宋体" w:cs="宋体"/>
          <w:color w:val="auto"/>
          <w:sz w:val="24"/>
        </w:rPr>
        <w:fldChar w:fldCharType="end"/>
      </w:r>
    </w:p>
    <w:p w14:paraId="4F1725D3">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57025DC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1EB665F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144C09F">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A41A9EB">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E09AE7C">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FBF2D8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00E0520">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69DE85E">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0EC6F9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016CA14F">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245D0650">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12732A88">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26A5E67">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72CC124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E7ECA05">
      <w:pPr>
        <w:spacing w:line="560" w:lineRule="exact"/>
        <w:ind w:firstLine="480" w:firstLineChars="200"/>
        <w:rPr>
          <w:rFonts w:ascii="宋体" w:hAnsi="宋体" w:cs="宋体"/>
          <w:color w:val="auto"/>
          <w:kern w:val="0"/>
          <w:sz w:val="24"/>
        </w:rPr>
      </w:pPr>
      <w:r>
        <w:rPr>
          <w:rFonts w:hint="eastAsia" w:ascii="宋体" w:hAnsi="宋体" w:eastAsia="宋体" w:cs="宋体"/>
          <w:color w:val="auto"/>
          <w:spacing w:val="0"/>
          <w:position w:val="0"/>
          <w:sz w:val="24"/>
          <w:shd w:val="clear" w:fill="auto"/>
        </w:rPr>
        <w:t>18.3投标人不得以任何方式干扰、影响评标工作，投标人对上述做出书面保证，否则视为不响应招标文件实质性内容。</w:t>
      </w:r>
    </w:p>
    <w:p w14:paraId="2CE13231">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5507218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4AED2611">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AAFCBCE">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2BDAE8D">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82B4E9E">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5DB8AA6">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1230F42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D983704">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04DDAA2">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048F214">
      <w:pPr>
        <w:spacing w:line="560" w:lineRule="exact"/>
        <w:ind w:firstLine="480" w:firstLineChars="200"/>
        <w:rPr>
          <w:rFonts w:ascii="宋体" w:hAnsi="宋体" w:cs="宋体"/>
          <w:color w:val="auto"/>
          <w:sz w:val="24"/>
        </w:rPr>
      </w:pPr>
      <w:r>
        <w:rPr>
          <w:rFonts w:ascii="宋体" w:hAnsi="宋体" w:eastAsia="宋体" w:cs="宋体"/>
          <w:color w:val="auto"/>
          <w:spacing w:val="0"/>
          <w:position w:val="0"/>
          <w:sz w:val="24"/>
          <w:shd w:val="clear" w:fill="auto"/>
        </w:rPr>
        <w:t>19.3</w:t>
      </w:r>
      <w:r>
        <w:rPr>
          <w:rFonts w:hint="eastAsia" w:ascii="宋体" w:hAnsi="宋体" w:eastAsia="宋体" w:cs="宋体"/>
          <w:bCs/>
          <w:color w:val="auto"/>
          <w:kern w:val="2"/>
          <w:sz w:val="24"/>
        </w:rPr>
        <w:t>实质性响应的响应性文件是指与竞争性磋商文件的全部条款、条件和规格相符，没有重大偏离；且供应商须提供实质性响应承诺。</w:t>
      </w:r>
      <w:r>
        <w:rPr>
          <w:rFonts w:ascii="宋体" w:hAnsi="宋体" w:eastAsia="宋体" w:cs="宋体"/>
          <w:color w:val="auto"/>
          <w:spacing w:val="0"/>
          <w:position w:val="0"/>
          <w:sz w:val="24"/>
          <w:shd w:val="clear" w:fill="auto"/>
        </w:rPr>
        <w:t>重大负偏离的认定须经竞争性磋商小组三分之二以上同意。</w:t>
      </w:r>
    </w:p>
    <w:p w14:paraId="66D53A05">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6A5736E">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015B6FA">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E7EA5EC">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E217988">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74898F7">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4357013">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76F690E0">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069DCE2">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1D7DA1A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51D9363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2638FEC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297BA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09628E3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F0B1F3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3AB526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6593218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7BE961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80EEFB1">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71E61371">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5B9CB071">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7641AD12">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1C7464E5">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1041342">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492CCFB4">
      <w:pPr>
        <w:pStyle w:val="40"/>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407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95814B4">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561B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6542DB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55807C4">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7FA1AA1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49A03D3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43AB2F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B1C9C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13CFF2A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5F73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1358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3CA5278F">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341AF6F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D559FE8">
            <w:pPr>
              <w:adjustRightInd w:val="0"/>
              <w:snapToGrid w:val="0"/>
              <w:spacing w:line="360" w:lineRule="auto"/>
              <w:ind w:right="-10"/>
              <w:rPr>
                <w:rFonts w:ascii="宋体" w:hAnsi="宋体" w:cs="宋体"/>
                <w:color w:val="auto"/>
                <w:sz w:val="24"/>
              </w:rPr>
            </w:pPr>
          </w:p>
        </w:tc>
        <w:tc>
          <w:tcPr>
            <w:tcW w:w="2371" w:type="dxa"/>
            <w:vAlign w:val="center"/>
          </w:tcPr>
          <w:p w14:paraId="56E3835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04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DE554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0D757C88">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3FB206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FAD9883">
            <w:pPr>
              <w:adjustRightInd w:val="0"/>
              <w:snapToGrid w:val="0"/>
              <w:spacing w:line="360" w:lineRule="auto"/>
              <w:ind w:right="-10"/>
              <w:rPr>
                <w:rFonts w:ascii="宋体" w:hAnsi="宋体" w:cs="宋体"/>
                <w:color w:val="auto"/>
                <w:sz w:val="24"/>
              </w:rPr>
            </w:pPr>
          </w:p>
        </w:tc>
        <w:tc>
          <w:tcPr>
            <w:tcW w:w="2371" w:type="dxa"/>
            <w:vAlign w:val="center"/>
          </w:tcPr>
          <w:p w14:paraId="781D4B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A74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60B278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6DD79CA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4CDF331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7FA7697">
            <w:pPr>
              <w:adjustRightInd w:val="0"/>
              <w:snapToGrid w:val="0"/>
              <w:spacing w:line="360" w:lineRule="auto"/>
              <w:ind w:right="-10"/>
              <w:rPr>
                <w:rFonts w:ascii="宋体" w:hAnsi="宋体" w:cs="宋体"/>
                <w:color w:val="auto"/>
                <w:sz w:val="24"/>
              </w:rPr>
            </w:pPr>
          </w:p>
        </w:tc>
        <w:tc>
          <w:tcPr>
            <w:tcW w:w="2371" w:type="dxa"/>
            <w:vAlign w:val="center"/>
          </w:tcPr>
          <w:p w14:paraId="5E01031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A12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9F5176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10556C1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D73A05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1DD5FE3">
            <w:pPr>
              <w:adjustRightInd w:val="0"/>
              <w:snapToGrid w:val="0"/>
              <w:spacing w:line="360" w:lineRule="auto"/>
              <w:ind w:right="-10"/>
              <w:rPr>
                <w:rFonts w:ascii="宋体" w:hAnsi="宋体" w:cs="宋体"/>
                <w:color w:val="auto"/>
                <w:sz w:val="24"/>
              </w:rPr>
            </w:pPr>
          </w:p>
        </w:tc>
        <w:tc>
          <w:tcPr>
            <w:tcW w:w="2371" w:type="dxa"/>
            <w:vAlign w:val="center"/>
          </w:tcPr>
          <w:p w14:paraId="08A9EED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49C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669E22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5EBDDC6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86B6A8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64ED629">
            <w:pPr>
              <w:adjustRightInd w:val="0"/>
              <w:snapToGrid w:val="0"/>
              <w:spacing w:line="360" w:lineRule="auto"/>
              <w:ind w:right="-10"/>
              <w:rPr>
                <w:rFonts w:ascii="宋体" w:hAnsi="宋体" w:cs="宋体"/>
                <w:color w:val="auto"/>
                <w:sz w:val="24"/>
              </w:rPr>
            </w:pPr>
          </w:p>
        </w:tc>
        <w:tc>
          <w:tcPr>
            <w:tcW w:w="2371" w:type="dxa"/>
            <w:vAlign w:val="center"/>
          </w:tcPr>
          <w:p w14:paraId="63E86A6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46B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278B11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5FEFE93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D68F8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0805CAA">
            <w:pPr>
              <w:adjustRightInd w:val="0"/>
              <w:snapToGrid w:val="0"/>
              <w:spacing w:line="360" w:lineRule="auto"/>
              <w:ind w:right="-10"/>
              <w:rPr>
                <w:rFonts w:ascii="宋体" w:hAnsi="宋体" w:cs="宋体"/>
                <w:color w:val="auto"/>
                <w:sz w:val="24"/>
              </w:rPr>
            </w:pPr>
          </w:p>
        </w:tc>
        <w:tc>
          <w:tcPr>
            <w:tcW w:w="2371" w:type="dxa"/>
            <w:vAlign w:val="center"/>
          </w:tcPr>
          <w:p w14:paraId="14777C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91C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006356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5AD2A00D">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627361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52F6CB0">
            <w:pPr>
              <w:adjustRightInd w:val="0"/>
              <w:snapToGrid w:val="0"/>
              <w:spacing w:line="360" w:lineRule="auto"/>
              <w:ind w:right="-10"/>
              <w:rPr>
                <w:rFonts w:ascii="宋体" w:hAnsi="宋体" w:cs="宋体"/>
                <w:color w:val="auto"/>
                <w:sz w:val="24"/>
              </w:rPr>
            </w:pPr>
          </w:p>
        </w:tc>
        <w:tc>
          <w:tcPr>
            <w:tcW w:w="2371" w:type="dxa"/>
            <w:vAlign w:val="center"/>
          </w:tcPr>
          <w:p w14:paraId="442B4D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853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6C6641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0560E2BC">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721028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D553E07">
            <w:pPr>
              <w:adjustRightInd w:val="0"/>
              <w:snapToGrid w:val="0"/>
              <w:spacing w:line="360" w:lineRule="auto"/>
              <w:ind w:right="-10"/>
              <w:rPr>
                <w:rFonts w:ascii="宋体" w:hAnsi="宋体" w:cs="宋体"/>
                <w:color w:val="auto"/>
                <w:sz w:val="24"/>
              </w:rPr>
            </w:pPr>
          </w:p>
        </w:tc>
        <w:tc>
          <w:tcPr>
            <w:tcW w:w="2371" w:type="dxa"/>
            <w:vAlign w:val="center"/>
          </w:tcPr>
          <w:p w14:paraId="0DFE1F6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B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C1DAA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AE3911A">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749D0C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8352378">
            <w:pPr>
              <w:adjustRightInd w:val="0"/>
              <w:snapToGrid w:val="0"/>
              <w:spacing w:line="360" w:lineRule="auto"/>
              <w:ind w:right="-10"/>
              <w:rPr>
                <w:rFonts w:ascii="宋体" w:hAnsi="宋体" w:cs="宋体"/>
                <w:color w:val="auto"/>
                <w:sz w:val="24"/>
              </w:rPr>
            </w:pPr>
          </w:p>
        </w:tc>
        <w:tc>
          <w:tcPr>
            <w:tcW w:w="2371" w:type="dxa"/>
            <w:vAlign w:val="center"/>
          </w:tcPr>
          <w:p w14:paraId="2E9020C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629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C51C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477092FE">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428B789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9FB153B">
            <w:pPr>
              <w:adjustRightInd w:val="0"/>
              <w:snapToGrid w:val="0"/>
              <w:spacing w:line="360" w:lineRule="auto"/>
              <w:ind w:right="-10"/>
              <w:rPr>
                <w:rFonts w:ascii="宋体" w:hAnsi="宋体" w:cs="宋体"/>
                <w:color w:val="auto"/>
                <w:sz w:val="24"/>
              </w:rPr>
            </w:pPr>
          </w:p>
        </w:tc>
        <w:tc>
          <w:tcPr>
            <w:tcW w:w="2371" w:type="dxa"/>
            <w:vAlign w:val="center"/>
          </w:tcPr>
          <w:p w14:paraId="0F721F6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A56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466E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10A6C6DF">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B3E49B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4E9FC57">
            <w:pPr>
              <w:adjustRightInd w:val="0"/>
              <w:snapToGrid w:val="0"/>
              <w:spacing w:line="360" w:lineRule="auto"/>
              <w:ind w:right="-10"/>
              <w:rPr>
                <w:rFonts w:ascii="宋体" w:hAnsi="宋体" w:cs="宋体"/>
                <w:color w:val="auto"/>
                <w:sz w:val="24"/>
              </w:rPr>
            </w:pPr>
          </w:p>
        </w:tc>
        <w:tc>
          <w:tcPr>
            <w:tcW w:w="2371" w:type="dxa"/>
            <w:vAlign w:val="center"/>
          </w:tcPr>
          <w:p w14:paraId="4E83284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25B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F6421D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4019AE2D">
            <w:pPr>
              <w:spacing w:after="50" w:line="360" w:lineRule="auto"/>
              <w:ind w:right="-10"/>
              <w:jc w:val="center"/>
              <w:rPr>
                <w:rFonts w:ascii="宋体" w:hAnsi="宋体" w:cs="宋体"/>
                <w:bCs/>
                <w:color w:val="auto"/>
                <w:sz w:val="24"/>
              </w:rPr>
            </w:pPr>
          </w:p>
        </w:tc>
        <w:tc>
          <w:tcPr>
            <w:tcW w:w="1937" w:type="dxa"/>
            <w:vAlign w:val="center"/>
          </w:tcPr>
          <w:p w14:paraId="6BAD05DF">
            <w:pPr>
              <w:spacing w:after="50" w:line="360" w:lineRule="auto"/>
              <w:ind w:right="-10"/>
              <w:jc w:val="center"/>
              <w:rPr>
                <w:rFonts w:ascii="宋体" w:hAnsi="宋体" w:cs="宋体"/>
                <w:color w:val="auto"/>
                <w:sz w:val="24"/>
              </w:rPr>
            </w:pPr>
          </w:p>
        </w:tc>
        <w:tc>
          <w:tcPr>
            <w:tcW w:w="825" w:type="dxa"/>
            <w:vAlign w:val="center"/>
          </w:tcPr>
          <w:p w14:paraId="6D327A74">
            <w:pPr>
              <w:adjustRightInd w:val="0"/>
              <w:snapToGrid w:val="0"/>
              <w:spacing w:line="360" w:lineRule="auto"/>
              <w:ind w:right="-10"/>
              <w:rPr>
                <w:rFonts w:ascii="宋体" w:hAnsi="宋体" w:cs="宋体"/>
                <w:color w:val="auto"/>
                <w:sz w:val="24"/>
              </w:rPr>
            </w:pPr>
          </w:p>
        </w:tc>
        <w:tc>
          <w:tcPr>
            <w:tcW w:w="2371" w:type="dxa"/>
            <w:vAlign w:val="center"/>
          </w:tcPr>
          <w:p w14:paraId="3154D0A3">
            <w:pPr>
              <w:adjustRightInd w:val="0"/>
              <w:snapToGrid w:val="0"/>
              <w:spacing w:line="360" w:lineRule="auto"/>
              <w:ind w:right="-10"/>
              <w:jc w:val="center"/>
              <w:rPr>
                <w:rFonts w:ascii="宋体" w:hAnsi="宋体" w:cs="宋体"/>
                <w:color w:val="auto"/>
                <w:sz w:val="24"/>
              </w:rPr>
            </w:pPr>
          </w:p>
        </w:tc>
      </w:tr>
      <w:tr w14:paraId="0052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98F74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58C77DE4">
            <w:pPr>
              <w:spacing w:after="50" w:line="360" w:lineRule="auto"/>
              <w:ind w:right="-10"/>
              <w:jc w:val="center"/>
              <w:rPr>
                <w:rFonts w:ascii="宋体" w:hAnsi="宋体" w:cs="宋体"/>
                <w:color w:val="auto"/>
                <w:sz w:val="24"/>
              </w:rPr>
            </w:pPr>
          </w:p>
        </w:tc>
        <w:tc>
          <w:tcPr>
            <w:tcW w:w="1937" w:type="dxa"/>
            <w:vAlign w:val="center"/>
          </w:tcPr>
          <w:p w14:paraId="181E65D2">
            <w:pPr>
              <w:spacing w:after="50" w:line="360" w:lineRule="auto"/>
              <w:ind w:right="-10"/>
              <w:jc w:val="center"/>
              <w:rPr>
                <w:rFonts w:ascii="宋体" w:hAnsi="宋体" w:cs="宋体"/>
                <w:color w:val="auto"/>
                <w:sz w:val="24"/>
              </w:rPr>
            </w:pPr>
          </w:p>
        </w:tc>
        <w:tc>
          <w:tcPr>
            <w:tcW w:w="825" w:type="dxa"/>
            <w:vAlign w:val="center"/>
          </w:tcPr>
          <w:p w14:paraId="3973D5D4">
            <w:pPr>
              <w:adjustRightInd w:val="0"/>
              <w:snapToGrid w:val="0"/>
              <w:spacing w:line="360" w:lineRule="auto"/>
              <w:ind w:right="-10"/>
              <w:rPr>
                <w:rFonts w:ascii="宋体" w:hAnsi="宋体" w:cs="宋体"/>
                <w:color w:val="auto"/>
                <w:sz w:val="24"/>
              </w:rPr>
            </w:pPr>
          </w:p>
        </w:tc>
        <w:tc>
          <w:tcPr>
            <w:tcW w:w="2371" w:type="dxa"/>
            <w:vAlign w:val="center"/>
          </w:tcPr>
          <w:p w14:paraId="67723507">
            <w:pPr>
              <w:adjustRightInd w:val="0"/>
              <w:snapToGrid w:val="0"/>
              <w:spacing w:line="360" w:lineRule="auto"/>
              <w:ind w:right="-10"/>
              <w:jc w:val="center"/>
              <w:rPr>
                <w:rFonts w:ascii="宋体" w:hAnsi="宋体" w:cs="宋体"/>
                <w:color w:val="auto"/>
                <w:sz w:val="24"/>
              </w:rPr>
            </w:pPr>
          </w:p>
        </w:tc>
      </w:tr>
      <w:tr w14:paraId="38AF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13658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38481C0">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97F894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33BFD856">
      <w:pPr>
        <w:pStyle w:val="40"/>
        <w:rPr>
          <w:rFonts w:ascii="宋体" w:hAnsi="宋体" w:cs="宋体"/>
          <w:color w:val="auto"/>
          <w:sz w:val="24"/>
          <w:szCs w:val="24"/>
        </w:rPr>
      </w:pPr>
    </w:p>
    <w:p w14:paraId="1E4D53C5">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0E7C16D">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BE3F293">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4D9460E">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72DE78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7CFE4E6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9E47E62">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3248055F">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1C80C652">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1450ED5">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00B1DEE4">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437E90C0">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183FAB8">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372A5172">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8C3D7AD">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4DD897B">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9A8FBD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18710DFD">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740BBDD1">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3E8BE53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1A7D963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A4BA0A1">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E94C455">
      <w:pPr>
        <w:pStyle w:val="37"/>
        <w:rPr>
          <w:rFonts w:hint="default" w:ascii="宋体" w:hAnsi="宋体" w:eastAsia="宋体" w:cs="宋体"/>
          <w:color w:val="auto"/>
          <w:kern w:val="2"/>
          <w:sz w:val="24"/>
          <w:szCs w:val="24"/>
          <w:lang w:val="en-US" w:eastAsia="zh-CN" w:bidi="ar-SA"/>
        </w:rPr>
      </w:pPr>
    </w:p>
    <w:p w14:paraId="53F8DBC4">
      <w:pPr>
        <w:pStyle w:val="37"/>
        <w:rPr>
          <w:color w:val="auto"/>
          <w:lang w:val="zh-CN"/>
        </w:rPr>
      </w:pPr>
    </w:p>
    <w:p w14:paraId="08113A03">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25E8911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3BCC0D58">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C53368D">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6CB44B5C">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1562A4DC">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78E6C367">
      <w:pPr>
        <w:pStyle w:val="28"/>
        <w:ind w:firstLine="480"/>
        <w:rPr>
          <w:rFonts w:ascii="宋体" w:hAnsi="宋体" w:eastAsia="宋体" w:cs="宋体"/>
          <w:color w:val="auto"/>
          <w:sz w:val="24"/>
        </w:rPr>
      </w:pPr>
    </w:p>
    <w:tbl>
      <w:tblPr>
        <w:tblStyle w:val="29"/>
        <w:tblW w:w="10022" w:type="dxa"/>
        <w:jc w:val="center"/>
        <w:tblLayout w:type="fixed"/>
        <w:tblCellMar>
          <w:top w:w="0" w:type="dxa"/>
          <w:left w:w="108" w:type="dxa"/>
          <w:bottom w:w="0" w:type="dxa"/>
          <w:right w:w="108" w:type="dxa"/>
        </w:tblCellMar>
      </w:tblPr>
      <w:tblGrid>
        <w:gridCol w:w="2113"/>
        <w:gridCol w:w="744"/>
        <w:gridCol w:w="2617"/>
        <w:gridCol w:w="1982"/>
        <w:gridCol w:w="2566"/>
      </w:tblGrid>
      <w:tr w14:paraId="70CC9B2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EA9F32F">
            <w:pPr>
              <w:widowControl/>
              <w:jc w:val="center"/>
              <w:rPr>
                <w:rFonts w:ascii="宋体" w:hAnsi="宋体" w:cs="宋体"/>
                <w:b/>
                <w:bCs/>
                <w:color w:val="auto"/>
                <w:sz w:val="24"/>
              </w:rPr>
            </w:pPr>
            <w:r>
              <w:rPr>
                <w:rFonts w:hint="eastAsia" w:ascii="宋体" w:hAnsi="宋体" w:cs="宋体"/>
                <w:b/>
                <w:bCs/>
                <w:color w:val="auto"/>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204F7FA2">
            <w:pPr>
              <w:widowControl/>
              <w:jc w:val="center"/>
              <w:rPr>
                <w:rFonts w:ascii="宋体" w:hAnsi="宋体" w:cs="宋体"/>
                <w:b/>
                <w:bCs/>
                <w:color w:val="auto"/>
                <w:sz w:val="24"/>
              </w:rPr>
            </w:pPr>
            <w:r>
              <w:rPr>
                <w:rFonts w:hint="eastAsia" w:ascii="宋体" w:hAnsi="宋体" w:cs="宋体"/>
                <w:b/>
                <w:bCs/>
                <w:color w:val="auto"/>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1BA95F87">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64DD1A0F">
            <w:pPr>
              <w:widowControl/>
              <w:jc w:val="center"/>
              <w:rPr>
                <w:rFonts w:ascii="宋体" w:hAnsi="宋体" w:cs="宋体"/>
                <w:b/>
                <w:bCs/>
                <w:color w:val="auto"/>
                <w:sz w:val="24"/>
              </w:rPr>
            </w:pPr>
            <w:r>
              <w:rPr>
                <w:rFonts w:hint="eastAsia" w:ascii="宋体" w:hAnsi="宋体" w:cs="宋体"/>
                <w:b/>
                <w:bCs/>
                <w:color w:val="auto"/>
                <w:sz w:val="24"/>
              </w:rPr>
              <w:t>评分依据</w:t>
            </w:r>
          </w:p>
        </w:tc>
      </w:tr>
      <w:tr w14:paraId="5A8365A6">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E4C16AF">
            <w:pPr>
              <w:spacing w:line="320" w:lineRule="exact"/>
              <w:rPr>
                <w:rFonts w:hint="eastAsia" w:ascii="宋体" w:hAnsi="宋体" w:cs="宋体"/>
                <w:color w:val="auto"/>
                <w:sz w:val="24"/>
              </w:rPr>
            </w:pPr>
            <w:r>
              <w:rPr>
                <w:rFonts w:hint="eastAsia" w:ascii="宋体" w:hAnsi="宋体" w:cs="宋体"/>
                <w:color w:val="auto"/>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5F426BF0">
            <w:pPr>
              <w:spacing w:line="320" w:lineRule="exact"/>
              <w:rPr>
                <w:rFonts w:hint="eastAsia" w:ascii="宋体" w:hAnsi="宋体" w:cs="宋体"/>
                <w:color w:val="auto"/>
                <w:sz w:val="24"/>
              </w:rPr>
            </w:pPr>
            <w:r>
              <w:rPr>
                <w:rFonts w:hint="eastAsia" w:ascii="宋体" w:hAnsi="宋体" w:cs="宋体"/>
                <w:color w:val="auto"/>
                <w:sz w:val="24"/>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64422A11">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满足磋商文件要求且最后报价最低的供应商的价格为磋商基准价，其价格分为满分。其他供应商的价格分统一按照下列公式计算：</w:t>
            </w:r>
          </w:p>
          <w:p w14:paraId="08128B7D">
            <w:pPr>
              <w:ind w:firstLine="480" w:firstLineChars="20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磋商报价得分=（磋商基准价/最后磋商报价）×价格权值×100</w:t>
            </w:r>
          </w:p>
          <w:p w14:paraId="26C90AFD">
            <w:pPr>
              <w:tabs>
                <w:tab w:val="left" w:pos="5130"/>
              </w:tabs>
              <w:adjustRightInd w:val="0"/>
              <w:snapToGrid w:val="0"/>
              <w:spacing w:line="360" w:lineRule="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备注：价格分计算保留小数点后二位。</w:t>
            </w:r>
          </w:p>
          <w:p w14:paraId="14DCE941">
            <w:pPr>
              <w:spacing w:line="320" w:lineRule="exact"/>
              <w:rPr>
                <w:rFonts w:hint="eastAsia" w:ascii="宋体" w:hAnsi="宋体" w:cs="宋体"/>
                <w:color w:val="auto"/>
                <w:sz w:val="24"/>
              </w:rPr>
            </w:pPr>
            <w:r>
              <w:rPr>
                <w:rFonts w:hint="eastAsia" w:ascii="宋体" w:hAnsi="宋体" w:cs="宋体"/>
                <w:color w:val="auto"/>
                <w:sz w:val="24"/>
              </w:rPr>
              <w:t>注：</w:t>
            </w:r>
          </w:p>
          <w:p w14:paraId="2BF8C1D3">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533EBC59">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w:t>
            </w:r>
            <w:r>
              <w:rPr>
                <w:rFonts w:hint="eastAsia" w:ascii="宋体" w:hAnsi="宋体" w:cs="宋体"/>
                <w:color w:val="auto"/>
                <w:sz w:val="24"/>
                <w:lang w:val="en-US" w:eastAsia="zh-CN"/>
              </w:rPr>
              <w:t>管理</w:t>
            </w:r>
            <w:r>
              <w:rPr>
                <w:rFonts w:hint="eastAsia" w:ascii="宋体" w:hAnsi="宋体" w:cs="宋体"/>
                <w:color w:val="auto"/>
                <w:sz w:val="24"/>
              </w:rPr>
              <w:t>办法》）。</w:t>
            </w:r>
          </w:p>
          <w:p w14:paraId="79DD6B7F">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07932C">
        <w:tblPrEx>
          <w:tblCellMar>
            <w:top w:w="0" w:type="dxa"/>
            <w:left w:w="108" w:type="dxa"/>
            <w:bottom w:w="0" w:type="dxa"/>
            <w:right w:w="108" w:type="dxa"/>
          </w:tblCellMar>
        </w:tblPrEx>
        <w:trPr>
          <w:trHeight w:val="323" w:hRule="atLeast"/>
          <w:jc w:val="center"/>
        </w:trPr>
        <w:tc>
          <w:tcPr>
            <w:tcW w:w="2113" w:type="dxa"/>
            <w:vMerge w:val="restart"/>
            <w:tcBorders>
              <w:top w:val="single" w:color="auto" w:sz="4" w:space="0"/>
              <w:left w:val="single" w:color="auto" w:sz="4" w:space="0"/>
              <w:right w:val="single" w:color="auto" w:sz="4" w:space="0"/>
            </w:tcBorders>
            <w:vAlign w:val="center"/>
          </w:tcPr>
          <w:p w14:paraId="1CD15045">
            <w:pPr>
              <w:spacing w:line="320" w:lineRule="exact"/>
              <w:rPr>
                <w:rFonts w:hint="eastAsia" w:ascii="宋体" w:hAnsi="宋体" w:cs="宋体"/>
                <w:color w:val="auto"/>
                <w:sz w:val="24"/>
              </w:rPr>
            </w:pPr>
            <w:r>
              <w:rPr>
                <w:rFonts w:hint="eastAsia" w:ascii="宋体" w:hAnsi="宋体" w:cs="宋体"/>
                <w:color w:val="auto"/>
                <w:sz w:val="24"/>
              </w:rPr>
              <w:t>技术部分</w:t>
            </w:r>
          </w:p>
          <w:p w14:paraId="1D80371C">
            <w:pPr>
              <w:spacing w:line="320" w:lineRule="exact"/>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45</w:t>
            </w:r>
            <w:r>
              <w:rPr>
                <w:rFonts w:hint="eastAsia" w:ascii="宋体" w:hAnsi="宋体" w:cs="宋体"/>
                <w:color w:val="auto"/>
                <w:sz w:val="24"/>
              </w:rPr>
              <w:t>分）</w:t>
            </w:r>
          </w:p>
        </w:tc>
        <w:tc>
          <w:tcPr>
            <w:tcW w:w="744" w:type="dxa"/>
            <w:vMerge w:val="restart"/>
            <w:tcBorders>
              <w:top w:val="single" w:color="auto" w:sz="4" w:space="0"/>
              <w:left w:val="single" w:color="auto" w:sz="4" w:space="0"/>
              <w:right w:val="single" w:color="auto" w:sz="4" w:space="0"/>
            </w:tcBorders>
            <w:vAlign w:val="center"/>
          </w:tcPr>
          <w:p w14:paraId="0864FD2F">
            <w:pPr>
              <w:spacing w:line="32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（45分）</w:t>
            </w:r>
          </w:p>
        </w:tc>
        <w:tc>
          <w:tcPr>
            <w:tcW w:w="2617" w:type="dxa"/>
            <w:tcBorders>
              <w:top w:val="single" w:color="auto" w:sz="4" w:space="0"/>
              <w:left w:val="single" w:color="auto" w:sz="4" w:space="0"/>
              <w:right w:val="single" w:color="auto" w:sz="4" w:space="0"/>
            </w:tcBorders>
            <w:vAlign w:val="center"/>
          </w:tcPr>
          <w:p w14:paraId="4667858C">
            <w:pPr>
              <w:pStyle w:val="37"/>
              <w:ind w:left="0" w:leftChars="0" w:firstLine="0" w:firstLineChars="0"/>
              <w:rPr>
                <w:rFonts w:hint="eastAsia" w:ascii="宋体" w:hAnsi="宋体" w:cs="宋体"/>
                <w:color w:val="auto"/>
                <w:sz w:val="24"/>
              </w:rPr>
            </w:pPr>
            <w:r>
              <w:rPr>
                <w:rFonts w:hint="eastAsia" w:ascii="宋体" w:hAnsi="宋体" w:eastAsia="宋体" w:cs="宋体"/>
                <w:color w:val="auto"/>
                <w:sz w:val="24"/>
                <w:highlight w:val="none"/>
              </w:rPr>
              <w:t>施工方案和技术措施（</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679F0D4F">
            <w:pPr>
              <w:pStyle w:val="37"/>
              <w:ind w:left="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1、有施工方案和技术措施（含工程特点、施工重点与难点及绿色施工）得</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分，缺一项扣</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分扣完为止。</w:t>
            </w:r>
          </w:p>
          <w:p w14:paraId="461A54F0">
            <w:pPr>
              <w:pStyle w:val="37"/>
              <w:ind w:left="0" w:leftChars="0" w:firstLine="0" w:firstLineChars="0"/>
              <w:rPr>
                <w:rFonts w:hint="eastAsia" w:ascii="宋体" w:hAnsi="宋体" w:cs="宋体"/>
                <w:color w:val="auto"/>
                <w:sz w:val="24"/>
              </w:rPr>
            </w:pPr>
            <w:r>
              <w:rPr>
                <w:rFonts w:hint="eastAsia" w:ascii="宋体" w:hAnsi="宋体" w:eastAsia="宋体" w:cs="宋体"/>
                <w:color w:val="auto"/>
                <w:sz w:val="24"/>
                <w:highlight w:val="none"/>
              </w:rPr>
              <w:t>2、不提供不得分。</w:t>
            </w:r>
          </w:p>
        </w:tc>
      </w:tr>
      <w:tr w14:paraId="039B3D9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16661F8A">
            <w:pPr>
              <w:spacing w:line="320" w:lineRule="exact"/>
              <w:rPr>
                <w:color w:val="auto"/>
              </w:rPr>
            </w:pPr>
          </w:p>
        </w:tc>
        <w:tc>
          <w:tcPr>
            <w:tcW w:w="744" w:type="dxa"/>
            <w:vMerge w:val="continue"/>
            <w:tcBorders>
              <w:left w:val="single" w:color="auto" w:sz="4" w:space="0"/>
              <w:right w:val="single" w:color="auto" w:sz="4" w:space="0"/>
            </w:tcBorders>
            <w:vAlign w:val="center"/>
          </w:tcPr>
          <w:p w14:paraId="28FB4D17">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599FF16">
            <w:pPr>
              <w:pStyle w:val="37"/>
              <w:ind w:firstLine="0" w:firstLineChars="0"/>
              <w:rPr>
                <w:color w:val="auto"/>
              </w:rPr>
            </w:pPr>
            <w:r>
              <w:rPr>
                <w:rFonts w:hint="eastAsia" w:ascii="宋体" w:hAnsi="宋体" w:cs="宋体"/>
                <w:color w:val="auto"/>
                <w:sz w:val="24"/>
                <w:highlight w:val="none"/>
              </w:rPr>
              <w:t>质量管理体系与措施（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E24CC77">
            <w:pPr>
              <w:pStyle w:val="27"/>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1、提供质量管理体系与保证措施得</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分，</w:t>
            </w:r>
          </w:p>
          <w:p w14:paraId="2713276B">
            <w:pPr>
              <w:spacing w:line="400" w:lineRule="exact"/>
              <w:rPr>
                <w:color w:val="auto"/>
              </w:rPr>
            </w:pPr>
            <w:r>
              <w:rPr>
                <w:rFonts w:hint="eastAsia" w:ascii="宋体" w:hAnsi="宋体" w:cs="宋体"/>
                <w:color w:val="auto"/>
                <w:sz w:val="24"/>
                <w:highlight w:val="none"/>
              </w:rPr>
              <w:t>2、不提供不得分。</w:t>
            </w:r>
          </w:p>
        </w:tc>
      </w:tr>
      <w:tr w14:paraId="40D8ED3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46B2256A">
            <w:pPr>
              <w:spacing w:line="320" w:lineRule="exact"/>
              <w:rPr>
                <w:color w:val="auto"/>
              </w:rPr>
            </w:pPr>
          </w:p>
        </w:tc>
        <w:tc>
          <w:tcPr>
            <w:tcW w:w="744" w:type="dxa"/>
            <w:vMerge w:val="continue"/>
            <w:tcBorders>
              <w:left w:val="single" w:color="auto" w:sz="4" w:space="0"/>
              <w:right w:val="single" w:color="auto" w:sz="4" w:space="0"/>
            </w:tcBorders>
            <w:vAlign w:val="center"/>
          </w:tcPr>
          <w:p w14:paraId="1384B01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9457282">
            <w:pPr>
              <w:pStyle w:val="37"/>
              <w:ind w:firstLine="0" w:firstLineChars="0"/>
              <w:rPr>
                <w:color w:val="auto"/>
              </w:rPr>
            </w:pPr>
            <w:r>
              <w:rPr>
                <w:rFonts w:hint="eastAsia" w:ascii="宋体" w:hAnsi="宋体" w:cs="宋体"/>
                <w:color w:val="auto"/>
                <w:sz w:val="24"/>
                <w:highlight w:val="none"/>
              </w:rPr>
              <w:t>安全管理体系与措施（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7D0A5641">
            <w:pPr>
              <w:pStyle w:val="27"/>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1、提供施工安全生产保障体系健全，安全管理目标具体。根据工程特点、周边环境和施工工艺，现场重大危险源辨识全面，制定有关相应的安全管理措施。得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66303A98">
            <w:pPr>
              <w:spacing w:line="400" w:lineRule="exact"/>
              <w:rPr>
                <w:color w:val="auto"/>
              </w:rPr>
            </w:pPr>
            <w:r>
              <w:rPr>
                <w:rFonts w:hint="eastAsia" w:ascii="宋体" w:hAnsi="宋体" w:cs="宋体"/>
                <w:color w:val="auto"/>
                <w:sz w:val="24"/>
                <w:highlight w:val="none"/>
              </w:rPr>
              <w:t>2、不提供不得分。</w:t>
            </w:r>
          </w:p>
        </w:tc>
      </w:tr>
      <w:tr w14:paraId="65E0ABA2">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9D5845C">
            <w:pPr>
              <w:spacing w:line="320" w:lineRule="exact"/>
              <w:rPr>
                <w:color w:val="auto"/>
              </w:rPr>
            </w:pPr>
          </w:p>
        </w:tc>
        <w:tc>
          <w:tcPr>
            <w:tcW w:w="744" w:type="dxa"/>
            <w:vMerge w:val="continue"/>
            <w:tcBorders>
              <w:left w:val="single" w:color="auto" w:sz="4" w:space="0"/>
              <w:right w:val="single" w:color="auto" w:sz="4" w:space="0"/>
            </w:tcBorders>
            <w:vAlign w:val="center"/>
          </w:tcPr>
          <w:p w14:paraId="285C00A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884C549">
            <w:pPr>
              <w:pStyle w:val="27"/>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文明施工、环境保护管理体系及施工现场扬尘治理措施</w:t>
            </w:r>
          </w:p>
          <w:p w14:paraId="5B02FB48">
            <w:pPr>
              <w:pStyle w:val="37"/>
              <w:ind w:firstLine="0" w:firstLineChars="0"/>
              <w:rPr>
                <w:color w:val="auto"/>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3B3D8B1">
            <w:pPr>
              <w:spacing w:line="400" w:lineRule="exact"/>
              <w:rPr>
                <w:rFonts w:ascii="宋体" w:hAnsi="宋体" w:cs="宋体"/>
                <w:color w:val="auto"/>
                <w:sz w:val="24"/>
                <w:highlight w:val="none"/>
              </w:rPr>
            </w:pPr>
            <w:r>
              <w:rPr>
                <w:rFonts w:hint="eastAsia" w:ascii="宋体" w:hAnsi="宋体" w:cs="宋体"/>
                <w:color w:val="auto"/>
                <w:sz w:val="24"/>
                <w:highlight w:val="none"/>
              </w:rPr>
              <w:t>1、供应商提供文明施工、环境保护管理体系、施工现场扬尘治理措施的得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分；缺一项扣</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分扣完为止</w:t>
            </w:r>
          </w:p>
          <w:p w14:paraId="3C3CDE27">
            <w:pPr>
              <w:spacing w:line="400" w:lineRule="exact"/>
              <w:rPr>
                <w:color w:val="auto"/>
              </w:rPr>
            </w:pPr>
            <w:r>
              <w:rPr>
                <w:rFonts w:hint="eastAsia" w:ascii="宋体" w:hAnsi="宋体" w:cs="宋体"/>
                <w:color w:val="auto"/>
                <w:sz w:val="24"/>
                <w:highlight w:val="none"/>
              </w:rPr>
              <w:t>2、不提供不得分。</w:t>
            </w:r>
          </w:p>
        </w:tc>
      </w:tr>
      <w:tr w14:paraId="7864689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B07F422">
            <w:pPr>
              <w:spacing w:line="320" w:lineRule="exact"/>
              <w:rPr>
                <w:color w:val="auto"/>
              </w:rPr>
            </w:pPr>
          </w:p>
        </w:tc>
        <w:tc>
          <w:tcPr>
            <w:tcW w:w="744" w:type="dxa"/>
            <w:vMerge w:val="continue"/>
            <w:tcBorders>
              <w:left w:val="single" w:color="auto" w:sz="4" w:space="0"/>
              <w:right w:val="single" w:color="auto" w:sz="4" w:space="0"/>
            </w:tcBorders>
            <w:vAlign w:val="center"/>
          </w:tcPr>
          <w:p w14:paraId="13A73755">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2960044">
            <w:pPr>
              <w:pStyle w:val="37"/>
              <w:ind w:firstLine="0" w:firstLineChars="0"/>
              <w:rPr>
                <w:color w:val="auto"/>
              </w:rPr>
            </w:pPr>
            <w:r>
              <w:rPr>
                <w:rFonts w:hint="eastAsia" w:ascii="宋体" w:hAnsi="宋体" w:cs="宋体"/>
                <w:color w:val="auto"/>
                <w:sz w:val="24"/>
                <w:highlight w:val="none"/>
              </w:rPr>
              <w:t>工程进度计划与措施（</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238301D7">
            <w:pPr>
              <w:pStyle w:val="27"/>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1、工程进度计划与措施满足招标文件要求，有工期保证措施且有具体的违约责任承诺。得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2FD0CD76">
            <w:pPr>
              <w:spacing w:line="400" w:lineRule="exact"/>
              <w:rPr>
                <w:color w:val="auto"/>
              </w:rPr>
            </w:pPr>
            <w:r>
              <w:rPr>
                <w:rFonts w:hint="eastAsia" w:ascii="宋体" w:hAnsi="宋体" w:cs="宋体"/>
                <w:color w:val="auto"/>
                <w:sz w:val="24"/>
                <w:highlight w:val="none"/>
              </w:rPr>
              <w:t>2、不提供不得分。</w:t>
            </w:r>
          </w:p>
        </w:tc>
      </w:tr>
      <w:tr w14:paraId="7EB14D87">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664D7DDC">
            <w:pPr>
              <w:spacing w:line="320" w:lineRule="exact"/>
              <w:rPr>
                <w:color w:val="auto"/>
              </w:rPr>
            </w:pPr>
          </w:p>
        </w:tc>
        <w:tc>
          <w:tcPr>
            <w:tcW w:w="744" w:type="dxa"/>
            <w:vMerge w:val="continue"/>
            <w:tcBorders>
              <w:left w:val="single" w:color="auto" w:sz="4" w:space="0"/>
              <w:right w:val="single" w:color="auto" w:sz="4" w:space="0"/>
            </w:tcBorders>
            <w:vAlign w:val="center"/>
          </w:tcPr>
          <w:p w14:paraId="37C31175">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070A6808">
            <w:pPr>
              <w:pStyle w:val="37"/>
              <w:adjustRightInd w:val="0"/>
              <w:snapToGrid w:val="0"/>
              <w:spacing w:after="0"/>
              <w:ind w:firstLine="0" w:firstLineChars="0"/>
              <w:rPr>
                <w:color w:val="auto"/>
              </w:rPr>
            </w:pPr>
            <w:r>
              <w:rPr>
                <w:rFonts w:hint="eastAsia" w:ascii="宋体" w:hAnsi="宋体" w:cs="宋体"/>
                <w:color w:val="auto"/>
                <w:sz w:val="24"/>
                <w:highlight w:val="none"/>
              </w:rPr>
              <w:t>施工进度表或网络计划图（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3EDC8F75">
            <w:pPr>
              <w:numPr>
                <w:ilvl w:val="0"/>
                <w:numId w:val="3"/>
              </w:numPr>
              <w:spacing w:line="400" w:lineRule="exact"/>
              <w:rPr>
                <w:rFonts w:hint="eastAsia" w:ascii="宋体" w:hAnsi="宋体" w:cs="宋体"/>
                <w:color w:val="auto"/>
                <w:sz w:val="24"/>
                <w:highlight w:val="none"/>
              </w:rPr>
            </w:pPr>
            <w:r>
              <w:rPr>
                <w:rFonts w:hint="eastAsia" w:ascii="宋体" w:hAnsi="宋体" w:cs="宋体"/>
                <w:color w:val="auto"/>
                <w:sz w:val="24"/>
                <w:highlight w:val="none"/>
              </w:rPr>
              <w:t>关键线路清晰准确计划编制可行满足</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 xml:space="preserve">文件对工期的要求，得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78620EDA">
            <w:pPr>
              <w:numPr>
                <w:ilvl w:val="0"/>
                <w:numId w:val="3"/>
              </w:numPr>
              <w:spacing w:line="400" w:lineRule="exact"/>
              <w:rPr>
                <w:color w:val="auto"/>
              </w:rPr>
            </w:pPr>
            <w:r>
              <w:rPr>
                <w:rFonts w:hint="eastAsia" w:ascii="宋体" w:hAnsi="宋体" w:cs="宋体"/>
                <w:color w:val="auto"/>
                <w:sz w:val="24"/>
                <w:highlight w:val="none"/>
              </w:rPr>
              <w:t>不提供不得分。</w:t>
            </w:r>
          </w:p>
        </w:tc>
      </w:tr>
      <w:tr w14:paraId="25D61A45">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AAEF301">
            <w:pPr>
              <w:spacing w:line="320" w:lineRule="exact"/>
              <w:rPr>
                <w:color w:val="auto"/>
              </w:rPr>
            </w:pPr>
          </w:p>
        </w:tc>
        <w:tc>
          <w:tcPr>
            <w:tcW w:w="744" w:type="dxa"/>
            <w:vMerge w:val="continue"/>
            <w:tcBorders>
              <w:left w:val="single" w:color="auto" w:sz="4" w:space="0"/>
              <w:right w:val="single" w:color="auto" w:sz="4" w:space="0"/>
            </w:tcBorders>
            <w:vAlign w:val="center"/>
          </w:tcPr>
          <w:p w14:paraId="17F7219B">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79064D36">
            <w:pPr>
              <w:pStyle w:val="37"/>
              <w:ind w:firstLine="0" w:firstLineChars="0"/>
              <w:rPr>
                <w:color w:val="auto"/>
              </w:rPr>
            </w:pPr>
            <w:r>
              <w:rPr>
                <w:rFonts w:hint="eastAsia" w:ascii="宋体" w:hAnsi="宋体" w:cs="宋体"/>
                <w:color w:val="auto"/>
                <w:sz w:val="24"/>
                <w:highlight w:val="none"/>
              </w:rPr>
              <w:t>施工总平面布置图（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601E47DA">
            <w:pPr>
              <w:pStyle w:val="27"/>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1、提供施工总平面布置图得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3019CC15">
            <w:pPr>
              <w:spacing w:line="400" w:lineRule="exact"/>
              <w:rPr>
                <w:color w:val="auto"/>
              </w:rPr>
            </w:pPr>
            <w:r>
              <w:rPr>
                <w:rFonts w:hint="eastAsia" w:ascii="宋体" w:hAnsi="宋体" w:cs="宋体"/>
                <w:color w:val="auto"/>
                <w:sz w:val="24"/>
                <w:highlight w:val="none"/>
              </w:rPr>
              <w:t>2、不提供不得分。</w:t>
            </w:r>
          </w:p>
        </w:tc>
      </w:tr>
      <w:tr w14:paraId="0E4CB4C9">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CD05722">
            <w:pPr>
              <w:spacing w:line="320" w:lineRule="exact"/>
              <w:rPr>
                <w:color w:val="auto"/>
              </w:rPr>
            </w:pPr>
          </w:p>
        </w:tc>
        <w:tc>
          <w:tcPr>
            <w:tcW w:w="744" w:type="dxa"/>
            <w:vMerge w:val="continue"/>
            <w:tcBorders>
              <w:left w:val="single" w:color="auto" w:sz="4" w:space="0"/>
              <w:right w:val="single" w:color="auto" w:sz="4" w:space="0"/>
            </w:tcBorders>
            <w:vAlign w:val="center"/>
          </w:tcPr>
          <w:p w14:paraId="6F08CAE3">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31FD1D12">
            <w:pPr>
              <w:pStyle w:val="37"/>
              <w:ind w:firstLine="0" w:firstLineChars="0"/>
              <w:rPr>
                <w:color w:val="auto"/>
              </w:rPr>
            </w:pPr>
            <w:r>
              <w:rPr>
                <w:rFonts w:hint="eastAsia" w:ascii="宋体" w:hAnsi="宋体" w:cs="宋体"/>
                <w:color w:val="auto"/>
                <w:sz w:val="24"/>
                <w:highlight w:val="none"/>
              </w:rPr>
              <w:t>拟投入资源配备计划(</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7535A1E9">
            <w:pPr>
              <w:spacing w:line="400" w:lineRule="exact"/>
              <w:rPr>
                <w:rFonts w:ascii="宋体" w:hAnsi="宋体" w:cs="宋体"/>
                <w:color w:val="auto"/>
                <w:sz w:val="24"/>
                <w:highlight w:val="none"/>
              </w:rPr>
            </w:pPr>
            <w:r>
              <w:rPr>
                <w:rFonts w:hint="eastAsia" w:ascii="宋体" w:hAnsi="宋体" w:cs="宋体"/>
                <w:color w:val="auto"/>
                <w:sz w:val="24"/>
                <w:highlight w:val="none"/>
              </w:rPr>
              <w:t>（1）机械：投入计划与进度计划呼应，机械设备与本项目配置合理，满足安全技术规范和施工进度需要；</w:t>
            </w:r>
          </w:p>
          <w:p w14:paraId="10FC5472">
            <w:pPr>
              <w:spacing w:line="400" w:lineRule="exact"/>
              <w:rPr>
                <w:rFonts w:ascii="宋体" w:hAnsi="宋体" w:cs="宋体"/>
                <w:color w:val="auto"/>
                <w:sz w:val="24"/>
                <w:highlight w:val="none"/>
              </w:rPr>
            </w:pPr>
            <w:r>
              <w:rPr>
                <w:rFonts w:hint="eastAsia" w:ascii="宋体" w:hAnsi="宋体" w:cs="宋体"/>
                <w:color w:val="auto"/>
                <w:sz w:val="24"/>
                <w:highlight w:val="none"/>
              </w:rPr>
              <w:t>（2）劳动力：投入计划与进度计划呼应，能满足施工需要；</w:t>
            </w:r>
          </w:p>
          <w:p w14:paraId="5E3A1AA7">
            <w:pPr>
              <w:spacing w:line="400" w:lineRule="exact"/>
              <w:rPr>
                <w:rFonts w:ascii="宋体" w:hAnsi="宋体" w:cs="宋体"/>
                <w:color w:val="auto"/>
                <w:sz w:val="24"/>
                <w:highlight w:val="none"/>
              </w:rPr>
            </w:pPr>
            <w:r>
              <w:rPr>
                <w:rFonts w:hint="eastAsia" w:ascii="宋体" w:hAnsi="宋体" w:cs="宋体"/>
                <w:color w:val="auto"/>
                <w:sz w:val="24"/>
                <w:highlight w:val="none"/>
              </w:rPr>
              <w:t>（3）主要物资供应计划：主要物资投入计划与进度计划呼应，能满足施工需要；</w:t>
            </w:r>
          </w:p>
          <w:p w14:paraId="11320147">
            <w:pPr>
              <w:spacing w:line="400" w:lineRule="exact"/>
              <w:rPr>
                <w:color w:val="auto"/>
              </w:rPr>
            </w:pPr>
            <w:r>
              <w:rPr>
                <w:rFonts w:hint="eastAsia" w:ascii="宋体" w:hAnsi="宋体" w:cs="宋体"/>
                <w:color w:val="auto"/>
                <w:sz w:val="24"/>
                <w:highlight w:val="none"/>
              </w:rPr>
              <w:t xml:space="preserve">满足以上条件得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分，缺项扣</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分、不提供不得分。</w:t>
            </w:r>
          </w:p>
        </w:tc>
      </w:tr>
      <w:tr w14:paraId="58786CC2">
        <w:tblPrEx>
          <w:tblCellMar>
            <w:top w:w="0" w:type="dxa"/>
            <w:left w:w="108" w:type="dxa"/>
            <w:bottom w:w="0" w:type="dxa"/>
            <w:right w:w="108" w:type="dxa"/>
          </w:tblCellMar>
        </w:tblPrEx>
        <w:trPr>
          <w:trHeight w:val="473" w:hRule="atLeast"/>
          <w:jc w:val="center"/>
        </w:trPr>
        <w:tc>
          <w:tcPr>
            <w:tcW w:w="2113" w:type="dxa"/>
            <w:vMerge w:val="restart"/>
            <w:tcBorders>
              <w:top w:val="single" w:color="auto" w:sz="4" w:space="0"/>
              <w:left w:val="single" w:color="auto" w:sz="4" w:space="0"/>
              <w:right w:val="single" w:color="auto" w:sz="4" w:space="0"/>
            </w:tcBorders>
            <w:vAlign w:val="center"/>
          </w:tcPr>
          <w:p w14:paraId="72468820">
            <w:pPr>
              <w:spacing w:line="320" w:lineRule="exact"/>
              <w:rPr>
                <w:rFonts w:hint="eastAsia" w:ascii="宋体" w:hAnsi="宋体" w:cs="宋体"/>
                <w:color w:val="auto"/>
                <w:sz w:val="24"/>
              </w:rPr>
            </w:pPr>
            <w:r>
              <w:rPr>
                <w:rFonts w:hint="eastAsia" w:ascii="宋体" w:hAnsi="宋体" w:cs="宋体"/>
                <w:color w:val="auto"/>
                <w:sz w:val="24"/>
              </w:rPr>
              <w:t>商务部分</w:t>
            </w:r>
          </w:p>
          <w:p w14:paraId="4C719B0E">
            <w:pPr>
              <w:spacing w:line="320" w:lineRule="exact"/>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25</w:t>
            </w:r>
            <w:r>
              <w:rPr>
                <w:rFonts w:hint="eastAsia" w:ascii="宋体" w:hAnsi="宋体" w:cs="宋体"/>
                <w:color w:val="auto"/>
                <w:sz w:val="24"/>
              </w:rPr>
              <w:t>分）</w:t>
            </w:r>
          </w:p>
        </w:tc>
        <w:tc>
          <w:tcPr>
            <w:tcW w:w="744" w:type="dxa"/>
            <w:vMerge w:val="restart"/>
            <w:tcBorders>
              <w:top w:val="single" w:color="auto" w:sz="4" w:space="0"/>
              <w:left w:val="single" w:color="auto" w:sz="4" w:space="0"/>
              <w:right w:val="single" w:color="auto" w:sz="4" w:space="0"/>
            </w:tcBorders>
            <w:vAlign w:val="center"/>
          </w:tcPr>
          <w:p w14:paraId="3EBA0EA0">
            <w:pPr>
              <w:spacing w:line="32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（25分）</w:t>
            </w:r>
          </w:p>
        </w:tc>
        <w:tc>
          <w:tcPr>
            <w:tcW w:w="2617" w:type="dxa"/>
            <w:tcBorders>
              <w:top w:val="single" w:color="auto" w:sz="4" w:space="0"/>
              <w:left w:val="single" w:color="auto" w:sz="4" w:space="0"/>
              <w:right w:val="single" w:color="auto" w:sz="4" w:space="0"/>
            </w:tcBorders>
            <w:vAlign w:val="center"/>
          </w:tcPr>
          <w:p w14:paraId="2C9C6D4D">
            <w:pPr>
              <w:spacing w:line="400" w:lineRule="exact"/>
              <w:ind w:firstLine="240" w:firstLineChars="100"/>
              <w:rPr>
                <w:rFonts w:hint="eastAsia" w:ascii="宋体" w:hAnsi="宋体" w:cs="宋体"/>
                <w:color w:val="auto"/>
                <w:sz w:val="24"/>
              </w:rPr>
            </w:pPr>
            <w:bookmarkStart w:id="49" w:name="_GoBack"/>
            <w:bookmarkEnd w:id="49"/>
            <w:r>
              <w:rPr>
                <w:rFonts w:hint="eastAsia" w:ascii="宋体" w:hAnsi="宋体" w:cs="宋体"/>
                <w:color w:val="auto"/>
                <w:sz w:val="24"/>
                <w:highlight w:val="none"/>
              </w:rPr>
              <w:t>服务承诺（</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分）</w:t>
            </w:r>
          </w:p>
        </w:tc>
        <w:tc>
          <w:tcPr>
            <w:tcW w:w="4548" w:type="dxa"/>
            <w:gridSpan w:val="2"/>
            <w:tcBorders>
              <w:top w:val="single" w:color="auto" w:sz="4" w:space="0"/>
              <w:left w:val="single" w:color="auto" w:sz="4" w:space="0"/>
              <w:right w:val="single" w:color="auto" w:sz="4" w:space="0"/>
            </w:tcBorders>
            <w:vAlign w:val="center"/>
          </w:tcPr>
          <w:p w14:paraId="156AD23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供应商提供</w:t>
            </w:r>
            <w:r>
              <w:rPr>
                <w:rFonts w:hint="eastAsia" w:ascii="宋体" w:hAnsi="宋体" w:eastAsia="宋体" w:cs="宋体"/>
                <w:color w:val="auto"/>
                <w:sz w:val="24"/>
                <w:lang w:val="en-US" w:eastAsia="zh-CN"/>
              </w:rPr>
              <w:t>1、</w:t>
            </w:r>
            <w:r>
              <w:rPr>
                <w:rFonts w:hint="eastAsia" w:ascii="宋体" w:hAnsi="宋体" w:eastAsia="宋体" w:cs="宋体"/>
                <w:color w:val="auto"/>
                <w:sz w:val="24"/>
              </w:rPr>
              <w:t>售后服务方案</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rPr>
              <w:t>重大问题的应急响应处置保障能力</w:t>
            </w:r>
            <w:r>
              <w:rPr>
                <w:rFonts w:hint="eastAsia" w:ascii="宋体" w:hAnsi="宋体" w:eastAsia="宋体" w:cs="宋体"/>
                <w:color w:val="auto"/>
                <w:sz w:val="24"/>
                <w:lang w:eastAsia="zh-CN"/>
              </w:rPr>
              <w:t>（</w:t>
            </w:r>
            <w:r>
              <w:rPr>
                <w:rFonts w:hint="eastAsia" w:ascii="宋体" w:hAnsi="宋体" w:eastAsia="宋体" w:cs="宋体"/>
                <w:color w:val="auto"/>
                <w:sz w:val="24"/>
              </w:rPr>
              <w:t>对用户故障的响应处理</w:t>
            </w:r>
            <w:r>
              <w:rPr>
                <w:rFonts w:hint="eastAsia" w:ascii="宋体" w:hAnsi="宋体" w:eastAsia="宋体" w:cs="宋体"/>
                <w:color w:val="auto"/>
                <w:sz w:val="24"/>
                <w:lang w:eastAsia="zh-CN"/>
              </w:rPr>
              <w:t>、</w:t>
            </w:r>
            <w:r>
              <w:rPr>
                <w:rFonts w:hint="eastAsia" w:ascii="宋体" w:hAnsi="宋体" w:eastAsia="宋体" w:cs="宋体"/>
                <w:color w:val="auto"/>
                <w:sz w:val="24"/>
              </w:rPr>
              <w:t>现场保障</w:t>
            </w:r>
            <w:r>
              <w:rPr>
                <w:rFonts w:hint="eastAsia" w:ascii="宋体" w:hAnsi="宋体" w:eastAsia="宋体" w:cs="宋体"/>
                <w:color w:val="auto"/>
                <w:sz w:val="24"/>
                <w:lang w:eastAsia="zh-CN"/>
              </w:rPr>
              <w:t>、</w:t>
            </w:r>
            <w:r>
              <w:rPr>
                <w:rFonts w:hint="eastAsia" w:ascii="宋体" w:hAnsi="宋体" w:eastAsia="宋体" w:cs="宋体"/>
                <w:color w:val="auto"/>
                <w:sz w:val="24"/>
              </w:rPr>
              <w:t>应急响应能力等情况</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rPr>
              <w:t>服务承诺落实的保障措施</w:t>
            </w:r>
            <w:r>
              <w:rPr>
                <w:rFonts w:hint="eastAsia" w:ascii="宋体" w:hAnsi="宋体" w:eastAsia="宋体" w:cs="宋体"/>
                <w:color w:val="auto"/>
                <w:sz w:val="24"/>
                <w:lang w:eastAsia="zh-CN"/>
              </w:rPr>
              <w:t>；</w:t>
            </w:r>
            <w:r>
              <w:rPr>
                <w:rFonts w:hint="eastAsia" w:ascii="宋体" w:hAnsi="宋体" w:eastAsia="宋体" w:cs="宋体"/>
                <w:color w:val="auto"/>
                <w:sz w:val="24"/>
              </w:rPr>
              <w:t>供应商</w:t>
            </w:r>
            <w:r>
              <w:rPr>
                <w:rFonts w:hint="eastAsia" w:ascii="宋体" w:hAnsi="宋体" w:eastAsia="宋体" w:cs="宋体"/>
                <w:color w:val="auto"/>
                <w:sz w:val="24"/>
                <w:lang w:val="en-US" w:eastAsia="zh-CN"/>
              </w:rPr>
              <w:t>提供的材料应符合实际情况并切实可行。</w:t>
            </w:r>
          </w:p>
          <w:p w14:paraId="16DD89D2">
            <w:pPr>
              <w:tabs>
                <w:tab w:val="left" w:pos="5130"/>
              </w:tabs>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lang w:val="en-US" w:eastAsia="zh-CN"/>
              </w:rPr>
              <w:t>以上三项中，每提供一项内容得3分，最多得9分</w:t>
            </w:r>
          </w:p>
        </w:tc>
      </w:tr>
      <w:tr w14:paraId="41E2A229">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right w:val="single" w:color="auto" w:sz="4" w:space="0"/>
            </w:tcBorders>
            <w:vAlign w:val="center"/>
          </w:tcPr>
          <w:p w14:paraId="7322AA11">
            <w:pPr>
              <w:spacing w:line="320" w:lineRule="exact"/>
              <w:rPr>
                <w:color w:val="auto"/>
              </w:rPr>
            </w:pPr>
          </w:p>
        </w:tc>
        <w:tc>
          <w:tcPr>
            <w:tcW w:w="744" w:type="dxa"/>
            <w:vMerge w:val="continue"/>
            <w:tcBorders>
              <w:left w:val="single" w:color="auto" w:sz="4" w:space="0"/>
              <w:right w:val="single" w:color="auto" w:sz="4" w:space="0"/>
            </w:tcBorders>
            <w:vAlign w:val="center"/>
          </w:tcPr>
          <w:p w14:paraId="13E65148">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471A702">
            <w:pPr>
              <w:tabs>
                <w:tab w:val="left" w:pos="5130"/>
              </w:tabs>
              <w:adjustRightInd w:val="0"/>
              <w:snapToGrid w:val="0"/>
              <w:spacing w:line="360" w:lineRule="auto"/>
              <w:ind w:firstLine="480" w:firstLineChars="200"/>
              <w:rPr>
                <w:color w:val="auto"/>
              </w:rPr>
            </w:pPr>
            <w:r>
              <w:rPr>
                <w:rFonts w:hint="eastAsia" w:ascii="宋体" w:hAnsi="宋体" w:cs="宋体"/>
                <w:color w:val="auto"/>
                <w:sz w:val="24"/>
                <w:highlight w:val="none"/>
                <w:lang w:val="en-US" w:eastAsia="zh-CN"/>
              </w:rPr>
              <w:t>业绩（6分）</w:t>
            </w:r>
          </w:p>
        </w:tc>
        <w:tc>
          <w:tcPr>
            <w:tcW w:w="4548" w:type="dxa"/>
            <w:gridSpan w:val="2"/>
            <w:tcBorders>
              <w:top w:val="single" w:color="auto" w:sz="4" w:space="0"/>
              <w:left w:val="single" w:color="auto" w:sz="4" w:space="0"/>
              <w:right w:val="single" w:color="auto" w:sz="4" w:space="0"/>
            </w:tcBorders>
            <w:vAlign w:val="center"/>
          </w:tcPr>
          <w:p w14:paraId="49F59DB8">
            <w:pPr>
              <w:tabs>
                <w:tab w:val="left" w:pos="5130"/>
              </w:tabs>
              <w:adjustRightInd w:val="0"/>
              <w:snapToGrid w:val="0"/>
              <w:spacing w:line="360" w:lineRule="auto"/>
              <w:rPr>
                <w:color w:val="auto"/>
              </w:rPr>
            </w:pPr>
            <w:r>
              <w:rPr>
                <w:rFonts w:hint="eastAsia" w:ascii="宋体" w:hAnsi="宋体" w:eastAsia="宋体" w:cs="宋体"/>
                <w:color w:val="auto"/>
                <w:sz w:val="24"/>
              </w:rPr>
              <w:t xml:space="preserve">企业自 </w:t>
            </w:r>
            <w:r>
              <w:rPr>
                <w:rFonts w:hint="eastAsia" w:ascii="宋体" w:hAnsi="宋体" w:cs="宋体"/>
                <w:color w:val="auto"/>
                <w:sz w:val="24"/>
                <w:lang w:val="en-US" w:eastAsia="zh-CN"/>
              </w:rPr>
              <w:t>2022</w:t>
            </w:r>
            <w:r>
              <w:rPr>
                <w:rFonts w:hint="eastAsia" w:ascii="宋体" w:hAnsi="宋体" w:eastAsia="宋体" w:cs="宋体"/>
                <w:color w:val="auto"/>
                <w:sz w:val="24"/>
              </w:rPr>
              <w:t xml:space="preserve">年 1 月 1 日以来承担过类似项目的业绩，每提供一项得 </w:t>
            </w:r>
            <w:r>
              <w:rPr>
                <w:rFonts w:hint="eastAsia" w:ascii="宋体" w:hAnsi="宋体" w:eastAsia="宋体" w:cs="宋体"/>
                <w:color w:val="auto"/>
                <w:sz w:val="24"/>
                <w:lang w:val="en-US" w:eastAsia="zh-CN"/>
              </w:rPr>
              <w:t>3</w:t>
            </w:r>
            <w:r>
              <w:rPr>
                <w:rFonts w:hint="eastAsia" w:ascii="宋体" w:hAnsi="宋体" w:eastAsia="宋体" w:cs="宋体"/>
                <w:color w:val="auto"/>
                <w:sz w:val="24"/>
              </w:rPr>
              <w:t>分，最多得</w:t>
            </w:r>
            <w:r>
              <w:rPr>
                <w:rFonts w:hint="eastAsia" w:ascii="宋体" w:hAnsi="宋体" w:eastAsia="宋体" w:cs="宋体"/>
                <w:color w:val="auto"/>
                <w:sz w:val="24"/>
                <w:lang w:val="en-US" w:eastAsia="zh-CN"/>
              </w:rPr>
              <w:t>6</w:t>
            </w:r>
            <w:r>
              <w:rPr>
                <w:rFonts w:hint="eastAsia" w:ascii="宋体" w:hAnsi="宋体" w:eastAsia="宋体" w:cs="宋体"/>
                <w:color w:val="auto"/>
                <w:sz w:val="24"/>
              </w:rPr>
              <w:t>分。（提供合同的扫描件，以合同签订的时间为准，在响应文件中附合同的扫描件，否则不得分）。</w:t>
            </w:r>
          </w:p>
        </w:tc>
      </w:tr>
      <w:tr w14:paraId="24A653ED">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bottom w:val="single" w:color="auto" w:sz="4" w:space="0"/>
              <w:right w:val="single" w:color="auto" w:sz="4" w:space="0"/>
            </w:tcBorders>
            <w:vAlign w:val="center"/>
          </w:tcPr>
          <w:p w14:paraId="24DA6918">
            <w:pPr>
              <w:spacing w:line="320" w:lineRule="exact"/>
              <w:rPr>
                <w:color w:val="auto"/>
              </w:rPr>
            </w:pPr>
          </w:p>
        </w:tc>
        <w:tc>
          <w:tcPr>
            <w:tcW w:w="744" w:type="dxa"/>
            <w:vMerge w:val="continue"/>
            <w:tcBorders>
              <w:left w:val="single" w:color="auto" w:sz="4" w:space="0"/>
              <w:bottom w:val="single" w:color="auto" w:sz="4" w:space="0"/>
              <w:right w:val="single" w:color="auto" w:sz="4" w:space="0"/>
            </w:tcBorders>
            <w:vAlign w:val="center"/>
          </w:tcPr>
          <w:p w14:paraId="37D56ADF">
            <w:pPr>
              <w:spacing w:line="320" w:lineRule="exact"/>
              <w:rPr>
                <w:color w:val="auto"/>
              </w:rPr>
            </w:pPr>
          </w:p>
        </w:tc>
        <w:tc>
          <w:tcPr>
            <w:tcW w:w="2617" w:type="dxa"/>
            <w:tcBorders>
              <w:top w:val="single" w:color="auto" w:sz="4" w:space="0"/>
              <w:left w:val="single" w:color="auto" w:sz="4" w:space="0"/>
              <w:bottom w:val="single" w:color="auto" w:sz="4" w:space="0"/>
              <w:right w:val="single" w:color="auto" w:sz="4" w:space="0"/>
            </w:tcBorders>
            <w:vAlign w:val="center"/>
          </w:tcPr>
          <w:p w14:paraId="4A992D98">
            <w:pPr>
              <w:tabs>
                <w:tab w:val="left" w:pos="5130"/>
              </w:tabs>
              <w:adjustRightInd w:val="0"/>
              <w:snapToGrid w:val="0"/>
              <w:spacing w:line="360" w:lineRule="auto"/>
              <w:rPr>
                <w:color w:val="auto"/>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kern w:val="2"/>
                <w:sz w:val="24"/>
                <w:szCs w:val="24"/>
                <w:highlight w:val="none"/>
                <w:lang w:val="en-US" w:eastAsia="zh-CN" w:bidi="ar-SA"/>
              </w:rPr>
              <w:t>技术和人员实力（10分）</w:t>
            </w:r>
          </w:p>
        </w:tc>
        <w:tc>
          <w:tcPr>
            <w:tcW w:w="4548" w:type="dxa"/>
            <w:gridSpan w:val="2"/>
            <w:tcBorders>
              <w:top w:val="single" w:color="auto" w:sz="4" w:space="0"/>
              <w:left w:val="single" w:color="auto" w:sz="4" w:space="0"/>
              <w:bottom w:val="single" w:color="auto" w:sz="4" w:space="0"/>
              <w:right w:val="single" w:color="auto" w:sz="4" w:space="0"/>
            </w:tcBorders>
            <w:vAlign w:val="center"/>
          </w:tcPr>
          <w:p w14:paraId="117058CF">
            <w:pPr>
              <w:tabs>
                <w:tab w:val="left" w:pos="5130"/>
              </w:tabs>
              <w:adjustRightInd w:val="0"/>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1、拟派技术人员（不包含本项目负责人）每有1人具有项目相关专业技术职称的，初级职称证书得1分，中级及以上职称证书得3分；本项最多得7分；</w:t>
            </w:r>
          </w:p>
          <w:p w14:paraId="124BAFA4">
            <w:pPr>
              <w:tabs>
                <w:tab w:val="left" w:pos="5130"/>
              </w:tabs>
              <w:adjustRightInd w:val="0"/>
              <w:snapToGrid w:val="0"/>
              <w:spacing w:line="360" w:lineRule="auto"/>
              <w:rPr>
                <w:color w:val="auto"/>
              </w:rPr>
            </w:pPr>
            <w:r>
              <w:rPr>
                <w:rFonts w:hint="eastAsia" w:ascii="宋体" w:hAnsi="宋体" w:eastAsia="宋体" w:cs="宋体"/>
                <w:color w:val="auto"/>
                <w:sz w:val="24"/>
                <w:lang w:val="en-US" w:eastAsia="zh-CN"/>
              </w:rPr>
              <w:t>2、拟派本项目负责人具有项目相关专业中级及以上职称证书的，得3分；本项最多得3分；</w:t>
            </w:r>
          </w:p>
        </w:tc>
      </w:tr>
      <w:tr w14:paraId="2101B0FA">
        <w:tblPrEx>
          <w:tblCellMar>
            <w:top w:w="0" w:type="dxa"/>
            <w:left w:w="108" w:type="dxa"/>
            <w:bottom w:w="0" w:type="dxa"/>
            <w:right w:w="108" w:type="dxa"/>
          </w:tblCellMar>
        </w:tblPrEx>
        <w:trPr>
          <w:trHeight w:val="473" w:hRule="atLeast"/>
          <w:jc w:val="center"/>
        </w:trPr>
        <w:tc>
          <w:tcPr>
            <w:tcW w:w="10022" w:type="dxa"/>
            <w:gridSpan w:val="5"/>
            <w:tcBorders>
              <w:left w:val="single" w:color="auto" w:sz="4" w:space="0"/>
              <w:right w:val="single" w:color="auto" w:sz="4" w:space="0"/>
            </w:tcBorders>
            <w:shd w:val="clear" w:color="auto" w:fill="auto"/>
            <w:vAlign w:val="center"/>
          </w:tcPr>
          <w:p w14:paraId="316C4D3A">
            <w:pPr>
              <w:spacing w:line="400" w:lineRule="exact"/>
              <w:rPr>
                <w:rFonts w:ascii="宋体" w:hAnsi="宋体" w:cs="宋体"/>
                <w:color w:val="auto"/>
                <w:szCs w:val="21"/>
              </w:rPr>
            </w:pPr>
            <w:r>
              <w:rPr>
                <w:rFonts w:hint="eastAsia" w:ascii="宋体" w:hAnsi="宋体" w:cs="宋体"/>
                <w:color w:val="auto"/>
                <w:szCs w:val="21"/>
              </w:rPr>
              <w:t>投标人综合得分=</w:t>
            </w:r>
            <w:r>
              <w:rPr>
                <w:rFonts w:hint="eastAsia" w:hAnsi="宋体"/>
                <w:color w:val="auto"/>
                <w:sz w:val="21"/>
                <w:szCs w:val="21"/>
              </w:rPr>
              <w:t>投标报价</w:t>
            </w:r>
            <w:r>
              <w:rPr>
                <w:rFonts w:hint="eastAsia" w:ascii="宋体" w:hAnsi="宋体" w:cs="宋体"/>
                <w:color w:val="auto"/>
                <w:szCs w:val="21"/>
              </w:rPr>
              <w:t>得分＋</w:t>
            </w:r>
            <w:r>
              <w:rPr>
                <w:rFonts w:hint="eastAsia" w:hAnsi="宋体"/>
                <w:color w:val="auto"/>
                <w:sz w:val="21"/>
                <w:szCs w:val="21"/>
                <w:lang w:val="en-US" w:eastAsia="zh-CN"/>
              </w:rPr>
              <w:t>技术</w:t>
            </w:r>
            <w:r>
              <w:rPr>
                <w:rFonts w:hint="eastAsia" w:ascii="宋体" w:hAnsi="宋体" w:cs="宋体"/>
                <w:color w:val="auto"/>
                <w:szCs w:val="21"/>
              </w:rPr>
              <w:t>得分+</w:t>
            </w:r>
            <w:r>
              <w:rPr>
                <w:rFonts w:hint="eastAsia" w:hAnsi="宋体"/>
                <w:color w:val="auto"/>
                <w:sz w:val="21"/>
                <w:szCs w:val="21"/>
              </w:rPr>
              <w:t>商务部分</w:t>
            </w:r>
            <w:r>
              <w:rPr>
                <w:rFonts w:hint="eastAsia" w:ascii="宋体" w:hAnsi="宋体" w:cs="宋体"/>
                <w:color w:val="auto"/>
                <w:szCs w:val="21"/>
              </w:rPr>
              <w:t>。</w:t>
            </w:r>
          </w:p>
          <w:p w14:paraId="547DC1B2">
            <w:pPr>
              <w:spacing w:line="400" w:lineRule="exact"/>
              <w:rPr>
                <w:rFonts w:ascii="宋体" w:hAnsi="宋体" w:cs="宋体"/>
                <w:color w:val="auto"/>
                <w:szCs w:val="21"/>
              </w:rPr>
            </w:pPr>
            <w:r>
              <w:rPr>
                <w:rFonts w:hint="eastAsia" w:ascii="宋体" w:hAnsi="宋体" w:cs="宋体"/>
                <w:color w:val="auto"/>
                <w:szCs w:val="21"/>
              </w:rPr>
              <w:t>投标人的最终得分：</w:t>
            </w:r>
          </w:p>
          <w:p w14:paraId="038DA9DC">
            <w:pPr>
              <w:spacing w:line="400" w:lineRule="exact"/>
              <w:rPr>
                <w:rFonts w:ascii="宋体" w:hAnsi="宋体" w:cs="宋体"/>
                <w:color w:val="auto"/>
                <w:szCs w:val="21"/>
              </w:rPr>
            </w:pPr>
            <w:r>
              <w:rPr>
                <w:rFonts w:hint="eastAsia" w:ascii="宋体" w:hAnsi="宋体" w:cs="宋体"/>
                <w:color w:val="auto"/>
                <w:szCs w:val="21"/>
              </w:rPr>
              <w:t>　　1．在评标委员会完成对</w:t>
            </w:r>
            <w:r>
              <w:rPr>
                <w:rFonts w:hint="eastAsia" w:hAnsi="宋体"/>
                <w:color w:val="auto"/>
                <w:sz w:val="21"/>
                <w:szCs w:val="21"/>
              </w:rPr>
              <w:t>投标报价</w:t>
            </w:r>
            <w:r>
              <w:rPr>
                <w:rFonts w:hint="eastAsia" w:ascii="宋体" w:hAnsi="宋体" w:cs="宋体"/>
                <w:color w:val="auto"/>
                <w:szCs w:val="21"/>
              </w:rPr>
              <w:t>得分</w:t>
            </w:r>
            <w:r>
              <w:rPr>
                <w:rFonts w:hint="eastAsia" w:ascii="宋体" w:hAnsi="宋体" w:cs="宋体"/>
                <w:color w:val="auto"/>
                <w:szCs w:val="21"/>
                <w:lang w:eastAsia="zh-CN"/>
              </w:rPr>
              <w:t>、</w:t>
            </w:r>
            <w:r>
              <w:rPr>
                <w:rFonts w:hint="eastAsia" w:hAnsi="宋体"/>
                <w:color w:val="auto"/>
                <w:sz w:val="21"/>
                <w:szCs w:val="21"/>
                <w:lang w:val="en-US" w:eastAsia="zh-CN"/>
              </w:rPr>
              <w:t>技术</w:t>
            </w:r>
            <w:r>
              <w:rPr>
                <w:rFonts w:hint="eastAsia" w:ascii="宋体" w:hAnsi="宋体" w:cs="宋体"/>
                <w:color w:val="auto"/>
                <w:szCs w:val="21"/>
              </w:rPr>
              <w:t>得分</w:t>
            </w:r>
            <w:r>
              <w:rPr>
                <w:rFonts w:hint="eastAsia" w:ascii="宋体" w:hAnsi="宋体" w:cs="宋体"/>
                <w:color w:val="auto"/>
                <w:szCs w:val="21"/>
                <w:lang w:eastAsia="zh-CN"/>
              </w:rPr>
              <w:t>、</w:t>
            </w:r>
            <w:r>
              <w:rPr>
                <w:rFonts w:hint="eastAsia" w:hAnsi="宋体"/>
                <w:color w:val="auto"/>
                <w:sz w:val="21"/>
                <w:szCs w:val="21"/>
              </w:rPr>
              <w:t>商务部分</w:t>
            </w:r>
            <w:r>
              <w:rPr>
                <w:rFonts w:hint="eastAsia" w:ascii="宋体" w:hAnsi="宋体" w:cs="宋体"/>
                <w:color w:val="auto"/>
                <w:szCs w:val="21"/>
              </w:rPr>
              <w:t>的汇总后取算术平均值，作为该投标人的最终得分。</w:t>
            </w:r>
          </w:p>
          <w:p w14:paraId="00317899">
            <w:pPr>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cs="宋体"/>
                <w:color w:val="auto"/>
                <w:szCs w:val="21"/>
              </w:rPr>
              <w:t>2．本办法计算过程中分值按四舍五入保留两位小数，结果按四舍五入保留两位小数。</w:t>
            </w:r>
          </w:p>
        </w:tc>
      </w:tr>
    </w:tbl>
    <w:p w14:paraId="6BE80B70">
      <w:pPr>
        <w:pStyle w:val="28"/>
        <w:ind w:firstLine="480"/>
        <w:rPr>
          <w:rFonts w:ascii="宋体" w:hAnsi="宋体" w:eastAsia="宋体" w:cs="宋体"/>
          <w:color w:val="auto"/>
          <w:sz w:val="24"/>
        </w:rPr>
      </w:pPr>
    </w:p>
    <w:p w14:paraId="161D75B8">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0282B8BA">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8BA67A9">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93B5D64">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135AA67">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E64A0A">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1E48BCCD">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5E2B27CC">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5A6C0706">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65C447E">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2486532">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65089B3">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347D4F8">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40C60ADC">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4C6CE923">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0E60F447">
      <w:pPr>
        <w:pStyle w:val="37"/>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F4789A7">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6B6007FF">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71596F6B">
      <w:pPr>
        <w:spacing w:line="720" w:lineRule="auto"/>
        <w:jc w:val="center"/>
        <w:rPr>
          <w:rFonts w:ascii="宋体" w:hAnsi="宋体" w:cs="宋体"/>
          <w:color w:val="auto"/>
          <w:sz w:val="24"/>
        </w:rPr>
      </w:pPr>
      <w:r>
        <w:rPr>
          <w:rFonts w:hint="eastAsia" w:ascii="宋体" w:hAnsi="宋体" w:cs="宋体"/>
          <w:b/>
          <w:color w:val="auto"/>
          <w:sz w:val="24"/>
        </w:rPr>
        <w:t>八、合同授予</w:t>
      </w:r>
    </w:p>
    <w:p w14:paraId="244C5F42">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542AB1E2">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254DAF5B">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940CD58">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67C8D9">
      <w:pPr>
        <w:spacing w:line="560" w:lineRule="exact"/>
        <w:ind w:firstLine="480" w:firstLineChars="200"/>
        <w:rPr>
          <w:color w:val="auto"/>
        </w:rPr>
      </w:pPr>
      <w:r>
        <w:rPr>
          <w:rFonts w:hint="eastAsia" w:ascii="宋体" w:hAnsi="宋体" w:eastAsia="宋体" w:cs="宋体"/>
          <w:color w:val="auto"/>
          <w:sz w:val="24"/>
        </w:rPr>
        <w:t>25.4成交供应商不得将合同、合同中的规定、有关计划、图纸、样本或甲方为上述内容向成交供应商提供的资料透露给其他人并承诺，附到响应文件内</w:t>
      </w:r>
      <w:r>
        <w:rPr>
          <w:rFonts w:hint="eastAsia" w:ascii="宋体" w:hAnsi="宋体" w:eastAsia="宋体" w:cs="宋体"/>
          <w:color w:val="auto"/>
          <w:sz w:val="24"/>
          <w:lang w:eastAsia="zh-CN"/>
        </w:rPr>
        <w:t>。</w:t>
      </w:r>
    </w:p>
    <w:p w14:paraId="65653D52">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05CAA08">
      <w:pPr>
        <w:pStyle w:val="2"/>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1744821">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FCF4429">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2FDD861E">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0849136">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AC0468E">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6B0599">
      <w:pPr>
        <w:jc w:val="center"/>
        <w:rPr>
          <w:rFonts w:ascii="宋体" w:hAnsi="宋体" w:cs="宋体"/>
          <w:b/>
          <w:color w:val="auto"/>
          <w:sz w:val="24"/>
        </w:rPr>
      </w:pPr>
      <w:r>
        <w:rPr>
          <w:rFonts w:hint="eastAsia" w:ascii="宋体" w:hAnsi="宋体" w:cs="宋体"/>
          <w:b/>
          <w:color w:val="auto"/>
          <w:sz w:val="24"/>
        </w:rPr>
        <w:t>第三章 采购项目内容及要求</w:t>
      </w:r>
    </w:p>
    <w:p w14:paraId="47C61511">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7EA02415">
      <w:pPr>
        <w:numPr>
          <w:ilvl w:val="0"/>
          <w:numId w:val="4"/>
        </w:numPr>
        <w:spacing w:line="480" w:lineRule="auto"/>
        <w:rPr>
          <w:rFonts w:ascii="宋体" w:hAnsi="宋体" w:cs="宋体"/>
          <w:color w:val="auto"/>
          <w:sz w:val="24"/>
        </w:rPr>
      </w:pPr>
      <w:r>
        <w:rPr>
          <w:rFonts w:hint="eastAsia" w:ascii="宋体" w:hAnsi="宋体" w:cs="宋体"/>
          <w:color w:val="auto"/>
          <w:sz w:val="24"/>
        </w:rPr>
        <w:t>本项目采购内容：</w:t>
      </w:r>
    </w:p>
    <w:p w14:paraId="788524D3">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75F07CD2">
      <w:pPr>
        <w:pStyle w:val="10"/>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0F9861AB">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24D995BF">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723538E4">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30</w:t>
      </w:r>
      <w:r>
        <w:rPr>
          <w:rFonts w:hint="eastAsia" w:ascii="Times New Roman" w:hAnsi="Times New Roman" w:eastAsia="宋体" w:cs="Times New Roman"/>
          <w:color w:val="auto"/>
        </w:rPr>
        <w:t>日历天。</w:t>
      </w:r>
    </w:p>
    <w:p w14:paraId="7A20ADC6">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680C06B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ascii="Times New Roman" w:hAnsi="Times New Roman" w:eastAsia="宋体" w:cs="Times New Roman"/>
          <w:color w:val="auto"/>
          <w:lang w:val="en-US" w:eastAsia="zh-CN"/>
        </w:rPr>
        <w:t xml:space="preserve"> </w:t>
      </w:r>
      <w:r>
        <w:rPr>
          <w:rFonts w:hint="eastAsia" w:ascii="Times New Roman" w:hAnsi="Times New Roman" w:eastAsia="宋体" w:cs="Times New Roman"/>
          <w:color w:val="auto"/>
        </w:rPr>
        <w:t>提供</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7*24</w:t>
      </w:r>
      <w:r>
        <w:rPr>
          <w:rFonts w:hint="eastAsia" w:ascii="Times New Roman" w:hAnsi="Times New Roman" w:eastAsia="宋体" w:cs="Times New Roman"/>
          <w:color w:val="auto"/>
        </w:rPr>
        <w:t>小时工程服务，接到服务请求后</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7</w:t>
      </w:r>
      <w:r>
        <w:rPr>
          <w:rFonts w:hint="eastAsia" w:ascii="Times New Roman" w:hAnsi="Times New Roman" w:eastAsia="宋体" w:cs="Times New Roman"/>
          <w:color w:val="auto"/>
        </w:rPr>
        <w:t>小时响应，</w:t>
      </w:r>
      <w:r>
        <w:rPr>
          <w:rFonts w:hint="eastAsia" w:cs="Times New Roman"/>
          <w:color w:val="auto"/>
          <w:lang w:val="en-US" w:eastAsia="zh-CN"/>
        </w:rPr>
        <w:t>24</w:t>
      </w:r>
      <w:r>
        <w:rPr>
          <w:rFonts w:hint="eastAsia" w:ascii="Times New Roman" w:hAnsi="Times New Roman" w:eastAsia="宋体" w:cs="Times New Roman"/>
          <w:color w:val="auto"/>
        </w:rPr>
        <w:t>小时内上门并视情况解决问题</w:t>
      </w:r>
    </w:p>
    <w:p w14:paraId="29459B46">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2C2E68F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13848D44">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08322817">
      <w:pPr>
        <w:spacing w:line="420" w:lineRule="exact"/>
        <w:ind w:firstLine="480" w:firstLineChars="200"/>
        <w:rPr>
          <w:rStyle w:val="69"/>
          <w:rFonts w:ascii="宋体" w:hAnsi="宋体" w:cs="宋体"/>
          <w:color w:val="auto"/>
          <w:sz w:val="24"/>
        </w:rPr>
      </w:pPr>
    </w:p>
    <w:p w14:paraId="3F8FF1D9">
      <w:pPr>
        <w:spacing w:after="120" w:line="415" w:lineRule="auto"/>
        <w:ind w:firstLine="480" w:firstLineChars="200"/>
        <w:jc w:val="center"/>
        <w:rPr>
          <w:rStyle w:val="69"/>
          <w:rFonts w:ascii="宋体" w:hAnsi="宋体" w:cs="宋体"/>
          <w:color w:val="auto"/>
          <w:sz w:val="24"/>
          <w:lang w:val="zh-CN"/>
        </w:rPr>
      </w:pPr>
    </w:p>
    <w:p w14:paraId="2A9AFFCF">
      <w:pPr>
        <w:pStyle w:val="37"/>
        <w:ind w:firstLine="240"/>
        <w:rPr>
          <w:rFonts w:ascii="宋体" w:hAnsi="宋体" w:cs="宋体"/>
          <w:color w:val="auto"/>
          <w:sz w:val="24"/>
        </w:rPr>
      </w:pPr>
    </w:p>
    <w:p w14:paraId="3A3DDEE8">
      <w:pPr>
        <w:pStyle w:val="37"/>
        <w:ind w:firstLine="240"/>
        <w:rPr>
          <w:rFonts w:ascii="宋体" w:hAnsi="宋体" w:cs="宋体"/>
          <w:color w:val="auto"/>
          <w:sz w:val="24"/>
        </w:rPr>
      </w:pPr>
    </w:p>
    <w:p w14:paraId="40123F96">
      <w:pPr>
        <w:pStyle w:val="37"/>
        <w:ind w:firstLine="240"/>
        <w:rPr>
          <w:rFonts w:ascii="宋体" w:hAnsi="宋体" w:cs="宋体"/>
          <w:color w:val="auto"/>
          <w:sz w:val="24"/>
        </w:rPr>
      </w:pPr>
    </w:p>
    <w:p w14:paraId="3B33C5E6">
      <w:pPr>
        <w:pStyle w:val="37"/>
        <w:ind w:firstLine="240"/>
        <w:rPr>
          <w:rFonts w:ascii="宋体" w:hAnsi="宋体" w:cs="宋体"/>
          <w:color w:val="auto"/>
          <w:sz w:val="24"/>
        </w:rPr>
      </w:pPr>
    </w:p>
    <w:p w14:paraId="754E24B4">
      <w:pPr>
        <w:pStyle w:val="37"/>
        <w:ind w:firstLine="240"/>
        <w:rPr>
          <w:rFonts w:ascii="宋体" w:hAnsi="宋体" w:cs="宋体"/>
          <w:color w:val="auto"/>
          <w:sz w:val="24"/>
        </w:rPr>
      </w:pPr>
    </w:p>
    <w:p w14:paraId="331B8022">
      <w:pPr>
        <w:pStyle w:val="37"/>
        <w:ind w:firstLine="240"/>
        <w:rPr>
          <w:rFonts w:ascii="宋体" w:hAnsi="宋体" w:cs="宋体"/>
          <w:color w:val="auto"/>
          <w:sz w:val="24"/>
        </w:rPr>
      </w:pPr>
    </w:p>
    <w:p w14:paraId="7DE63CC6">
      <w:pPr>
        <w:pStyle w:val="37"/>
        <w:ind w:firstLine="240"/>
        <w:rPr>
          <w:rFonts w:ascii="宋体" w:hAnsi="宋体" w:cs="宋体"/>
          <w:color w:val="auto"/>
          <w:sz w:val="24"/>
        </w:rPr>
      </w:pPr>
    </w:p>
    <w:p w14:paraId="4FC18227">
      <w:pPr>
        <w:pStyle w:val="37"/>
        <w:ind w:firstLine="240"/>
        <w:rPr>
          <w:rFonts w:ascii="宋体" w:hAnsi="宋体" w:cs="宋体"/>
          <w:color w:val="auto"/>
          <w:sz w:val="24"/>
        </w:rPr>
      </w:pPr>
    </w:p>
    <w:p w14:paraId="487E97AF">
      <w:pPr>
        <w:pStyle w:val="37"/>
        <w:ind w:firstLine="240"/>
        <w:rPr>
          <w:rFonts w:ascii="宋体" w:hAnsi="宋体" w:cs="宋体"/>
          <w:color w:val="auto"/>
          <w:sz w:val="24"/>
        </w:rPr>
      </w:pPr>
    </w:p>
    <w:p w14:paraId="01AE46E0">
      <w:pPr>
        <w:pStyle w:val="37"/>
        <w:ind w:firstLine="240"/>
        <w:rPr>
          <w:rFonts w:ascii="宋体" w:hAnsi="宋体" w:cs="宋体"/>
          <w:color w:val="auto"/>
          <w:sz w:val="24"/>
        </w:rPr>
      </w:pPr>
    </w:p>
    <w:p w14:paraId="0F560799">
      <w:pPr>
        <w:pStyle w:val="37"/>
        <w:ind w:firstLine="240"/>
        <w:rPr>
          <w:rFonts w:ascii="宋体" w:hAnsi="宋体" w:cs="宋体"/>
          <w:color w:val="auto"/>
          <w:sz w:val="24"/>
        </w:rPr>
      </w:pPr>
    </w:p>
    <w:p w14:paraId="2E01B632">
      <w:pPr>
        <w:pStyle w:val="37"/>
        <w:ind w:firstLine="240"/>
        <w:rPr>
          <w:rFonts w:ascii="宋体" w:hAnsi="宋体" w:cs="宋体"/>
          <w:color w:val="auto"/>
          <w:sz w:val="24"/>
        </w:rPr>
      </w:pPr>
    </w:p>
    <w:p w14:paraId="60503671">
      <w:pPr>
        <w:pStyle w:val="37"/>
        <w:ind w:firstLine="240"/>
        <w:rPr>
          <w:rFonts w:ascii="宋体" w:hAnsi="宋体" w:cs="宋体"/>
          <w:color w:val="auto"/>
          <w:sz w:val="24"/>
        </w:rPr>
      </w:pPr>
    </w:p>
    <w:p w14:paraId="138DC823">
      <w:pPr>
        <w:pStyle w:val="37"/>
        <w:ind w:firstLine="240"/>
        <w:rPr>
          <w:rFonts w:ascii="宋体" w:hAnsi="宋体" w:cs="宋体"/>
          <w:color w:val="auto"/>
          <w:sz w:val="24"/>
        </w:rPr>
      </w:pPr>
    </w:p>
    <w:p w14:paraId="4F8E4EED">
      <w:pPr>
        <w:pStyle w:val="37"/>
        <w:ind w:firstLine="240"/>
        <w:rPr>
          <w:rFonts w:ascii="宋体" w:hAnsi="宋体" w:cs="宋体"/>
          <w:color w:val="auto"/>
          <w:sz w:val="24"/>
        </w:rPr>
      </w:pPr>
    </w:p>
    <w:p w14:paraId="14F4327F">
      <w:pPr>
        <w:pStyle w:val="37"/>
        <w:ind w:firstLine="240"/>
        <w:rPr>
          <w:rFonts w:ascii="宋体" w:hAnsi="宋体" w:cs="宋体"/>
          <w:color w:val="auto"/>
          <w:sz w:val="24"/>
        </w:rPr>
      </w:pPr>
    </w:p>
    <w:p w14:paraId="4FB1DFB8">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2DD3B8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2D781C2">
      <w:pPr>
        <w:widowControl/>
        <w:spacing w:line="520" w:lineRule="exact"/>
        <w:ind w:firstLine="480" w:firstLineChars="200"/>
        <w:jc w:val="center"/>
        <w:rPr>
          <w:rFonts w:ascii="宋体" w:hAnsi="宋体" w:cs="宋体"/>
          <w:color w:val="auto"/>
          <w:sz w:val="24"/>
        </w:rPr>
      </w:pPr>
    </w:p>
    <w:p w14:paraId="21F9AE42">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2DE14490">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1CB5F1B3">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5F71642D">
      <w:pPr>
        <w:snapToGrid w:val="0"/>
        <w:jc w:val="left"/>
        <w:rPr>
          <w:rFonts w:ascii="宋体" w:hAnsi="宋体" w:cs="宋体"/>
          <w:color w:val="auto"/>
          <w:sz w:val="24"/>
        </w:rPr>
      </w:pPr>
    </w:p>
    <w:p w14:paraId="7072DF51">
      <w:pPr>
        <w:snapToGrid w:val="0"/>
        <w:jc w:val="left"/>
        <w:rPr>
          <w:rFonts w:ascii="宋体" w:hAnsi="宋体" w:cs="宋体"/>
          <w:color w:val="auto"/>
          <w:sz w:val="24"/>
        </w:rPr>
      </w:pPr>
    </w:p>
    <w:p w14:paraId="1496B08E">
      <w:pPr>
        <w:snapToGrid w:val="0"/>
        <w:jc w:val="left"/>
        <w:rPr>
          <w:rFonts w:ascii="宋体" w:hAnsi="宋体" w:cs="宋体"/>
          <w:color w:val="auto"/>
          <w:sz w:val="24"/>
        </w:rPr>
      </w:pPr>
    </w:p>
    <w:p w14:paraId="36FEFD2B">
      <w:pPr>
        <w:snapToGrid w:val="0"/>
        <w:jc w:val="left"/>
        <w:rPr>
          <w:rFonts w:ascii="宋体" w:hAnsi="宋体" w:cs="宋体"/>
          <w:color w:val="auto"/>
          <w:sz w:val="24"/>
        </w:rPr>
      </w:pPr>
    </w:p>
    <w:p w14:paraId="0B15ABC5">
      <w:pPr>
        <w:snapToGrid w:val="0"/>
        <w:jc w:val="left"/>
        <w:rPr>
          <w:rFonts w:ascii="宋体" w:hAnsi="宋体" w:cs="宋体"/>
          <w:color w:val="auto"/>
          <w:sz w:val="24"/>
        </w:rPr>
      </w:pPr>
    </w:p>
    <w:p w14:paraId="6D6CD85A">
      <w:pPr>
        <w:snapToGrid w:val="0"/>
        <w:jc w:val="left"/>
        <w:rPr>
          <w:rFonts w:ascii="宋体" w:hAnsi="宋体" w:cs="宋体"/>
          <w:color w:val="auto"/>
          <w:sz w:val="24"/>
        </w:rPr>
      </w:pPr>
    </w:p>
    <w:p w14:paraId="284A6B72">
      <w:pPr>
        <w:snapToGrid w:val="0"/>
        <w:jc w:val="left"/>
        <w:rPr>
          <w:rFonts w:ascii="宋体" w:hAnsi="宋体" w:cs="宋体"/>
          <w:color w:val="auto"/>
          <w:sz w:val="24"/>
        </w:rPr>
      </w:pPr>
    </w:p>
    <w:p w14:paraId="101F7D12">
      <w:pPr>
        <w:snapToGrid w:val="0"/>
        <w:jc w:val="left"/>
        <w:rPr>
          <w:rFonts w:ascii="宋体" w:hAnsi="宋体" w:cs="宋体"/>
          <w:color w:val="auto"/>
          <w:sz w:val="24"/>
        </w:rPr>
      </w:pPr>
    </w:p>
    <w:p w14:paraId="1AAA1EF4">
      <w:pPr>
        <w:snapToGrid w:val="0"/>
        <w:jc w:val="left"/>
        <w:rPr>
          <w:rFonts w:ascii="宋体" w:hAnsi="宋体" w:cs="宋体"/>
          <w:color w:val="auto"/>
          <w:sz w:val="24"/>
        </w:rPr>
      </w:pPr>
    </w:p>
    <w:p w14:paraId="536CE2EC">
      <w:pPr>
        <w:snapToGrid w:val="0"/>
        <w:jc w:val="left"/>
        <w:rPr>
          <w:rFonts w:ascii="宋体" w:hAnsi="宋体" w:cs="宋体"/>
          <w:color w:val="auto"/>
          <w:sz w:val="24"/>
        </w:rPr>
      </w:pPr>
    </w:p>
    <w:p w14:paraId="3D59CFDF">
      <w:pPr>
        <w:snapToGrid w:val="0"/>
        <w:jc w:val="left"/>
        <w:rPr>
          <w:rFonts w:ascii="宋体" w:hAnsi="宋体" w:cs="宋体"/>
          <w:color w:val="auto"/>
          <w:sz w:val="24"/>
        </w:rPr>
      </w:pPr>
    </w:p>
    <w:p w14:paraId="28F62E4B">
      <w:pPr>
        <w:snapToGrid w:val="0"/>
        <w:jc w:val="left"/>
        <w:rPr>
          <w:rFonts w:ascii="宋体" w:hAnsi="宋体" w:cs="宋体"/>
          <w:color w:val="auto"/>
          <w:sz w:val="24"/>
        </w:rPr>
      </w:pPr>
    </w:p>
    <w:p w14:paraId="6A716C3F">
      <w:pPr>
        <w:snapToGrid w:val="0"/>
        <w:jc w:val="left"/>
        <w:rPr>
          <w:rFonts w:ascii="宋体" w:hAnsi="宋体" w:cs="宋体"/>
          <w:color w:val="auto"/>
          <w:sz w:val="24"/>
        </w:rPr>
      </w:pPr>
    </w:p>
    <w:p w14:paraId="5C2E35DA">
      <w:pPr>
        <w:snapToGrid w:val="0"/>
        <w:jc w:val="left"/>
        <w:rPr>
          <w:rFonts w:ascii="宋体" w:hAnsi="宋体" w:cs="宋体"/>
          <w:color w:val="auto"/>
          <w:sz w:val="24"/>
        </w:rPr>
      </w:pPr>
    </w:p>
    <w:p w14:paraId="7D0C7965">
      <w:pPr>
        <w:pStyle w:val="28"/>
        <w:ind w:firstLine="480"/>
        <w:rPr>
          <w:rFonts w:ascii="宋体" w:hAnsi="宋体" w:eastAsia="宋体" w:cs="宋体"/>
          <w:color w:val="auto"/>
          <w:sz w:val="24"/>
        </w:rPr>
      </w:pPr>
    </w:p>
    <w:p w14:paraId="1B0ED26D">
      <w:pPr>
        <w:pStyle w:val="28"/>
        <w:ind w:firstLine="480"/>
        <w:rPr>
          <w:rFonts w:ascii="宋体" w:hAnsi="宋体" w:eastAsia="宋体" w:cs="宋体"/>
          <w:color w:val="auto"/>
          <w:sz w:val="24"/>
        </w:rPr>
      </w:pPr>
    </w:p>
    <w:p w14:paraId="0FBD493E">
      <w:pPr>
        <w:pStyle w:val="28"/>
        <w:ind w:firstLine="480"/>
        <w:rPr>
          <w:rFonts w:ascii="宋体" w:hAnsi="宋体" w:eastAsia="宋体" w:cs="宋体"/>
          <w:color w:val="auto"/>
          <w:sz w:val="24"/>
        </w:rPr>
      </w:pPr>
    </w:p>
    <w:p w14:paraId="47E64D37">
      <w:pPr>
        <w:pStyle w:val="28"/>
        <w:ind w:firstLine="480"/>
        <w:rPr>
          <w:rFonts w:ascii="宋体" w:hAnsi="宋体" w:eastAsia="宋体" w:cs="宋体"/>
          <w:color w:val="auto"/>
          <w:sz w:val="24"/>
        </w:rPr>
      </w:pPr>
    </w:p>
    <w:p w14:paraId="558E7F6C">
      <w:pPr>
        <w:snapToGrid w:val="0"/>
        <w:jc w:val="left"/>
        <w:rPr>
          <w:rFonts w:ascii="宋体" w:hAnsi="宋体" w:cs="宋体"/>
          <w:color w:val="auto"/>
          <w:sz w:val="24"/>
        </w:rPr>
      </w:pPr>
    </w:p>
    <w:p w14:paraId="250EC5EF">
      <w:pPr>
        <w:snapToGrid w:val="0"/>
        <w:jc w:val="left"/>
        <w:rPr>
          <w:rFonts w:ascii="宋体" w:hAnsi="宋体" w:cs="宋体"/>
          <w:color w:val="auto"/>
          <w:sz w:val="24"/>
        </w:rPr>
      </w:pPr>
    </w:p>
    <w:p w14:paraId="088EC9E7">
      <w:pPr>
        <w:snapToGrid w:val="0"/>
        <w:jc w:val="left"/>
        <w:rPr>
          <w:rFonts w:ascii="宋体" w:hAnsi="宋体" w:cs="宋体"/>
          <w:color w:val="auto"/>
          <w:sz w:val="24"/>
        </w:rPr>
      </w:pPr>
    </w:p>
    <w:p w14:paraId="286E460A">
      <w:pPr>
        <w:snapToGrid w:val="0"/>
        <w:jc w:val="left"/>
        <w:rPr>
          <w:rFonts w:ascii="宋体" w:hAnsi="宋体" w:cs="宋体"/>
          <w:color w:val="auto"/>
          <w:sz w:val="24"/>
        </w:rPr>
      </w:pPr>
    </w:p>
    <w:p w14:paraId="308F4807">
      <w:pPr>
        <w:snapToGrid w:val="0"/>
        <w:jc w:val="left"/>
        <w:rPr>
          <w:rFonts w:ascii="宋体" w:hAnsi="宋体" w:cs="宋体"/>
          <w:color w:val="auto"/>
          <w:sz w:val="24"/>
        </w:rPr>
      </w:pPr>
    </w:p>
    <w:p w14:paraId="3F20CDB7">
      <w:pPr>
        <w:snapToGrid w:val="0"/>
        <w:jc w:val="left"/>
        <w:rPr>
          <w:rFonts w:ascii="宋体" w:hAnsi="宋体" w:cs="宋体"/>
          <w:color w:val="auto"/>
          <w:sz w:val="24"/>
        </w:rPr>
      </w:pPr>
    </w:p>
    <w:p w14:paraId="73AA3747">
      <w:pPr>
        <w:snapToGrid w:val="0"/>
        <w:jc w:val="left"/>
        <w:rPr>
          <w:rFonts w:ascii="宋体" w:hAnsi="宋体" w:cs="宋体"/>
          <w:color w:val="auto"/>
          <w:sz w:val="24"/>
        </w:rPr>
      </w:pPr>
    </w:p>
    <w:p w14:paraId="4666ECC6">
      <w:pPr>
        <w:snapToGrid w:val="0"/>
        <w:jc w:val="left"/>
        <w:rPr>
          <w:rFonts w:ascii="宋体" w:hAnsi="宋体" w:cs="宋体"/>
          <w:color w:val="auto"/>
          <w:sz w:val="24"/>
        </w:rPr>
      </w:pPr>
    </w:p>
    <w:p w14:paraId="04E0C85E">
      <w:pPr>
        <w:pStyle w:val="28"/>
        <w:ind w:firstLine="480"/>
        <w:rPr>
          <w:rFonts w:ascii="宋体" w:hAnsi="宋体" w:eastAsia="宋体" w:cs="宋体"/>
          <w:color w:val="auto"/>
          <w:sz w:val="24"/>
        </w:rPr>
      </w:pPr>
    </w:p>
    <w:p w14:paraId="797ADEFC">
      <w:pPr>
        <w:snapToGrid w:val="0"/>
        <w:jc w:val="left"/>
        <w:rPr>
          <w:rFonts w:ascii="宋体" w:hAnsi="宋体" w:cs="宋体"/>
          <w:color w:val="auto"/>
          <w:sz w:val="24"/>
        </w:rPr>
      </w:pPr>
    </w:p>
    <w:p w14:paraId="33EE79A3">
      <w:pPr>
        <w:snapToGrid w:val="0"/>
        <w:jc w:val="left"/>
        <w:rPr>
          <w:rFonts w:ascii="宋体" w:hAnsi="宋体" w:cs="宋体"/>
          <w:color w:val="auto"/>
          <w:sz w:val="24"/>
        </w:rPr>
      </w:pPr>
    </w:p>
    <w:p w14:paraId="0D0F69B4">
      <w:pPr>
        <w:pStyle w:val="28"/>
        <w:ind w:firstLine="480"/>
        <w:rPr>
          <w:rFonts w:ascii="宋体" w:hAnsi="宋体" w:eastAsia="宋体" w:cs="宋体"/>
          <w:color w:val="auto"/>
          <w:sz w:val="24"/>
        </w:rPr>
      </w:pPr>
    </w:p>
    <w:p w14:paraId="02EA9C8C">
      <w:pPr>
        <w:spacing w:line="360" w:lineRule="auto"/>
        <w:jc w:val="left"/>
        <w:rPr>
          <w:rFonts w:ascii="宋体" w:hAnsi="宋体" w:cs="宋体"/>
          <w:color w:val="auto"/>
          <w:sz w:val="24"/>
        </w:rPr>
      </w:pPr>
    </w:p>
    <w:p w14:paraId="6F48D508">
      <w:pPr>
        <w:spacing w:line="360" w:lineRule="auto"/>
        <w:jc w:val="left"/>
        <w:rPr>
          <w:rFonts w:ascii="宋体" w:hAnsi="宋体" w:cs="宋体"/>
          <w:color w:val="auto"/>
          <w:sz w:val="24"/>
        </w:rPr>
      </w:pPr>
      <w:r>
        <w:rPr>
          <w:rFonts w:hint="eastAsia" w:ascii="宋体" w:hAnsi="宋体" w:cs="宋体"/>
          <w:color w:val="auto"/>
          <w:sz w:val="24"/>
        </w:rPr>
        <w:t>格式2-1</w:t>
      </w:r>
    </w:p>
    <w:p w14:paraId="257890A6">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2166C819">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296665B8">
      <w:pPr>
        <w:spacing w:line="360" w:lineRule="auto"/>
        <w:ind w:firstLine="480" w:firstLineChars="200"/>
        <w:rPr>
          <w:rFonts w:ascii="宋体" w:hAnsi="宋体" w:cs="宋体"/>
          <w:color w:val="auto"/>
          <w:sz w:val="24"/>
        </w:rPr>
      </w:pPr>
    </w:p>
    <w:p w14:paraId="0D6F4620">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17395A61">
      <w:pPr>
        <w:spacing w:line="360" w:lineRule="auto"/>
        <w:rPr>
          <w:rFonts w:ascii="宋体" w:hAnsi="宋体" w:cs="宋体"/>
          <w:color w:val="auto"/>
          <w:sz w:val="24"/>
        </w:rPr>
      </w:pPr>
      <w:r>
        <w:rPr>
          <w:rFonts w:hint="eastAsia" w:ascii="宋体" w:hAnsi="宋体" w:cs="宋体"/>
          <w:color w:val="auto"/>
          <w:sz w:val="24"/>
        </w:rPr>
        <w:t>职务。</w:t>
      </w:r>
    </w:p>
    <w:p w14:paraId="4F6EC3FB">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60BB9906">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45F19A3">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0D7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7ADDFAE">
            <w:pPr>
              <w:spacing w:line="480" w:lineRule="exact"/>
              <w:rPr>
                <w:rFonts w:ascii="宋体" w:hAnsi="宋体" w:cs="宋体"/>
                <w:b/>
                <w:bCs/>
                <w:color w:val="auto"/>
                <w:sz w:val="24"/>
              </w:rPr>
            </w:pPr>
          </w:p>
          <w:p w14:paraId="01C5E9FA">
            <w:pPr>
              <w:spacing w:line="480" w:lineRule="exact"/>
              <w:rPr>
                <w:rFonts w:ascii="宋体" w:hAnsi="宋体" w:cs="宋体"/>
                <w:b/>
                <w:bCs/>
                <w:color w:val="auto"/>
                <w:sz w:val="24"/>
              </w:rPr>
            </w:pPr>
          </w:p>
          <w:p w14:paraId="4F4570ED">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8E1190">
            <w:pPr>
              <w:spacing w:line="480" w:lineRule="exact"/>
              <w:rPr>
                <w:rFonts w:ascii="宋体" w:hAnsi="宋体" w:cs="宋体"/>
                <w:color w:val="auto"/>
                <w:sz w:val="24"/>
              </w:rPr>
            </w:pPr>
          </w:p>
          <w:p w14:paraId="12CB1FA5">
            <w:pPr>
              <w:spacing w:line="480" w:lineRule="exact"/>
              <w:rPr>
                <w:rFonts w:ascii="宋体" w:hAnsi="宋体" w:cs="宋体"/>
                <w:color w:val="auto"/>
                <w:sz w:val="24"/>
              </w:rPr>
            </w:pPr>
          </w:p>
        </w:tc>
      </w:tr>
    </w:tbl>
    <w:p w14:paraId="628866A5">
      <w:pPr>
        <w:spacing w:line="360" w:lineRule="auto"/>
        <w:ind w:firstLine="960" w:firstLineChars="400"/>
        <w:rPr>
          <w:rFonts w:ascii="宋体" w:hAnsi="宋体" w:cs="宋体"/>
          <w:color w:val="auto"/>
          <w:sz w:val="24"/>
        </w:rPr>
      </w:pPr>
    </w:p>
    <w:p w14:paraId="17C7FCC6">
      <w:pPr>
        <w:spacing w:line="360" w:lineRule="auto"/>
        <w:ind w:firstLine="3840" w:firstLineChars="1600"/>
        <w:rPr>
          <w:rFonts w:ascii="宋体" w:hAnsi="宋体" w:cs="宋体"/>
          <w:color w:val="auto"/>
          <w:sz w:val="24"/>
        </w:rPr>
      </w:pPr>
    </w:p>
    <w:p w14:paraId="7A6BA26C">
      <w:pPr>
        <w:spacing w:line="360" w:lineRule="auto"/>
        <w:ind w:firstLine="3840" w:firstLineChars="1600"/>
        <w:rPr>
          <w:rFonts w:ascii="宋体" w:hAnsi="宋体" w:cs="宋体"/>
          <w:color w:val="auto"/>
          <w:sz w:val="24"/>
        </w:rPr>
      </w:pPr>
    </w:p>
    <w:p w14:paraId="6FEEF2FE">
      <w:pPr>
        <w:spacing w:line="360" w:lineRule="auto"/>
        <w:ind w:firstLine="3840" w:firstLineChars="1600"/>
        <w:rPr>
          <w:rFonts w:ascii="宋体" w:hAnsi="宋体" w:cs="宋体"/>
          <w:color w:val="auto"/>
          <w:sz w:val="24"/>
        </w:rPr>
      </w:pPr>
    </w:p>
    <w:p w14:paraId="7817F20C">
      <w:pPr>
        <w:spacing w:line="360" w:lineRule="auto"/>
        <w:jc w:val="center"/>
        <w:rPr>
          <w:rFonts w:ascii="宋体" w:hAnsi="宋体" w:cs="宋体"/>
          <w:color w:val="auto"/>
          <w:sz w:val="24"/>
        </w:rPr>
      </w:pPr>
    </w:p>
    <w:p w14:paraId="24A76DD0">
      <w:pPr>
        <w:spacing w:line="360" w:lineRule="auto"/>
        <w:jc w:val="center"/>
        <w:rPr>
          <w:rFonts w:ascii="宋体" w:hAnsi="宋体" w:cs="宋体"/>
          <w:color w:val="auto"/>
          <w:sz w:val="24"/>
        </w:rPr>
      </w:pPr>
    </w:p>
    <w:p w14:paraId="35901B8A">
      <w:pPr>
        <w:spacing w:line="360" w:lineRule="auto"/>
        <w:jc w:val="center"/>
        <w:rPr>
          <w:rFonts w:ascii="宋体" w:hAnsi="宋体" w:cs="宋体"/>
          <w:color w:val="auto"/>
          <w:sz w:val="24"/>
        </w:rPr>
      </w:pPr>
    </w:p>
    <w:p w14:paraId="7669A7BF">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440126F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5944E32">
      <w:pPr>
        <w:spacing w:line="360" w:lineRule="auto"/>
        <w:jc w:val="center"/>
        <w:rPr>
          <w:rFonts w:ascii="宋体" w:hAnsi="宋体" w:cs="宋体"/>
          <w:color w:val="auto"/>
          <w:sz w:val="24"/>
        </w:rPr>
      </w:pPr>
    </w:p>
    <w:p w14:paraId="1057A1A3">
      <w:pPr>
        <w:spacing w:line="360" w:lineRule="auto"/>
        <w:jc w:val="center"/>
        <w:rPr>
          <w:rFonts w:ascii="宋体" w:hAnsi="宋体" w:cs="宋体"/>
          <w:color w:val="auto"/>
          <w:sz w:val="24"/>
        </w:rPr>
      </w:pPr>
    </w:p>
    <w:p w14:paraId="01930AA5">
      <w:pPr>
        <w:pStyle w:val="37"/>
        <w:ind w:firstLine="240"/>
        <w:rPr>
          <w:rFonts w:ascii="宋体" w:hAnsi="宋体" w:cs="宋体"/>
          <w:color w:val="auto"/>
          <w:sz w:val="24"/>
        </w:rPr>
      </w:pPr>
    </w:p>
    <w:p w14:paraId="3BDBFDB1">
      <w:pPr>
        <w:pStyle w:val="37"/>
        <w:ind w:firstLine="240"/>
        <w:rPr>
          <w:rFonts w:ascii="宋体" w:hAnsi="宋体" w:cs="宋体"/>
          <w:color w:val="auto"/>
          <w:sz w:val="24"/>
        </w:rPr>
      </w:pPr>
    </w:p>
    <w:p w14:paraId="7656829E">
      <w:pPr>
        <w:pStyle w:val="37"/>
        <w:ind w:firstLine="240"/>
        <w:rPr>
          <w:rFonts w:ascii="宋体" w:hAnsi="宋体" w:cs="宋体"/>
          <w:color w:val="auto"/>
          <w:sz w:val="24"/>
        </w:rPr>
      </w:pPr>
    </w:p>
    <w:p w14:paraId="376F5C3D">
      <w:pPr>
        <w:pStyle w:val="37"/>
        <w:ind w:firstLine="240"/>
        <w:rPr>
          <w:rFonts w:ascii="宋体" w:hAnsi="宋体" w:cs="宋体"/>
          <w:color w:val="auto"/>
          <w:sz w:val="24"/>
        </w:rPr>
      </w:pPr>
    </w:p>
    <w:p w14:paraId="309C8412">
      <w:pPr>
        <w:pStyle w:val="37"/>
        <w:ind w:firstLine="240"/>
        <w:rPr>
          <w:rFonts w:ascii="宋体" w:hAnsi="宋体" w:cs="宋体"/>
          <w:color w:val="auto"/>
          <w:sz w:val="24"/>
        </w:rPr>
      </w:pPr>
    </w:p>
    <w:p w14:paraId="3FB5BE60">
      <w:pPr>
        <w:pStyle w:val="37"/>
        <w:ind w:firstLine="240"/>
        <w:rPr>
          <w:rFonts w:ascii="宋体" w:hAnsi="宋体" w:cs="宋体"/>
          <w:color w:val="auto"/>
          <w:sz w:val="24"/>
        </w:rPr>
      </w:pPr>
    </w:p>
    <w:p w14:paraId="131531C4">
      <w:pPr>
        <w:pStyle w:val="37"/>
        <w:ind w:firstLine="240"/>
        <w:rPr>
          <w:rFonts w:ascii="宋体" w:hAnsi="宋体" w:cs="宋体"/>
          <w:color w:val="auto"/>
          <w:sz w:val="24"/>
        </w:rPr>
      </w:pPr>
    </w:p>
    <w:p w14:paraId="657BB0FB">
      <w:pPr>
        <w:pStyle w:val="37"/>
        <w:ind w:firstLine="240"/>
        <w:rPr>
          <w:rFonts w:ascii="宋体" w:hAnsi="宋体" w:cs="宋体"/>
          <w:color w:val="auto"/>
          <w:sz w:val="24"/>
        </w:rPr>
      </w:pPr>
    </w:p>
    <w:p w14:paraId="2F2201AB">
      <w:pPr>
        <w:pStyle w:val="37"/>
        <w:ind w:firstLine="240"/>
        <w:rPr>
          <w:rFonts w:ascii="宋体" w:hAnsi="宋体" w:cs="宋体"/>
          <w:color w:val="auto"/>
          <w:sz w:val="24"/>
        </w:rPr>
      </w:pPr>
    </w:p>
    <w:p w14:paraId="1C2E5348">
      <w:pPr>
        <w:spacing w:line="360" w:lineRule="auto"/>
        <w:jc w:val="center"/>
        <w:rPr>
          <w:rFonts w:ascii="宋体" w:hAnsi="宋体" w:cs="宋体"/>
          <w:color w:val="auto"/>
          <w:sz w:val="24"/>
        </w:rPr>
      </w:pPr>
    </w:p>
    <w:p w14:paraId="7C2DD0B4">
      <w:pPr>
        <w:spacing w:line="360" w:lineRule="auto"/>
        <w:jc w:val="center"/>
        <w:rPr>
          <w:rFonts w:ascii="宋体" w:hAnsi="宋体" w:cs="宋体"/>
          <w:color w:val="auto"/>
          <w:sz w:val="24"/>
        </w:rPr>
      </w:pPr>
    </w:p>
    <w:p w14:paraId="331A219D">
      <w:pPr>
        <w:spacing w:line="360" w:lineRule="auto"/>
        <w:jc w:val="left"/>
        <w:rPr>
          <w:rFonts w:ascii="宋体" w:hAnsi="宋体" w:cs="宋体"/>
          <w:color w:val="auto"/>
          <w:sz w:val="24"/>
        </w:rPr>
      </w:pPr>
      <w:r>
        <w:rPr>
          <w:rFonts w:hint="eastAsia" w:ascii="宋体" w:hAnsi="宋体" w:cs="宋体"/>
          <w:color w:val="auto"/>
          <w:sz w:val="24"/>
        </w:rPr>
        <w:t>格式2-2</w:t>
      </w:r>
    </w:p>
    <w:p w14:paraId="5E11A93D">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1AA04B3D">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79B4189">
      <w:pPr>
        <w:spacing w:line="360" w:lineRule="auto"/>
        <w:ind w:firstLine="480" w:firstLineChars="200"/>
        <w:rPr>
          <w:rFonts w:ascii="宋体" w:hAnsi="宋体" w:cs="宋体"/>
          <w:color w:val="auto"/>
          <w:sz w:val="24"/>
        </w:rPr>
      </w:pPr>
    </w:p>
    <w:p w14:paraId="021F67D2">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7CD84F55">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1FDDD4B7">
      <w:pPr>
        <w:spacing w:line="360" w:lineRule="auto"/>
        <w:rPr>
          <w:rFonts w:ascii="宋体" w:hAnsi="宋体" w:cs="宋体"/>
          <w:color w:val="auto"/>
          <w:sz w:val="24"/>
        </w:rPr>
      </w:pPr>
    </w:p>
    <w:p w14:paraId="2D36BFE5">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3959D0CE">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574CAD84">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3FFC78F8">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C87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FF1F79D">
            <w:pPr>
              <w:spacing w:line="480" w:lineRule="exact"/>
              <w:rPr>
                <w:rFonts w:ascii="宋体" w:hAnsi="宋体" w:cs="宋体"/>
                <w:b/>
                <w:bCs/>
                <w:color w:val="auto"/>
                <w:sz w:val="24"/>
              </w:rPr>
            </w:pPr>
          </w:p>
          <w:p w14:paraId="0C2122D3">
            <w:pPr>
              <w:spacing w:line="480" w:lineRule="exact"/>
              <w:rPr>
                <w:rFonts w:ascii="宋体" w:hAnsi="宋体" w:cs="宋体"/>
                <w:b/>
                <w:bCs/>
                <w:color w:val="auto"/>
                <w:sz w:val="24"/>
              </w:rPr>
            </w:pPr>
          </w:p>
          <w:p w14:paraId="15FBAA5D">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6A0541C7">
      <w:pPr>
        <w:spacing w:line="360" w:lineRule="auto"/>
        <w:ind w:firstLine="480" w:firstLineChars="200"/>
        <w:rPr>
          <w:rFonts w:ascii="宋体" w:hAnsi="宋体" w:cs="宋体"/>
          <w:color w:val="auto"/>
          <w:sz w:val="24"/>
        </w:rPr>
      </w:pPr>
    </w:p>
    <w:p w14:paraId="181365D3">
      <w:pPr>
        <w:spacing w:line="360" w:lineRule="auto"/>
        <w:ind w:firstLine="480" w:firstLineChars="200"/>
        <w:rPr>
          <w:rFonts w:ascii="宋体" w:hAnsi="宋体" w:cs="宋体"/>
          <w:color w:val="auto"/>
          <w:sz w:val="24"/>
        </w:rPr>
      </w:pPr>
    </w:p>
    <w:p w14:paraId="42F42904">
      <w:pPr>
        <w:spacing w:line="360" w:lineRule="auto"/>
        <w:ind w:firstLine="480" w:firstLineChars="200"/>
        <w:rPr>
          <w:rFonts w:ascii="宋体" w:hAnsi="宋体" w:cs="宋体"/>
          <w:color w:val="auto"/>
          <w:sz w:val="24"/>
        </w:rPr>
      </w:pPr>
    </w:p>
    <w:p w14:paraId="16508F6E">
      <w:pPr>
        <w:spacing w:line="360" w:lineRule="auto"/>
        <w:ind w:firstLine="4920" w:firstLineChars="2050"/>
        <w:rPr>
          <w:rFonts w:ascii="宋体" w:hAnsi="宋体" w:cs="宋体"/>
          <w:color w:val="auto"/>
          <w:sz w:val="24"/>
        </w:rPr>
      </w:pPr>
    </w:p>
    <w:p w14:paraId="6BBD2266">
      <w:pPr>
        <w:spacing w:line="360" w:lineRule="auto"/>
        <w:jc w:val="center"/>
        <w:rPr>
          <w:rFonts w:ascii="宋体" w:hAnsi="宋体" w:cs="宋体"/>
          <w:color w:val="auto"/>
          <w:sz w:val="24"/>
        </w:rPr>
      </w:pPr>
    </w:p>
    <w:p w14:paraId="717D32C8">
      <w:pPr>
        <w:spacing w:line="360" w:lineRule="auto"/>
        <w:jc w:val="center"/>
        <w:rPr>
          <w:rFonts w:hint="eastAsia" w:ascii="宋体" w:hAnsi="宋体" w:cs="宋体"/>
          <w:color w:val="auto"/>
          <w:sz w:val="24"/>
          <w:lang w:eastAsia="zh-CN"/>
        </w:rPr>
      </w:pPr>
    </w:p>
    <w:p w14:paraId="0641F0FC">
      <w:pPr>
        <w:spacing w:line="360" w:lineRule="auto"/>
        <w:jc w:val="center"/>
        <w:rPr>
          <w:rFonts w:hint="eastAsia" w:ascii="宋体" w:hAnsi="宋体" w:cs="宋体"/>
          <w:color w:val="auto"/>
          <w:sz w:val="24"/>
          <w:lang w:eastAsia="zh-CN"/>
        </w:rPr>
      </w:pPr>
    </w:p>
    <w:p w14:paraId="56929DA7">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B065EB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03F1E73">
      <w:pPr>
        <w:spacing w:line="360" w:lineRule="auto"/>
        <w:jc w:val="center"/>
        <w:rPr>
          <w:rFonts w:ascii="宋体" w:hAnsi="宋体" w:cs="宋体"/>
          <w:color w:val="auto"/>
          <w:sz w:val="24"/>
        </w:rPr>
      </w:pPr>
    </w:p>
    <w:p w14:paraId="1F1BF3E6">
      <w:pPr>
        <w:pStyle w:val="37"/>
        <w:ind w:firstLine="240"/>
        <w:rPr>
          <w:rFonts w:ascii="宋体" w:hAnsi="宋体" w:cs="宋体"/>
          <w:color w:val="auto"/>
          <w:sz w:val="24"/>
        </w:rPr>
      </w:pPr>
    </w:p>
    <w:p w14:paraId="6E8C3377">
      <w:pPr>
        <w:pStyle w:val="37"/>
        <w:ind w:firstLine="240"/>
        <w:rPr>
          <w:rFonts w:ascii="宋体" w:hAnsi="宋体" w:cs="宋体"/>
          <w:color w:val="auto"/>
          <w:sz w:val="24"/>
        </w:rPr>
      </w:pPr>
    </w:p>
    <w:p w14:paraId="2F994381">
      <w:pPr>
        <w:spacing w:line="360" w:lineRule="auto"/>
        <w:jc w:val="left"/>
        <w:rPr>
          <w:rFonts w:ascii="宋体" w:hAnsi="宋体" w:cs="宋体"/>
          <w:color w:val="auto"/>
          <w:sz w:val="24"/>
        </w:rPr>
      </w:pPr>
      <w:r>
        <w:rPr>
          <w:rFonts w:hint="eastAsia" w:ascii="宋体" w:hAnsi="宋体" w:cs="宋体"/>
          <w:color w:val="auto"/>
          <w:sz w:val="24"/>
        </w:rPr>
        <w:t>格式2-3</w:t>
      </w:r>
    </w:p>
    <w:p w14:paraId="0CDF61B1">
      <w:pPr>
        <w:pStyle w:val="37"/>
        <w:ind w:firstLine="240"/>
        <w:rPr>
          <w:rFonts w:ascii="宋体" w:hAnsi="宋体" w:cs="宋体"/>
          <w:color w:val="auto"/>
          <w:sz w:val="24"/>
        </w:rPr>
      </w:pPr>
      <w:r>
        <w:rPr>
          <w:rFonts w:hint="eastAsia" w:ascii="宋体" w:hAnsi="宋体" w:cs="宋体"/>
          <w:color w:val="auto"/>
          <w:sz w:val="24"/>
        </w:rPr>
        <w:t>供应商资格其他资料</w:t>
      </w:r>
    </w:p>
    <w:p w14:paraId="23667E91">
      <w:pPr>
        <w:pStyle w:val="37"/>
        <w:ind w:firstLine="240"/>
        <w:rPr>
          <w:rFonts w:ascii="宋体" w:hAnsi="宋体" w:cs="宋体"/>
          <w:color w:val="auto"/>
          <w:sz w:val="24"/>
        </w:rPr>
      </w:pPr>
    </w:p>
    <w:p w14:paraId="7F285D0E">
      <w:pPr>
        <w:pStyle w:val="37"/>
        <w:ind w:firstLine="240"/>
        <w:rPr>
          <w:rFonts w:ascii="宋体" w:hAnsi="宋体" w:cs="宋体"/>
          <w:color w:val="auto"/>
          <w:sz w:val="24"/>
        </w:rPr>
      </w:pPr>
    </w:p>
    <w:p w14:paraId="08A4AE75">
      <w:pPr>
        <w:pStyle w:val="37"/>
        <w:ind w:firstLine="240"/>
        <w:rPr>
          <w:rFonts w:ascii="宋体" w:hAnsi="宋体" w:cs="宋体"/>
          <w:color w:val="auto"/>
          <w:sz w:val="24"/>
        </w:rPr>
      </w:pPr>
    </w:p>
    <w:p w14:paraId="5341AF41">
      <w:pPr>
        <w:pStyle w:val="37"/>
        <w:ind w:firstLine="240"/>
        <w:rPr>
          <w:rFonts w:ascii="宋体" w:hAnsi="宋体" w:cs="宋体"/>
          <w:color w:val="auto"/>
          <w:sz w:val="24"/>
        </w:rPr>
      </w:pPr>
    </w:p>
    <w:p w14:paraId="1A6A8923">
      <w:pPr>
        <w:pStyle w:val="37"/>
        <w:ind w:firstLine="240"/>
        <w:rPr>
          <w:rFonts w:ascii="宋体" w:hAnsi="宋体" w:cs="宋体"/>
          <w:color w:val="auto"/>
          <w:sz w:val="24"/>
        </w:rPr>
      </w:pPr>
    </w:p>
    <w:p w14:paraId="406B2E75">
      <w:pPr>
        <w:pStyle w:val="37"/>
        <w:ind w:firstLine="240"/>
        <w:rPr>
          <w:rFonts w:ascii="宋体" w:hAnsi="宋体" w:cs="宋体"/>
          <w:color w:val="auto"/>
          <w:sz w:val="24"/>
        </w:rPr>
      </w:pPr>
    </w:p>
    <w:p w14:paraId="1EED22A7">
      <w:pPr>
        <w:pStyle w:val="37"/>
        <w:ind w:firstLine="240"/>
        <w:rPr>
          <w:rFonts w:ascii="宋体" w:hAnsi="宋体" w:cs="宋体"/>
          <w:color w:val="auto"/>
          <w:sz w:val="24"/>
        </w:rPr>
      </w:pPr>
    </w:p>
    <w:p w14:paraId="37C86EF7">
      <w:pPr>
        <w:spacing w:line="360" w:lineRule="auto"/>
        <w:jc w:val="left"/>
        <w:rPr>
          <w:rFonts w:ascii="宋体" w:hAnsi="宋体" w:cs="宋体"/>
          <w:color w:val="auto"/>
          <w:sz w:val="24"/>
        </w:rPr>
      </w:pPr>
      <w:r>
        <w:rPr>
          <w:rFonts w:hint="eastAsia" w:ascii="宋体" w:hAnsi="宋体" w:cs="宋体"/>
          <w:color w:val="auto"/>
          <w:sz w:val="24"/>
        </w:rPr>
        <w:t>格式3</w:t>
      </w:r>
    </w:p>
    <w:p w14:paraId="5770DF57">
      <w:pPr>
        <w:spacing w:line="560" w:lineRule="exact"/>
        <w:jc w:val="center"/>
        <w:rPr>
          <w:rFonts w:ascii="宋体" w:hAnsi="宋体" w:cs="宋体"/>
          <w:color w:val="auto"/>
          <w:sz w:val="24"/>
        </w:rPr>
      </w:pPr>
      <w:r>
        <w:rPr>
          <w:rFonts w:hint="eastAsia" w:ascii="宋体" w:hAnsi="宋体" w:cs="宋体"/>
          <w:color w:val="auto"/>
          <w:sz w:val="24"/>
        </w:rPr>
        <w:t>投标函</w:t>
      </w:r>
    </w:p>
    <w:p w14:paraId="35942E69">
      <w:pPr>
        <w:pStyle w:val="26"/>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2C5917D0">
      <w:pPr>
        <w:rPr>
          <w:rFonts w:ascii="宋体" w:hAnsi="宋体" w:cs="宋体"/>
          <w:color w:val="auto"/>
          <w:kern w:val="0"/>
          <w:sz w:val="24"/>
        </w:rPr>
      </w:pPr>
    </w:p>
    <w:p w14:paraId="2773AACA">
      <w:pPr>
        <w:pStyle w:val="58"/>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519682E3">
      <w:pPr>
        <w:ind w:firstLine="568" w:firstLineChars="237"/>
        <w:rPr>
          <w:rFonts w:ascii="宋体" w:hAnsi="宋体" w:cs="宋体"/>
          <w:color w:val="auto"/>
          <w:sz w:val="24"/>
        </w:rPr>
      </w:pPr>
      <w:r>
        <w:rPr>
          <w:rFonts w:hint="eastAsia" w:ascii="宋体" w:hAnsi="宋体" w:cs="宋体"/>
          <w:color w:val="auto"/>
          <w:sz w:val="24"/>
        </w:rPr>
        <w:t>据此函，宣布同意如下：</w:t>
      </w:r>
    </w:p>
    <w:p w14:paraId="38B10F80">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1F2B7874">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7E8ECA73">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57E3F54">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994869B">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240F7D17">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1E8E246F">
      <w:pPr>
        <w:ind w:firstLine="480" w:firstLineChars="200"/>
        <w:rPr>
          <w:rFonts w:ascii="宋体" w:hAnsi="宋体" w:cs="宋体"/>
          <w:color w:val="auto"/>
          <w:sz w:val="24"/>
        </w:rPr>
      </w:pPr>
      <w:r>
        <w:rPr>
          <w:rFonts w:hint="eastAsia" w:ascii="宋体" w:hAnsi="宋体" w:cs="宋体"/>
          <w:color w:val="auto"/>
          <w:sz w:val="24"/>
        </w:rPr>
        <w:t>地 址：                  邮 编：</w:t>
      </w:r>
    </w:p>
    <w:p w14:paraId="0514584A">
      <w:pPr>
        <w:ind w:firstLine="480" w:firstLineChars="200"/>
        <w:rPr>
          <w:rFonts w:ascii="宋体" w:hAnsi="宋体" w:cs="宋体"/>
          <w:color w:val="auto"/>
          <w:sz w:val="24"/>
        </w:rPr>
      </w:pPr>
      <w:r>
        <w:rPr>
          <w:rFonts w:hint="eastAsia" w:ascii="宋体" w:hAnsi="宋体" w:cs="宋体"/>
          <w:color w:val="auto"/>
          <w:sz w:val="24"/>
        </w:rPr>
        <w:t>电 话：                  传 真：</w:t>
      </w:r>
    </w:p>
    <w:p w14:paraId="59D42EC1">
      <w:pPr>
        <w:ind w:firstLine="480" w:firstLineChars="200"/>
        <w:jc w:val="left"/>
        <w:rPr>
          <w:rFonts w:ascii="宋体" w:hAnsi="宋体" w:cs="宋体"/>
          <w:color w:val="auto"/>
          <w:sz w:val="24"/>
        </w:rPr>
      </w:pPr>
      <w:r>
        <w:rPr>
          <w:rFonts w:hint="eastAsia" w:ascii="宋体" w:hAnsi="宋体" w:cs="宋体"/>
          <w:color w:val="auto"/>
          <w:sz w:val="24"/>
        </w:rPr>
        <w:t>我们保证：</w:t>
      </w:r>
    </w:p>
    <w:p w14:paraId="48CA4F85">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54C96FA">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32D02C1F">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216D60BF">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A162E9D">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05B4A741">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721E274C">
      <w:pPr>
        <w:spacing w:line="360" w:lineRule="auto"/>
        <w:jc w:val="left"/>
        <w:rPr>
          <w:rFonts w:ascii="宋体" w:hAnsi="宋体" w:cs="宋体"/>
          <w:color w:val="auto"/>
          <w:sz w:val="24"/>
        </w:rPr>
      </w:pPr>
    </w:p>
    <w:p w14:paraId="65556B1B">
      <w:pPr>
        <w:spacing w:line="360" w:lineRule="auto"/>
        <w:jc w:val="left"/>
        <w:rPr>
          <w:rFonts w:ascii="宋体" w:hAnsi="宋体" w:cs="宋体"/>
          <w:color w:val="auto"/>
          <w:sz w:val="24"/>
        </w:rPr>
      </w:pPr>
    </w:p>
    <w:p w14:paraId="78627B27">
      <w:pPr>
        <w:spacing w:line="360" w:lineRule="auto"/>
        <w:jc w:val="left"/>
        <w:rPr>
          <w:rFonts w:ascii="宋体" w:hAnsi="宋体" w:cs="宋体"/>
          <w:color w:val="auto"/>
          <w:sz w:val="24"/>
        </w:rPr>
      </w:pPr>
    </w:p>
    <w:p w14:paraId="51D96BF7">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3F7DD393">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19989C28">
      <w:pPr>
        <w:pStyle w:val="4"/>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5D0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91DFA4F">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9241675">
            <w:pPr>
              <w:spacing w:line="360" w:lineRule="exact"/>
              <w:jc w:val="center"/>
              <w:rPr>
                <w:rFonts w:ascii="宋体" w:hAnsi="宋体" w:cs="宋体"/>
                <w:color w:val="auto"/>
                <w:sz w:val="24"/>
              </w:rPr>
            </w:pPr>
          </w:p>
        </w:tc>
      </w:tr>
      <w:tr w14:paraId="24F5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88C2E2">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EA5BE6E">
            <w:pPr>
              <w:spacing w:line="360" w:lineRule="auto"/>
              <w:rPr>
                <w:rFonts w:ascii="宋体" w:hAnsi="宋体" w:cs="宋体"/>
                <w:color w:val="auto"/>
                <w:sz w:val="24"/>
              </w:rPr>
            </w:pPr>
          </w:p>
        </w:tc>
      </w:tr>
      <w:tr w14:paraId="433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8D2B938">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70EDB4FA">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4817E3B2">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058C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BABED4D">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1734BD2A">
            <w:pPr>
              <w:spacing w:line="360" w:lineRule="auto"/>
              <w:jc w:val="left"/>
              <w:rPr>
                <w:rFonts w:ascii="宋体" w:hAnsi="宋体" w:cs="宋体"/>
                <w:color w:val="auto"/>
                <w:sz w:val="24"/>
              </w:rPr>
            </w:pPr>
          </w:p>
        </w:tc>
      </w:tr>
    </w:tbl>
    <w:p w14:paraId="61B58EE2">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2326D0C">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04B98E93">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04AEB03">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21266A3A">
      <w:pPr>
        <w:spacing w:line="360" w:lineRule="auto"/>
        <w:jc w:val="left"/>
        <w:rPr>
          <w:rFonts w:ascii="宋体" w:hAnsi="宋体" w:cs="宋体"/>
          <w:color w:val="auto"/>
          <w:sz w:val="24"/>
        </w:rPr>
      </w:pPr>
      <w:bookmarkStart w:id="39" w:name="_Toc495414234"/>
      <w:bookmarkStart w:id="40" w:name="_Toc220232409"/>
    </w:p>
    <w:p w14:paraId="133F60BA">
      <w:pPr>
        <w:pStyle w:val="37"/>
        <w:ind w:firstLine="210"/>
        <w:rPr>
          <w:color w:val="auto"/>
        </w:rPr>
      </w:pPr>
    </w:p>
    <w:p w14:paraId="6EF3C50D">
      <w:pPr>
        <w:pStyle w:val="37"/>
        <w:ind w:firstLine="210"/>
        <w:rPr>
          <w:color w:val="auto"/>
        </w:rPr>
      </w:pPr>
    </w:p>
    <w:p w14:paraId="31BCF930">
      <w:pPr>
        <w:pStyle w:val="37"/>
        <w:ind w:firstLine="210"/>
        <w:rPr>
          <w:color w:val="auto"/>
        </w:rPr>
      </w:pPr>
    </w:p>
    <w:p w14:paraId="4C620A77">
      <w:pPr>
        <w:pStyle w:val="37"/>
        <w:ind w:firstLine="210"/>
        <w:rPr>
          <w:color w:val="auto"/>
        </w:rPr>
      </w:pPr>
    </w:p>
    <w:p w14:paraId="32DB89E7">
      <w:pPr>
        <w:pStyle w:val="37"/>
        <w:ind w:firstLine="210"/>
        <w:rPr>
          <w:color w:val="auto"/>
        </w:rPr>
      </w:pPr>
    </w:p>
    <w:p w14:paraId="04506406">
      <w:pPr>
        <w:pStyle w:val="37"/>
        <w:ind w:firstLine="210"/>
        <w:rPr>
          <w:color w:val="auto"/>
        </w:rPr>
      </w:pPr>
    </w:p>
    <w:p w14:paraId="3BD0BDEF">
      <w:pPr>
        <w:pStyle w:val="37"/>
        <w:ind w:firstLine="210"/>
        <w:rPr>
          <w:color w:val="auto"/>
        </w:rPr>
      </w:pPr>
    </w:p>
    <w:p w14:paraId="414F6FC0">
      <w:pPr>
        <w:pStyle w:val="37"/>
        <w:ind w:firstLine="210"/>
        <w:rPr>
          <w:color w:val="auto"/>
        </w:rPr>
      </w:pPr>
    </w:p>
    <w:p w14:paraId="308BD27B">
      <w:pPr>
        <w:spacing w:line="360" w:lineRule="auto"/>
        <w:jc w:val="left"/>
        <w:rPr>
          <w:rFonts w:ascii="宋体" w:hAnsi="宋体" w:cs="宋体"/>
          <w:color w:val="auto"/>
          <w:sz w:val="24"/>
        </w:rPr>
      </w:pPr>
    </w:p>
    <w:p w14:paraId="07870E0D">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613E1D96">
      <w:pPr>
        <w:pStyle w:val="10"/>
        <w:rPr>
          <w:b/>
          <w:color w:val="auto"/>
          <w:sz w:val="20"/>
        </w:rPr>
      </w:pPr>
    </w:p>
    <w:p w14:paraId="2B21D5E5">
      <w:pPr>
        <w:pStyle w:val="10"/>
        <w:rPr>
          <w:b/>
          <w:color w:val="auto"/>
          <w:sz w:val="20"/>
        </w:rPr>
      </w:pPr>
    </w:p>
    <w:p w14:paraId="77BA9C66">
      <w:pPr>
        <w:spacing w:before="185"/>
        <w:ind w:left="592" w:right="985"/>
        <w:jc w:val="center"/>
        <w:rPr>
          <w:b/>
          <w:color w:val="auto"/>
          <w:sz w:val="44"/>
        </w:rPr>
      </w:pPr>
      <w:r>
        <w:rPr>
          <w:rFonts w:hint="eastAsia"/>
          <w:b/>
          <w:color w:val="auto"/>
          <w:sz w:val="44"/>
        </w:rPr>
        <w:t>施工图预算书</w:t>
      </w:r>
    </w:p>
    <w:p w14:paraId="7100C1BC">
      <w:pPr>
        <w:pStyle w:val="10"/>
        <w:spacing w:before="4"/>
        <w:rPr>
          <w:b/>
          <w:color w:val="auto"/>
          <w:sz w:val="47"/>
        </w:rPr>
      </w:pPr>
    </w:p>
    <w:p w14:paraId="77296943">
      <w:pPr>
        <w:ind w:left="592" w:right="987"/>
        <w:jc w:val="center"/>
        <w:rPr>
          <w:b/>
          <w:color w:val="auto"/>
          <w:sz w:val="30"/>
        </w:rPr>
      </w:pPr>
      <w:r>
        <w:rPr>
          <w:rFonts w:hint="eastAsia"/>
          <w:b/>
          <w:color w:val="auto"/>
          <w:sz w:val="30"/>
        </w:rPr>
        <w:t>（其格式按定额管理部门的规定）</w:t>
      </w:r>
    </w:p>
    <w:p w14:paraId="6EC8D5F6">
      <w:pPr>
        <w:pStyle w:val="17"/>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579DE416">
      <w:pPr>
        <w:pStyle w:val="37"/>
        <w:ind w:firstLine="210"/>
        <w:rPr>
          <w:color w:val="auto"/>
        </w:rPr>
      </w:pPr>
    </w:p>
    <w:p w14:paraId="5A1F9CFE">
      <w:pPr>
        <w:spacing w:line="360" w:lineRule="auto"/>
        <w:jc w:val="center"/>
        <w:rPr>
          <w:rFonts w:ascii="宋体" w:hAnsi="宋体" w:cs="宋体"/>
          <w:b/>
          <w:color w:val="auto"/>
          <w:sz w:val="24"/>
        </w:rPr>
      </w:pPr>
    </w:p>
    <w:p w14:paraId="28772C81">
      <w:pPr>
        <w:pStyle w:val="37"/>
        <w:ind w:firstLine="210"/>
        <w:rPr>
          <w:color w:val="auto"/>
        </w:rPr>
      </w:pPr>
    </w:p>
    <w:p w14:paraId="40F81D2D">
      <w:pPr>
        <w:pStyle w:val="37"/>
        <w:ind w:firstLine="210"/>
        <w:rPr>
          <w:color w:val="auto"/>
        </w:rPr>
      </w:pPr>
    </w:p>
    <w:p w14:paraId="4322403C">
      <w:pPr>
        <w:pStyle w:val="37"/>
        <w:ind w:firstLine="210"/>
        <w:rPr>
          <w:color w:val="auto"/>
        </w:rPr>
      </w:pPr>
    </w:p>
    <w:p w14:paraId="530C5476">
      <w:pPr>
        <w:pStyle w:val="37"/>
        <w:ind w:firstLine="210"/>
        <w:rPr>
          <w:color w:val="auto"/>
        </w:rPr>
      </w:pPr>
    </w:p>
    <w:p w14:paraId="6FEFA67E">
      <w:pPr>
        <w:pStyle w:val="37"/>
        <w:ind w:firstLine="210"/>
        <w:rPr>
          <w:color w:val="auto"/>
        </w:rPr>
      </w:pPr>
    </w:p>
    <w:p w14:paraId="0630217D">
      <w:pPr>
        <w:pStyle w:val="37"/>
        <w:ind w:firstLine="210"/>
        <w:rPr>
          <w:color w:val="auto"/>
        </w:rPr>
      </w:pPr>
    </w:p>
    <w:p w14:paraId="394453C8">
      <w:pPr>
        <w:pStyle w:val="37"/>
        <w:ind w:firstLine="210"/>
        <w:rPr>
          <w:color w:val="auto"/>
        </w:rPr>
      </w:pPr>
    </w:p>
    <w:p w14:paraId="141072EE">
      <w:pPr>
        <w:pStyle w:val="37"/>
        <w:ind w:firstLine="210"/>
        <w:rPr>
          <w:color w:val="auto"/>
        </w:rPr>
      </w:pPr>
    </w:p>
    <w:p w14:paraId="60B65CD0">
      <w:pPr>
        <w:pStyle w:val="37"/>
        <w:ind w:firstLine="210"/>
        <w:rPr>
          <w:color w:val="auto"/>
        </w:rPr>
      </w:pPr>
    </w:p>
    <w:p w14:paraId="20844738">
      <w:pPr>
        <w:pStyle w:val="37"/>
        <w:ind w:firstLine="210"/>
        <w:rPr>
          <w:color w:val="auto"/>
        </w:rPr>
      </w:pPr>
    </w:p>
    <w:p w14:paraId="0230DB1B">
      <w:pPr>
        <w:pStyle w:val="37"/>
        <w:ind w:firstLine="210"/>
        <w:rPr>
          <w:color w:val="auto"/>
        </w:rPr>
      </w:pPr>
    </w:p>
    <w:p w14:paraId="1BAFB613">
      <w:pPr>
        <w:pStyle w:val="37"/>
        <w:ind w:firstLine="210"/>
        <w:rPr>
          <w:color w:val="auto"/>
        </w:rPr>
      </w:pPr>
    </w:p>
    <w:p w14:paraId="0DCFAEFA">
      <w:pPr>
        <w:pStyle w:val="37"/>
        <w:ind w:firstLine="210"/>
        <w:rPr>
          <w:color w:val="auto"/>
        </w:rPr>
      </w:pPr>
    </w:p>
    <w:p w14:paraId="3578CBBC">
      <w:pPr>
        <w:pStyle w:val="37"/>
        <w:ind w:firstLine="210"/>
        <w:rPr>
          <w:color w:val="auto"/>
        </w:rPr>
      </w:pPr>
    </w:p>
    <w:p w14:paraId="7C516570">
      <w:pPr>
        <w:pStyle w:val="37"/>
        <w:ind w:firstLine="210"/>
        <w:rPr>
          <w:color w:val="auto"/>
        </w:rPr>
      </w:pPr>
    </w:p>
    <w:p w14:paraId="3EF9B03C">
      <w:pPr>
        <w:pStyle w:val="37"/>
        <w:ind w:firstLine="210"/>
        <w:rPr>
          <w:color w:val="auto"/>
        </w:rPr>
      </w:pPr>
    </w:p>
    <w:p w14:paraId="40A125B8">
      <w:pPr>
        <w:pStyle w:val="37"/>
        <w:ind w:firstLine="210"/>
        <w:rPr>
          <w:color w:val="auto"/>
        </w:rPr>
      </w:pPr>
    </w:p>
    <w:p w14:paraId="27EFB6F0">
      <w:pPr>
        <w:pStyle w:val="37"/>
        <w:ind w:firstLine="210"/>
        <w:rPr>
          <w:color w:val="auto"/>
        </w:rPr>
      </w:pPr>
    </w:p>
    <w:p w14:paraId="1A812C19">
      <w:pPr>
        <w:pStyle w:val="37"/>
        <w:ind w:firstLine="210"/>
        <w:rPr>
          <w:color w:val="auto"/>
        </w:rPr>
      </w:pPr>
    </w:p>
    <w:p w14:paraId="6971819D">
      <w:pPr>
        <w:pStyle w:val="37"/>
        <w:ind w:firstLine="210"/>
        <w:rPr>
          <w:color w:val="auto"/>
        </w:rPr>
      </w:pPr>
    </w:p>
    <w:p w14:paraId="0613AC15">
      <w:pPr>
        <w:pStyle w:val="37"/>
        <w:ind w:firstLine="210"/>
        <w:rPr>
          <w:color w:val="auto"/>
        </w:rPr>
      </w:pPr>
    </w:p>
    <w:p w14:paraId="1F7F3229">
      <w:pPr>
        <w:pStyle w:val="37"/>
        <w:ind w:firstLine="210"/>
        <w:rPr>
          <w:color w:val="auto"/>
        </w:rPr>
      </w:pPr>
    </w:p>
    <w:p w14:paraId="746302D2">
      <w:pPr>
        <w:pStyle w:val="37"/>
        <w:ind w:firstLine="210"/>
        <w:rPr>
          <w:color w:val="auto"/>
        </w:rPr>
      </w:pPr>
    </w:p>
    <w:p w14:paraId="15EB4C5C">
      <w:pPr>
        <w:pStyle w:val="37"/>
        <w:ind w:firstLine="210"/>
        <w:rPr>
          <w:color w:val="auto"/>
        </w:rPr>
      </w:pPr>
    </w:p>
    <w:p w14:paraId="3332E003">
      <w:pPr>
        <w:pStyle w:val="37"/>
        <w:ind w:firstLine="210"/>
        <w:rPr>
          <w:color w:val="auto"/>
        </w:rPr>
      </w:pPr>
    </w:p>
    <w:p w14:paraId="4BE65679">
      <w:pPr>
        <w:spacing w:line="360" w:lineRule="auto"/>
        <w:jc w:val="center"/>
        <w:rPr>
          <w:rFonts w:ascii="宋体" w:hAnsi="宋体" w:cs="宋体"/>
          <w:b/>
          <w:color w:val="auto"/>
          <w:sz w:val="24"/>
        </w:rPr>
      </w:pPr>
    </w:p>
    <w:p w14:paraId="3D3EFD7D">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7C929EC4">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74182CD9">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E69A976">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347D2C8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2EE35C7A">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22DEE95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7276E99C">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770EDF47">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484D1FF1">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B3E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F8469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0B88724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74919B7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75C792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4250F2B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7EE2E32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22DB841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727714B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45B2223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101009B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664CAFD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458735D8">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63FE70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46EB27D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08C501F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4D76521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4ABC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B02A848">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7F7489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10B9CF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8CE293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72C904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852513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43AB1C48">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0AC4E97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66B153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72342D4">
            <w:pPr>
              <w:autoSpaceDE w:val="0"/>
              <w:autoSpaceDN w:val="0"/>
              <w:adjustRightInd w:val="0"/>
              <w:spacing w:line="420" w:lineRule="exact"/>
              <w:jc w:val="center"/>
              <w:rPr>
                <w:rFonts w:ascii="宋体" w:hAnsi="宋体" w:cs="黑体"/>
                <w:color w:val="auto"/>
                <w:kern w:val="0"/>
                <w:sz w:val="24"/>
              </w:rPr>
            </w:pPr>
          </w:p>
        </w:tc>
      </w:tr>
      <w:tr w14:paraId="4DA5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606CB17">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E8551E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FB31F6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E0D495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E719B1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F119A27">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10824CFE">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B6FB45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F55F5A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8C9C1B">
            <w:pPr>
              <w:autoSpaceDE w:val="0"/>
              <w:autoSpaceDN w:val="0"/>
              <w:adjustRightInd w:val="0"/>
              <w:spacing w:line="420" w:lineRule="exact"/>
              <w:jc w:val="center"/>
              <w:rPr>
                <w:rFonts w:ascii="宋体" w:hAnsi="宋体" w:cs="黑体"/>
                <w:color w:val="auto"/>
                <w:kern w:val="0"/>
                <w:sz w:val="24"/>
              </w:rPr>
            </w:pPr>
          </w:p>
        </w:tc>
      </w:tr>
      <w:tr w14:paraId="4AA6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90407F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C56010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B331F09">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200AD3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8AD34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AD5B4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F24DF34">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333629E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D446C0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F54005D">
            <w:pPr>
              <w:autoSpaceDE w:val="0"/>
              <w:autoSpaceDN w:val="0"/>
              <w:adjustRightInd w:val="0"/>
              <w:spacing w:line="420" w:lineRule="exact"/>
              <w:jc w:val="center"/>
              <w:rPr>
                <w:rFonts w:ascii="宋体" w:hAnsi="宋体" w:cs="黑体"/>
                <w:color w:val="auto"/>
                <w:kern w:val="0"/>
                <w:sz w:val="24"/>
              </w:rPr>
            </w:pPr>
          </w:p>
        </w:tc>
      </w:tr>
      <w:tr w14:paraId="1037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1C19697">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4247A632">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E09068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F8BA64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BC5BC2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C810C1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5555A27">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B15632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BCED61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2F657AA">
            <w:pPr>
              <w:autoSpaceDE w:val="0"/>
              <w:autoSpaceDN w:val="0"/>
              <w:adjustRightInd w:val="0"/>
              <w:spacing w:line="420" w:lineRule="exact"/>
              <w:jc w:val="center"/>
              <w:rPr>
                <w:rFonts w:ascii="宋体" w:hAnsi="宋体" w:cs="黑体"/>
                <w:color w:val="auto"/>
                <w:kern w:val="0"/>
                <w:sz w:val="24"/>
              </w:rPr>
            </w:pPr>
          </w:p>
        </w:tc>
      </w:tr>
      <w:tr w14:paraId="3D9E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61E47DD">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6858228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1BB63B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27CC06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1B3E28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C272AA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51549E0F">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B9DD2D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F1B0F3D">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D661319">
            <w:pPr>
              <w:autoSpaceDE w:val="0"/>
              <w:autoSpaceDN w:val="0"/>
              <w:adjustRightInd w:val="0"/>
              <w:spacing w:line="420" w:lineRule="exact"/>
              <w:jc w:val="center"/>
              <w:rPr>
                <w:rFonts w:ascii="宋体" w:hAnsi="宋体" w:cs="黑体"/>
                <w:color w:val="auto"/>
                <w:kern w:val="0"/>
                <w:sz w:val="24"/>
              </w:rPr>
            </w:pPr>
          </w:p>
        </w:tc>
      </w:tr>
    </w:tbl>
    <w:p w14:paraId="08549125">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3F7BD8A9">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358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25C5A65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3B7A879D">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155CFBB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5B29E79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39BB7AF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2F902D3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17EAB36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417048F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141C33B6">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10C1596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4E8245DA">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48C6F8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43C32D6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417951AC">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3189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14B33C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BECCFF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401B53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6B8BCD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78E099A">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26034D1">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E290BF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1C13F8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1B7393">
            <w:pPr>
              <w:autoSpaceDE w:val="0"/>
              <w:autoSpaceDN w:val="0"/>
              <w:adjustRightInd w:val="0"/>
              <w:spacing w:line="420" w:lineRule="exact"/>
              <w:jc w:val="center"/>
              <w:rPr>
                <w:rFonts w:ascii="宋体" w:hAnsi="宋体" w:cs="黑体"/>
                <w:color w:val="auto"/>
                <w:kern w:val="0"/>
                <w:sz w:val="24"/>
              </w:rPr>
            </w:pPr>
          </w:p>
        </w:tc>
      </w:tr>
      <w:tr w14:paraId="6BCB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FCF9149">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3DB627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D2EA84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139FEC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24B8F9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71D25C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781603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CBAFCD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DEE77E7">
            <w:pPr>
              <w:autoSpaceDE w:val="0"/>
              <w:autoSpaceDN w:val="0"/>
              <w:adjustRightInd w:val="0"/>
              <w:spacing w:line="420" w:lineRule="exact"/>
              <w:jc w:val="center"/>
              <w:rPr>
                <w:rFonts w:ascii="宋体" w:hAnsi="宋体" w:cs="黑体"/>
                <w:color w:val="auto"/>
                <w:kern w:val="0"/>
                <w:sz w:val="24"/>
              </w:rPr>
            </w:pPr>
          </w:p>
        </w:tc>
      </w:tr>
      <w:tr w14:paraId="379B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2B50F1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402B06F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15D3C2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BF25ECF">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A2385D1">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D620B9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6990CA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3FCC4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6DE2952">
            <w:pPr>
              <w:autoSpaceDE w:val="0"/>
              <w:autoSpaceDN w:val="0"/>
              <w:adjustRightInd w:val="0"/>
              <w:spacing w:line="420" w:lineRule="exact"/>
              <w:jc w:val="center"/>
              <w:rPr>
                <w:rFonts w:ascii="宋体" w:hAnsi="宋体" w:cs="黑体"/>
                <w:color w:val="auto"/>
                <w:kern w:val="0"/>
                <w:sz w:val="24"/>
              </w:rPr>
            </w:pPr>
          </w:p>
        </w:tc>
      </w:tr>
      <w:tr w14:paraId="14E8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DF761F9">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4F9DD7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02C300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1690B17">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509231FC">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133355F">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DD9295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B3D3D6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1AD8DCE">
            <w:pPr>
              <w:autoSpaceDE w:val="0"/>
              <w:autoSpaceDN w:val="0"/>
              <w:adjustRightInd w:val="0"/>
              <w:spacing w:line="420" w:lineRule="exact"/>
              <w:jc w:val="center"/>
              <w:rPr>
                <w:rFonts w:ascii="宋体" w:hAnsi="宋体" w:cs="黑体"/>
                <w:color w:val="auto"/>
                <w:kern w:val="0"/>
                <w:sz w:val="24"/>
              </w:rPr>
            </w:pPr>
          </w:p>
        </w:tc>
      </w:tr>
      <w:tr w14:paraId="74DA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E51E02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2DD2C4A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4AAC66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2962DB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0B95D92">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B73F366">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2C3B1C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DB3C5A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4E3F9DA">
            <w:pPr>
              <w:autoSpaceDE w:val="0"/>
              <w:autoSpaceDN w:val="0"/>
              <w:adjustRightInd w:val="0"/>
              <w:spacing w:line="420" w:lineRule="exact"/>
              <w:jc w:val="center"/>
              <w:rPr>
                <w:rFonts w:ascii="宋体" w:hAnsi="宋体" w:cs="黑体"/>
                <w:color w:val="auto"/>
                <w:kern w:val="0"/>
                <w:sz w:val="24"/>
              </w:rPr>
            </w:pPr>
          </w:p>
        </w:tc>
      </w:tr>
    </w:tbl>
    <w:p w14:paraId="4FB3A38A">
      <w:pPr>
        <w:autoSpaceDE w:val="0"/>
        <w:autoSpaceDN w:val="0"/>
        <w:adjustRightInd w:val="0"/>
        <w:spacing w:line="420" w:lineRule="exact"/>
        <w:jc w:val="left"/>
        <w:rPr>
          <w:rFonts w:ascii="黑体" w:hAnsi="新宋体" w:eastAsia="黑体" w:cs="黑体"/>
          <w:color w:val="auto"/>
          <w:kern w:val="0"/>
          <w:sz w:val="28"/>
          <w:szCs w:val="28"/>
        </w:rPr>
      </w:pPr>
    </w:p>
    <w:p w14:paraId="1AFD2439">
      <w:pPr>
        <w:autoSpaceDE w:val="0"/>
        <w:autoSpaceDN w:val="0"/>
        <w:adjustRightInd w:val="0"/>
        <w:spacing w:line="420" w:lineRule="exact"/>
        <w:jc w:val="left"/>
        <w:rPr>
          <w:rFonts w:ascii="黑体" w:hAnsi="新宋体" w:eastAsia="黑体" w:cs="黑体"/>
          <w:color w:val="auto"/>
          <w:kern w:val="0"/>
          <w:sz w:val="28"/>
          <w:szCs w:val="28"/>
        </w:rPr>
      </w:pPr>
    </w:p>
    <w:p w14:paraId="260D3028">
      <w:pPr>
        <w:autoSpaceDE w:val="0"/>
        <w:autoSpaceDN w:val="0"/>
        <w:adjustRightInd w:val="0"/>
        <w:spacing w:line="420" w:lineRule="exact"/>
        <w:jc w:val="left"/>
        <w:rPr>
          <w:rFonts w:ascii="黑体" w:hAnsi="新宋体" w:eastAsia="黑体" w:cs="黑体"/>
          <w:color w:val="auto"/>
          <w:kern w:val="0"/>
          <w:sz w:val="28"/>
          <w:szCs w:val="28"/>
        </w:rPr>
      </w:pPr>
    </w:p>
    <w:p w14:paraId="5921EAB3">
      <w:pPr>
        <w:autoSpaceDE w:val="0"/>
        <w:autoSpaceDN w:val="0"/>
        <w:adjustRightInd w:val="0"/>
        <w:spacing w:line="420" w:lineRule="exact"/>
        <w:jc w:val="left"/>
        <w:rPr>
          <w:rFonts w:ascii="黑体" w:hAnsi="新宋体" w:eastAsia="黑体" w:cs="黑体"/>
          <w:color w:val="auto"/>
          <w:kern w:val="0"/>
          <w:sz w:val="28"/>
          <w:szCs w:val="28"/>
        </w:rPr>
      </w:pPr>
    </w:p>
    <w:p w14:paraId="498E99C9">
      <w:pPr>
        <w:autoSpaceDE w:val="0"/>
        <w:autoSpaceDN w:val="0"/>
        <w:adjustRightInd w:val="0"/>
        <w:spacing w:line="420" w:lineRule="exact"/>
        <w:jc w:val="left"/>
        <w:rPr>
          <w:rFonts w:ascii="黑体" w:hAnsi="新宋体" w:eastAsia="黑体" w:cs="黑体"/>
          <w:color w:val="auto"/>
          <w:kern w:val="0"/>
          <w:sz w:val="28"/>
          <w:szCs w:val="28"/>
        </w:rPr>
      </w:pPr>
    </w:p>
    <w:p w14:paraId="452F9D4E">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4CB82566">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7EC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238A951">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1C922227">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6D22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EC256D1">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9BB79B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CDCA07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D35A8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349F25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E19AD2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F0EACB2">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FA84E72">
            <w:pPr>
              <w:autoSpaceDE w:val="0"/>
              <w:autoSpaceDN w:val="0"/>
              <w:adjustRightInd w:val="0"/>
              <w:spacing w:line="420" w:lineRule="exact"/>
              <w:jc w:val="center"/>
              <w:rPr>
                <w:rFonts w:ascii="宋体" w:hAnsi="宋体" w:cs="黑体"/>
                <w:color w:val="auto"/>
                <w:kern w:val="0"/>
                <w:szCs w:val="21"/>
              </w:rPr>
            </w:pPr>
          </w:p>
        </w:tc>
      </w:tr>
      <w:tr w14:paraId="636E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DB1704">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14A5A4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B728D6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301F65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000BF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AFD8EF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F8046AE">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63C44766">
            <w:pPr>
              <w:autoSpaceDE w:val="0"/>
              <w:autoSpaceDN w:val="0"/>
              <w:adjustRightInd w:val="0"/>
              <w:spacing w:line="420" w:lineRule="exact"/>
              <w:jc w:val="center"/>
              <w:rPr>
                <w:rFonts w:ascii="宋体" w:hAnsi="宋体" w:cs="黑体"/>
                <w:color w:val="auto"/>
                <w:kern w:val="0"/>
                <w:szCs w:val="21"/>
              </w:rPr>
            </w:pPr>
          </w:p>
        </w:tc>
      </w:tr>
      <w:tr w14:paraId="5E2E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5481C59">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C1381C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A264E9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B1D9C3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0D4EE4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0D0419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4C090A7">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3C9A49D3">
            <w:pPr>
              <w:autoSpaceDE w:val="0"/>
              <w:autoSpaceDN w:val="0"/>
              <w:adjustRightInd w:val="0"/>
              <w:spacing w:line="420" w:lineRule="exact"/>
              <w:jc w:val="center"/>
              <w:rPr>
                <w:rFonts w:ascii="宋体" w:hAnsi="宋体" w:cs="黑体"/>
                <w:color w:val="auto"/>
                <w:kern w:val="0"/>
                <w:szCs w:val="21"/>
              </w:rPr>
            </w:pPr>
          </w:p>
        </w:tc>
      </w:tr>
      <w:tr w14:paraId="7912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100AAC">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BAED17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0D25C1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CE0A3C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FC420F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CC8505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FF1D49">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D1438B8">
            <w:pPr>
              <w:autoSpaceDE w:val="0"/>
              <w:autoSpaceDN w:val="0"/>
              <w:adjustRightInd w:val="0"/>
              <w:spacing w:line="420" w:lineRule="exact"/>
              <w:jc w:val="center"/>
              <w:rPr>
                <w:rFonts w:ascii="宋体" w:hAnsi="宋体" w:cs="黑体"/>
                <w:color w:val="auto"/>
                <w:kern w:val="0"/>
                <w:szCs w:val="21"/>
              </w:rPr>
            </w:pPr>
          </w:p>
        </w:tc>
      </w:tr>
    </w:tbl>
    <w:p w14:paraId="1E3DB632">
      <w:pPr>
        <w:autoSpaceDE w:val="0"/>
        <w:autoSpaceDN w:val="0"/>
        <w:adjustRightInd w:val="0"/>
        <w:spacing w:line="420" w:lineRule="exact"/>
        <w:jc w:val="left"/>
        <w:rPr>
          <w:rFonts w:ascii="黑体" w:hAnsi="新宋体" w:eastAsia="黑体" w:cs="黑体"/>
          <w:color w:val="auto"/>
          <w:kern w:val="0"/>
          <w:sz w:val="28"/>
          <w:szCs w:val="28"/>
        </w:rPr>
      </w:pPr>
    </w:p>
    <w:p w14:paraId="147E7016">
      <w:pPr>
        <w:autoSpaceDE w:val="0"/>
        <w:autoSpaceDN w:val="0"/>
        <w:adjustRightInd w:val="0"/>
        <w:spacing w:line="420" w:lineRule="exact"/>
        <w:jc w:val="left"/>
        <w:rPr>
          <w:rFonts w:ascii="黑体" w:hAnsi="新宋体" w:eastAsia="黑体" w:cs="黑体"/>
          <w:color w:val="auto"/>
          <w:kern w:val="0"/>
          <w:sz w:val="28"/>
          <w:szCs w:val="28"/>
        </w:rPr>
      </w:pPr>
    </w:p>
    <w:p w14:paraId="2C308289">
      <w:pPr>
        <w:autoSpaceDE w:val="0"/>
        <w:autoSpaceDN w:val="0"/>
        <w:adjustRightInd w:val="0"/>
        <w:spacing w:line="420" w:lineRule="exact"/>
        <w:jc w:val="left"/>
        <w:rPr>
          <w:rFonts w:ascii="黑体" w:hAnsi="新宋体" w:eastAsia="黑体" w:cs="黑体"/>
          <w:color w:val="auto"/>
          <w:kern w:val="0"/>
          <w:sz w:val="28"/>
          <w:szCs w:val="28"/>
        </w:rPr>
      </w:pPr>
    </w:p>
    <w:p w14:paraId="4DCD4AE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6254073C">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6A1D6297">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20D76734">
      <w:pPr>
        <w:pStyle w:val="10"/>
        <w:rPr>
          <w:color w:val="auto"/>
          <w:sz w:val="20"/>
        </w:rPr>
      </w:pPr>
    </w:p>
    <w:p w14:paraId="35BEBD15">
      <w:pPr>
        <w:pStyle w:val="10"/>
        <w:spacing w:before="5"/>
        <w:rPr>
          <w:b/>
          <w:color w:val="auto"/>
          <w:sz w:val="20"/>
        </w:rPr>
      </w:pPr>
      <w:r>
        <w:rPr>
          <w:rFonts w:hint="eastAsia" w:ascii="宋体" w:hAnsi="宋体" w:cs="宋体"/>
          <w:color w:val="auto"/>
          <w:sz w:val="24"/>
        </w:rPr>
        <w:t>格式7</w:t>
      </w:r>
    </w:p>
    <w:p w14:paraId="08BD6814">
      <w:pPr>
        <w:rPr>
          <w:color w:val="auto"/>
          <w:sz w:val="24"/>
        </w:rPr>
      </w:pPr>
    </w:p>
    <w:p w14:paraId="7C90B880">
      <w:pPr>
        <w:pStyle w:val="5"/>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0897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033998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40B0CD4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2621318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3C81FF8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1E982E39">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6BD4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8B8D17E">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0BE9159C">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3B6FD20D">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BBF4C5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299A684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3AE848F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29BF94C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1777B15E">
            <w:pPr>
              <w:autoSpaceDE w:val="0"/>
              <w:autoSpaceDN w:val="0"/>
              <w:adjustRightInd w:val="0"/>
              <w:spacing w:line="420" w:lineRule="exact"/>
              <w:jc w:val="center"/>
              <w:rPr>
                <w:rFonts w:ascii="宋体" w:hAnsi="宋体" w:cs="黑体"/>
                <w:color w:val="auto"/>
                <w:kern w:val="0"/>
                <w:sz w:val="24"/>
              </w:rPr>
            </w:pPr>
          </w:p>
        </w:tc>
      </w:tr>
      <w:tr w14:paraId="57EC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6C543B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E171A25">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7FA373E">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2B714F9">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65A4EDB">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07424340">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BB2167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BBFD761">
            <w:pPr>
              <w:autoSpaceDE w:val="0"/>
              <w:autoSpaceDN w:val="0"/>
              <w:adjustRightInd w:val="0"/>
              <w:spacing w:line="420" w:lineRule="exact"/>
              <w:jc w:val="center"/>
              <w:rPr>
                <w:rFonts w:ascii="宋体" w:hAnsi="宋体" w:cs="黑体"/>
                <w:color w:val="auto"/>
                <w:kern w:val="0"/>
                <w:sz w:val="24"/>
              </w:rPr>
            </w:pPr>
          </w:p>
        </w:tc>
      </w:tr>
      <w:tr w14:paraId="46E8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B92E515">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0F2122E">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4D7FDD4">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4601AD3">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173D0C2">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A5B6D75">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46B917AD">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696AE21A">
            <w:pPr>
              <w:autoSpaceDE w:val="0"/>
              <w:autoSpaceDN w:val="0"/>
              <w:adjustRightInd w:val="0"/>
              <w:spacing w:line="420" w:lineRule="exact"/>
              <w:jc w:val="center"/>
              <w:rPr>
                <w:rFonts w:ascii="宋体" w:hAnsi="宋体" w:cs="黑体"/>
                <w:color w:val="auto"/>
                <w:kern w:val="0"/>
                <w:sz w:val="24"/>
              </w:rPr>
            </w:pPr>
          </w:p>
        </w:tc>
      </w:tr>
      <w:tr w14:paraId="0499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50327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09D718FC">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1689E7C">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B81A1B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08CD07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B97DD9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D885C25">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92B5ACB">
            <w:pPr>
              <w:autoSpaceDE w:val="0"/>
              <w:autoSpaceDN w:val="0"/>
              <w:adjustRightInd w:val="0"/>
              <w:spacing w:line="420" w:lineRule="exact"/>
              <w:jc w:val="center"/>
              <w:rPr>
                <w:rFonts w:ascii="宋体" w:hAnsi="宋体" w:cs="黑体"/>
                <w:color w:val="auto"/>
                <w:kern w:val="0"/>
                <w:sz w:val="24"/>
              </w:rPr>
            </w:pPr>
          </w:p>
        </w:tc>
      </w:tr>
      <w:tr w14:paraId="7841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8C4E4E9">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4554F02">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3C20670E">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EF8C434">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2FB3F9F">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E8BD24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0980600">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B7A7ECF">
            <w:pPr>
              <w:autoSpaceDE w:val="0"/>
              <w:autoSpaceDN w:val="0"/>
              <w:adjustRightInd w:val="0"/>
              <w:spacing w:line="420" w:lineRule="exact"/>
              <w:jc w:val="center"/>
              <w:rPr>
                <w:rFonts w:ascii="宋体" w:hAnsi="宋体" w:cs="黑体"/>
                <w:color w:val="auto"/>
                <w:kern w:val="0"/>
                <w:sz w:val="24"/>
              </w:rPr>
            </w:pPr>
          </w:p>
        </w:tc>
      </w:tr>
      <w:tr w14:paraId="5D20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C2B215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637ED2E">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745454A">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3A54BA6">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2EA530E0">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AA1E94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040101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2989D63">
            <w:pPr>
              <w:autoSpaceDE w:val="0"/>
              <w:autoSpaceDN w:val="0"/>
              <w:adjustRightInd w:val="0"/>
              <w:spacing w:line="420" w:lineRule="exact"/>
              <w:jc w:val="center"/>
              <w:rPr>
                <w:rFonts w:ascii="宋体" w:hAnsi="宋体" w:cs="黑体"/>
                <w:color w:val="auto"/>
                <w:kern w:val="0"/>
                <w:sz w:val="24"/>
              </w:rPr>
            </w:pPr>
          </w:p>
        </w:tc>
      </w:tr>
    </w:tbl>
    <w:p w14:paraId="0635C027">
      <w:pPr>
        <w:rPr>
          <w:color w:val="auto"/>
        </w:rPr>
      </w:pPr>
    </w:p>
    <w:p w14:paraId="7B3A0EB0">
      <w:pPr>
        <w:rPr>
          <w:color w:val="auto"/>
        </w:rPr>
      </w:pPr>
    </w:p>
    <w:p w14:paraId="004FEC7F">
      <w:pPr>
        <w:rPr>
          <w:color w:val="auto"/>
        </w:rPr>
      </w:pPr>
    </w:p>
    <w:p w14:paraId="5A2355A4">
      <w:pPr>
        <w:rPr>
          <w:color w:val="auto"/>
        </w:rPr>
      </w:pPr>
    </w:p>
    <w:p w14:paraId="68DA66B4">
      <w:pPr>
        <w:rPr>
          <w:color w:val="auto"/>
        </w:rPr>
      </w:pPr>
    </w:p>
    <w:p w14:paraId="700FEDF8">
      <w:pPr>
        <w:rPr>
          <w:color w:val="auto"/>
        </w:rPr>
      </w:pPr>
    </w:p>
    <w:p w14:paraId="54D3DDFD">
      <w:pPr>
        <w:rPr>
          <w:color w:val="auto"/>
        </w:rPr>
      </w:pPr>
    </w:p>
    <w:p w14:paraId="374ED76B">
      <w:pPr>
        <w:rPr>
          <w:color w:val="auto"/>
        </w:rPr>
      </w:pPr>
    </w:p>
    <w:p w14:paraId="24623A05">
      <w:pPr>
        <w:rPr>
          <w:color w:val="auto"/>
        </w:rPr>
      </w:pPr>
    </w:p>
    <w:p w14:paraId="30C90F51">
      <w:pPr>
        <w:rPr>
          <w:color w:val="auto"/>
        </w:rPr>
      </w:pPr>
    </w:p>
    <w:p w14:paraId="487973F2">
      <w:pPr>
        <w:rPr>
          <w:color w:val="auto"/>
        </w:rPr>
      </w:pPr>
    </w:p>
    <w:p w14:paraId="12BDD1FB">
      <w:pPr>
        <w:rPr>
          <w:color w:val="auto"/>
        </w:rPr>
      </w:pPr>
    </w:p>
    <w:p w14:paraId="7399E2E0">
      <w:pPr>
        <w:rPr>
          <w:color w:val="auto"/>
        </w:rPr>
      </w:pPr>
    </w:p>
    <w:p w14:paraId="2CFCDDC3">
      <w:pPr>
        <w:rPr>
          <w:color w:val="auto"/>
        </w:rPr>
      </w:pPr>
    </w:p>
    <w:p w14:paraId="4318353F">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378DED56">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6455F70B">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48E2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E11E9BD">
            <w:pPr>
              <w:jc w:val="center"/>
              <w:rPr>
                <w:rFonts w:ascii="宋体" w:hAnsi="宋体"/>
                <w:color w:val="auto"/>
                <w:szCs w:val="21"/>
              </w:rPr>
            </w:pPr>
            <w:r>
              <w:rPr>
                <w:rFonts w:hint="eastAsia" w:ascii="宋体" w:hAnsi="宋体"/>
                <w:color w:val="auto"/>
                <w:szCs w:val="21"/>
              </w:rPr>
              <w:t>姓  名</w:t>
            </w:r>
          </w:p>
        </w:tc>
        <w:tc>
          <w:tcPr>
            <w:tcW w:w="1098" w:type="dxa"/>
            <w:vAlign w:val="center"/>
          </w:tcPr>
          <w:p w14:paraId="54DB9943">
            <w:pPr>
              <w:jc w:val="center"/>
              <w:rPr>
                <w:rFonts w:ascii="宋体" w:hAnsi="宋体"/>
                <w:color w:val="auto"/>
                <w:szCs w:val="21"/>
              </w:rPr>
            </w:pPr>
          </w:p>
        </w:tc>
        <w:tc>
          <w:tcPr>
            <w:tcW w:w="1203" w:type="dxa"/>
            <w:vAlign w:val="center"/>
          </w:tcPr>
          <w:p w14:paraId="51FE6A9D">
            <w:pPr>
              <w:jc w:val="center"/>
              <w:rPr>
                <w:rFonts w:ascii="宋体" w:hAnsi="宋体"/>
                <w:color w:val="auto"/>
                <w:szCs w:val="21"/>
              </w:rPr>
            </w:pPr>
            <w:r>
              <w:rPr>
                <w:rFonts w:hint="eastAsia" w:ascii="宋体" w:hAnsi="宋体"/>
                <w:color w:val="auto"/>
                <w:szCs w:val="21"/>
              </w:rPr>
              <w:t>年  龄</w:t>
            </w:r>
          </w:p>
        </w:tc>
        <w:tc>
          <w:tcPr>
            <w:tcW w:w="1352" w:type="dxa"/>
            <w:vAlign w:val="center"/>
          </w:tcPr>
          <w:p w14:paraId="511DBABB">
            <w:pPr>
              <w:jc w:val="center"/>
              <w:rPr>
                <w:rFonts w:ascii="宋体" w:hAnsi="宋体"/>
                <w:color w:val="auto"/>
                <w:szCs w:val="21"/>
              </w:rPr>
            </w:pPr>
          </w:p>
        </w:tc>
        <w:tc>
          <w:tcPr>
            <w:tcW w:w="1954" w:type="dxa"/>
            <w:vAlign w:val="center"/>
          </w:tcPr>
          <w:p w14:paraId="655C8EC4">
            <w:pPr>
              <w:jc w:val="center"/>
              <w:rPr>
                <w:rFonts w:ascii="宋体" w:hAnsi="宋体"/>
                <w:color w:val="auto"/>
                <w:szCs w:val="21"/>
              </w:rPr>
            </w:pPr>
            <w:r>
              <w:rPr>
                <w:rFonts w:hint="eastAsia" w:ascii="宋体" w:hAnsi="宋体"/>
                <w:color w:val="auto"/>
                <w:szCs w:val="21"/>
              </w:rPr>
              <w:t>学历</w:t>
            </w:r>
          </w:p>
        </w:tc>
        <w:tc>
          <w:tcPr>
            <w:tcW w:w="2255" w:type="dxa"/>
            <w:vAlign w:val="center"/>
          </w:tcPr>
          <w:p w14:paraId="37CCF414">
            <w:pPr>
              <w:jc w:val="center"/>
              <w:rPr>
                <w:rFonts w:ascii="宋体" w:hAnsi="宋体"/>
                <w:color w:val="auto"/>
                <w:szCs w:val="21"/>
              </w:rPr>
            </w:pPr>
          </w:p>
        </w:tc>
      </w:tr>
      <w:tr w14:paraId="6A32B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8A69247">
            <w:pPr>
              <w:jc w:val="center"/>
              <w:rPr>
                <w:rFonts w:ascii="宋体" w:hAnsi="宋体"/>
                <w:color w:val="auto"/>
                <w:szCs w:val="21"/>
              </w:rPr>
            </w:pPr>
            <w:r>
              <w:rPr>
                <w:rFonts w:hint="eastAsia" w:ascii="宋体" w:hAnsi="宋体"/>
                <w:color w:val="auto"/>
                <w:szCs w:val="21"/>
              </w:rPr>
              <w:t>职  称</w:t>
            </w:r>
          </w:p>
        </w:tc>
        <w:tc>
          <w:tcPr>
            <w:tcW w:w="1098" w:type="dxa"/>
            <w:vAlign w:val="center"/>
          </w:tcPr>
          <w:p w14:paraId="73D1006F">
            <w:pPr>
              <w:jc w:val="center"/>
              <w:rPr>
                <w:rFonts w:ascii="宋体" w:hAnsi="宋体"/>
                <w:color w:val="auto"/>
                <w:szCs w:val="21"/>
              </w:rPr>
            </w:pPr>
          </w:p>
        </w:tc>
        <w:tc>
          <w:tcPr>
            <w:tcW w:w="1203" w:type="dxa"/>
            <w:vAlign w:val="center"/>
          </w:tcPr>
          <w:p w14:paraId="1F3C393C">
            <w:pPr>
              <w:jc w:val="center"/>
              <w:rPr>
                <w:rFonts w:ascii="宋体" w:hAnsi="宋体"/>
                <w:color w:val="auto"/>
                <w:szCs w:val="21"/>
              </w:rPr>
            </w:pPr>
            <w:r>
              <w:rPr>
                <w:rFonts w:hint="eastAsia" w:ascii="宋体" w:hAnsi="宋体"/>
                <w:color w:val="auto"/>
                <w:szCs w:val="21"/>
              </w:rPr>
              <w:t>职  务</w:t>
            </w:r>
          </w:p>
        </w:tc>
        <w:tc>
          <w:tcPr>
            <w:tcW w:w="1352" w:type="dxa"/>
            <w:vAlign w:val="center"/>
          </w:tcPr>
          <w:p w14:paraId="5CF86CE5">
            <w:pPr>
              <w:jc w:val="center"/>
              <w:rPr>
                <w:rFonts w:ascii="宋体" w:hAnsi="宋体"/>
                <w:color w:val="auto"/>
                <w:szCs w:val="21"/>
              </w:rPr>
            </w:pPr>
          </w:p>
        </w:tc>
        <w:tc>
          <w:tcPr>
            <w:tcW w:w="1954" w:type="dxa"/>
            <w:vAlign w:val="center"/>
          </w:tcPr>
          <w:p w14:paraId="250B63C3">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6E679702">
            <w:pPr>
              <w:jc w:val="center"/>
              <w:rPr>
                <w:rFonts w:ascii="宋体" w:hAnsi="宋体"/>
                <w:color w:val="auto"/>
                <w:szCs w:val="21"/>
              </w:rPr>
            </w:pPr>
            <w:r>
              <w:rPr>
                <w:rFonts w:hint="eastAsia" w:ascii="宋体" w:hAnsi="宋体"/>
                <w:color w:val="auto"/>
                <w:szCs w:val="21"/>
              </w:rPr>
              <w:t>项目经理</w:t>
            </w:r>
          </w:p>
        </w:tc>
      </w:tr>
      <w:tr w14:paraId="618104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2C54369">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7E312199">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02AECB8F">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6B593E07">
            <w:pPr>
              <w:jc w:val="center"/>
              <w:rPr>
                <w:rFonts w:ascii="宋体" w:hAnsi="宋体"/>
                <w:color w:val="auto"/>
                <w:szCs w:val="21"/>
              </w:rPr>
            </w:pPr>
          </w:p>
        </w:tc>
      </w:tr>
      <w:tr w14:paraId="4B6D7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44D9DED">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3853E9F5">
            <w:pPr>
              <w:jc w:val="center"/>
              <w:rPr>
                <w:rFonts w:ascii="宋体" w:hAnsi="宋体"/>
                <w:color w:val="auto"/>
                <w:szCs w:val="21"/>
              </w:rPr>
            </w:pPr>
          </w:p>
        </w:tc>
      </w:tr>
      <w:tr w14:paraId="43134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25D7ABD">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2F89923A">
            <w:pPr>
              <w:ind w:firstLine="840" w:firstLineChars="400"/>
              <w:rPr>
                <w:rFonts w:ascii="宋体" w:hAnsi="宋体"/>
                <w:color w:val="auto"/>
                <w:szCs w:val="21"/>
              </w:rPr>
            </w:pPr>
            <w:r>
              <w:rPr>
                <w:rFonts w:hint="eastAsia" w:ascii="宋体" w:hAnsi="宋体"/>
                <w:color w:val="auto"/>
                <w:szCs w:val="21"/>
              </w:rPr>
              <w:t>年毕业于                  学校            专业</w:t>
            </w:r>
          </w:p>
        </w:tc>
      </w:tr>
      <w:tr w14:paraId="3A559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B85B9AA">
            <w:pPr>
              <w:jc w:val="center"/>
              <w:rPr>
                <w:rFonts w:ascii="宋体" w:hAnsi="宋体"/>
                <w:color w:val="auto"/>
                <w:szCs w:val="21"/>
              </w:rPr>
            </w:pPr>
            <w:r>
              <w:rPr>
                <w:rFonts w:hint="eastAsia" w:ascii="宋体" w:hAnsi="宋体"/>
                <w:color w:val="auto"/>
                <w:szCs w:val="21"/>
              </w:rPr>
              <w:t>主要工作经历</w:t>
            </w:r>
          </w:p>
        </w:tc>
      </w:tr>
      <w:tr w14:paraId="5DDB8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2AABE24">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58BA610F">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0180E95E">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3D135C5B">
            <w:pPr>
              <w:jc w:val="center"/>
              <w:rPr>
                <w:rFonts w:ascii="宋体" w:hAnsi="宋体"/>
                <w:color w:val="auto"/>
                <w:szCs w:val="21"/>
              </w:rPr>
            </w:pPr>
            <w:r>
              <w:rPr>
                <w:rFonts w:hint="eastAsia" w:ascii="宋体" w:hAnsi="宋体"/>
                <w:color w:val="auto"/>
                <w:szCs w:val="21"/>
              </w:rPr>
              <w:t>发包人及联系电话</w:t>
            </w:r>
          </w:p>
        </w:tc>
      </w:tr>
      <w:tr w14:paraId="6C5E9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763716">
            <w:pPr>
              <w:jc w:val="center"/>
              <w:rPr>
                <w:rFonts w:ascii="宋体" w:hAnsi="宋体"/>
                <w:color w:val="auto"/>
                <w:szCs w:val="21"/>
              </w:rPr>
            </w:pPr>
          </w:p>
        </w:tc>
        <w:tc>
          <w:tcPr>
            <w:tcW w:w="3653" w:type="dxa"/>
            <w:gridSpan w:val="3"/>
            <w:vAlign w:val="center"/>
          </w:tcPr>
          <w:p w14:paraId="43D64DF3">
            <w:pPr>
              <w:jc w:val="center"/>
              <w:rPr>
                <w:rFonts w:ascii="宋体" w:hAnsi="宋体"/>
                <w:color w:val="auto"/>
                <w:szCs w:val="21"/>
              </w:rPr>
            </w:pPr>
          </w:p>
        </w:tc>
        <w:tc>
          <w:tcPr>
            <w:tcW w:w="1954" w:type="dxa"/>
            <w:vAlign w:val="center"/>
          </w:tcPr>
          <w:p w14:paraId="77589D89">
            <w:pPr>
              <w:jc w:val="center"/>
              <w:rPr>
                <w:rFonts w:ascii="宋体" w:hAnsi="宋体"/>
                <w:color w:val="auto"/>
                <w:szCs w:val="21"/>
              </w:rPr>
            </w:pPr>
          </w:p>
        </w:tc>
        <w:tc>
          <w:tcPr>
            <w:tcW w:w="2255" w:type="dxa"/>
            <w:vAlign w:val="center"/>
          </w:tcPr>
          <w:p w14:paraId="340042C7">
            <w:pPr>
              <w:jc w:val="center"/>
              <w:rPr>
                <w:rFonts w:ascii="宋体" w:hAnsi="宋体"/>
                <w:color w:val="auto"/>
                <w:szCs w:val="21"/>
              </w:rPr>
            </w:pPr>
          </w:p>
        </w:tc>
      </w:tr>
      <w:tr w14:paraId="48F92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B7A6569">
            <w:pPr>
              <w:jc w:val="center"/>
              <w:rPr>
                <w:rFonts w:ascii="宋体" w:hAnsi="宋体"/>
                <w:color w:val="auto"/>
                <w:szCs w:val="21"/>
              </w:rPr>
            </w:pPr>
          </w:p>
        </w:tc>
        <w:tc>
          <w:tcPr>
            <w:tcW w:w="3653" w:type="dxa"/>
            <w:gridSpan w:val="3"/>
            <w:vAlign w:val="center"/>
          </w:tcPr>
          <w:p w14:paraId="604697BB">
            <w:pPr>
              <w:jc w:val="center"/>
              <w:rPr>
                <w:rFonts w:ascii="宋体" w:hAnsi="宋体"/>
                <w:color w:val="auto"/>
                <w:szCs w:val="21"/>
              </w:rPr>
            </w:pPr>
          </w:p>
        </w:tc>
        <w:tc>
          <w:tcPr>
            <w:tcW w:w="1954" w:type="dxa"/>
            <w:vAlign w:val="center"/>
          </w:tcPr>
          <w:p w14:paraId="6CBF4CBC">
            <w:pPr>
              <w:jc w:val="center"/>
              <w:rPr>
                <w:rFonts w:ascii="宋体" w:hAnsi="宋体"/>
                <w:color w:val="auto"/>
                <w:szCs w:val="21"/>
              </w:rPr>
            </w:pPr>
          </w:p>
        </w:tc>
        <w:tc>
          <w:tcPr>
            <w:tcW w:w="2255" w:type="dxa"/>
            <w:vAlign w:val="center"/>
          </w:tcPr>
          <w:p w14:paraId="718611B6">
            <w:pPr>
              <w:jc w:val="center"/>
              <w:rPr>
                <w:rFonts w:ascii="宋体" w:hAnsi="宋体"/>
                <w:color w:val="auto"/>
                <w:szCs w:val="21"/>
              </w:rPr>
            </w:pPr>
          </w:p>
        </w:tc>
      </w:tr>
      <w:tr w14:paraId="2A146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D3C72AE">
            <w:pPr>
              <w:jc w:val="center"/>
              <w:rPr>
                <w:rFonts w:ascii="宋体" w:hAnsi="宋体"/>
                <w:color w:val="auto"/>
                <w:szCs w:val="21"/>
              </w:rPr>
            </w:pPr>
          </w:p>
        </w:tc>
        <w:tc>
          <w:tcPr>
            <w:tcW w:w="3653" w:type="dxa"/>
            <w:gridSpan w:val="3"/>
            <w:vAlign w:val="center"/>
          </w:tcPr>
          <w:p w14:paraId="5D0607B4">
            <w:pPr>
              <w:jc w:val="center"/>
              <w:rPr>
                <w:rFonts w:ascii="宋体" w:hAnsi="宋体"/>
                <w:color w:val="auto"/>
                <w:szCs w:val="21"/>
              </w:rPr>
            </w:pPr>
          </w:p>
        </w:tc>
        <w:tc>
          <w:tcPr>
            <w:tcW w:w="1954" w:type="dxa"/>
            <w:vAlign w:val="center"/>
          </w:tcPr>
          <w:p w14:paraId="263F9117">
            <w:pPr>
              <w:jc w:val="center"/>
              <w:rPr>
                <w:rFonts w:ascii="宋体" w:hAnsi="宋体"/>
                <w:color w:val="auto"/>
                <w:szCs w:val="21"/>
              </w:rPr>
            </w:pPr>
          </w:p>
        </w:tc>
        <w:tc>
          <w:tcPr>
            <w:tcW w:w="2255" w:type="dxa"/>
            <w:vAlign w:val="center"/>
          </w:tcPr>
          <w:p w14:paraId="53B58953">
            <w:pPr>
              <w:jc w:val="center"/>
              <w:rPr>
                <w:rFonts w:ascii="宋体" w:hAnsi="宋体"/>
                <w:color w:val="auto"/>
                <w:szCs w:val="21"/>
              </w:rPr>
            </w:pPr>
          </w:p>
        </w:tc>
      </w:tr>
      <w:tr w14:paraId="3EB8C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68CA2F">
            <w:pPr>
              <w:jc w:val="center"/>
              <w:rPr>
                <w:rFonts w:ascii="宋体" w:hAnsi="宋体"/>
                <w:color w:val="auto"/>
                <w:szCs w:val="21"/>
              </w:rPr>
            </w:pPr>
          </w:p>
        </w:tc>
        <w:tc>
          <w:tcPr>
            <w:tcW w:w="3653" w:type="dxa"/>
            <w:gridSpan w:val="3"/>
            <w:vAlign w:val="center"/>
          </w:tcPr>
          <w:p w14:paraId="1D201D0C">
            <w:pPr>
              <w:jc w:val="center"/>
              <w:rPr>
                <w:rFonts w:ascii="宋体" w:hAnsi="宋体"/>
                <w:color w:val="auto"/>
                <w:szCs w:val="21"/>
              </w:rPr>
            </w:pPr>
          </w:p>
        </w:tc>
        <w:tc>
          <w:tcPr>
            <w:tcW w:w="1954" w:type="dxa"/>
            <w:vAlign w:val="center"/>
          </w:tcPr>
          <w:p w14:paraId="42CDF528">
            <w:pPr>
              <w:jc w:val="center"/>
              <w:rPr>
                <w:rFonts w:ascii="宋体" w:hAnsi="宋体"/>
                <w:color w:val="auto"/>
                <w:szCs w:val="21"/>
              </w:rPr>
            </w:pPr>
          </w:p>
        </w:tc>
        <w:tc>
          <w:tcPr>
            <w:tcW w:w="2255" w:type="dxa"/>
            <w:vAlign w:val="center"/>
          </w:tcPr>
          <w:p w14:paraId="2B357BB7">
            <w:pPr>
              <w:jc w:val="center"/>
              <w:rPr>
                <w:rFonts w:ascii="宋体" w:hAnsi="宋体"/>
                <w:color w:val="auto"/>
                <w:szCs w:val="21"/>
              </w:rPr>
            </w:pPr>
          </w:p>
        </w:tc>
      </w:tr>
      <w:tr w14:paraId="3BCFE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932EFC3">
            <w:pPr>
              <w:jc w:val="center"/>
              <w:rPr>
                <w:rFonts w:ascii="宋体" w:hAnsi="宋体"/>
                <w:color w:val="auto"/>
                <w:szCs w:val="21"/>
              </w:rPr>
            </w:pPr>
          </w:p>
        </w:tc>
        <w:tc>
          <w:tcPr>
            <w:tcW w:w="3653" w:type="dxa"/>
            <w:gridSpan w:val="3"/>
            <w:vAlign w:val="center"/>
          </w:tcPr>
          <w:p w14:paraId="13055559">
            <w:pPr>
              <w:jc w:val="center"/>
              <w:rPr>
                <w:rFonts w:ascii="宋体" w:hAnsi="宋体"/>
                <w:color w:val="auto"/>
                <w:szCs w:val="21"/>
              </w:rPr>
            </w:pPr>
          </w:p>
        </w:tc>
        <w:tc>
          <w:tcPr>
            <w:tcW w:w="1954" w:type="dxa"/>
            <w:vAlign w:val="center"/>
          </w:tcPr>
          <w:p w14:paraId="2C4734B0">
            <w:pPr>
              <w:jc w:val="center"/>
              <w:rPr>
                <w:rFonts w:ascii="宋体" w:hAnsi="宋体"/>
                <w:color w:val="auto"/>
                <w:szCs w:val="21"/>
              </w:rPr>
            </w:pPr>
          </w:p>
        </w:tc>
        <w:tc>
          <w:tcPr>
            <w:tcW w:w="2255" w:type="dxa"/>
            <w:vAlign w:val="center"/>
          </w:tcPr>
          <w:p w14:paraId="2E7CE712">
            <w:pPr>
              <w:jc w:val="center"/>
              <w:rPr>
                <w:rFonts w:ascii="宋体" w:hAnsi="宋体"/>
                <w:color w:val="auto"/>
                <w:szCs w:val="21"/>
              </w:rPr>
            </w:pPr>
          </w:p>
        </w:tc>
      </w:tr>
      <w:tr w14:paraId="59EE5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F2391">
            <w:pPr>
              <w:jc w:val="center"/>
              <w:rPr>
                <w:rFonts w:ascii="宋体" w:hAnsi="宋体"/>
                <w:color w:val="auto"/>
                <w:szCs w:val="21"/>
              </w:rPr>
            </w:pPr>
          </w:p>
        </w:tc>
        <w:tc>
          <w:tcPr>
            <w:tcW w:w="3653" w:type="dxa"/>
            <w:gridSpan w:val="3"/>
            <w:vAlign w:val="center"/>
          </w:tcPr>
          <w:p w14:paraId="5DD1188F">
            <w:pPr>
              <w:jc w:val="center"/>
              <w:rPr>
                <w:rFonts w:ascii="宋体" w:hAnsi="宋体"/>
                <w:color w:val="auto"/>
                <w:szCs w:val="21"/>
              </w:rPr>
            </w:pPr>
          </w:p>
        </w:tc>
        <w:tc>
          <w:tcPr>
            <w:tcW w:w="1954" w:type="dxa"/>
            <w:vAlign w:val="center"/>
          </w:tcPr>
          <w:p w14:paraId="6C118760">
            <w:pPr>
              <w:jc w:val="center"/>
              <w:rPr>
                <w:rFonts w:ascii="宋体" w:hAnsi="宋体"/>
                <w:color w:val="auto"/>
                <w:szCs w:val="21"/>
              </w:rPr>
            </w:pPr>
          </w:p>
        </w:tc>
        <w:tc>
          <w:tcPr>
            <w:tcW w:w="2255" w:type="dxa"/>
            <w:vAlign w:val="center"/>
          </w:tcPr>
          <w:p w14:paraId="606E91FE">
            <w:pPr>
              <w:jc w:val="center"/>
              <w:rPr>
                <w:rFonts w:ascii="宋体" w:hAnsi="宋体"/>
                <w:color w:val="auto"/>
                <w:szCs w:val="21"/>
              </w:rPr>
            </w:pPr>
          </w:p>
        </w:tc>
      </w:tr>
      <w:tr w14:paraId="25930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35B9BCF">
            <w:pPr>
              <w:jc w:val="center"/>
              <w:rPr>
                <w:rFonts w:ascii="宋体" w:hAnsi="宋体"/>
                <w:color w:val="auto"/>
                <w:szCs w:val="21"/>
              </w:rPr>
            </w:pPr>
          </w:p>
        </w:tc>
        <w:tc>
          <w:tcPr>
            <w:tcW w:w="3653" w:type="dxa"/>
            <w:gridSpan w:val="3"/>
            <w:vAlign w:val="center"/>
          </w:tcPr>
          <w:p w14:paraId="65096B66">
            <w:pPr>
              <w:jc w:val="center"/>
              <w:rPr>
                <w:rFonts w:ascii="宋体" w:hAnsi="宋体"/>
                <w:color w:val="auto"/>
                <w:szCs w:val="21"/>
              </w:rPr>
            </w:pPr>
          </w:p>
        </w:tc>
        <w:tc>
          <w:tcPr>
            <w:tcW w:w="1954" w:type="dxa"/>
            <w:vAlign w:val="center"/>
          </w:tcPr>
          <w:p w14:paraId="7A1A8A2A">
            <w:pPr>
              <w:jc w:val="center"/>
              <w:rPr>
                <w:rFonts w:ascii="宋体" w:hAnsi="宋体"/>
                <w:color w:val="auto"/>
                <w:szCs w:val="21"/>
              </w:rPr>
            </w:pPr>
          </w:p>
        </w:tc>
        <w:tc>
          <w:tcPr>
            <w:tcW w:w="2255" w:type="dxa"/>
            <w:vAlign w:val="center"/>
          </w:tcPr>
          <w:p w14:paraId="6C9FB01F">
            <w:pPr>
              <w:jc w:val="center"/>
              <w:rPr>
                <w:rFonts w:ascii="宋体" w:hAnsi="宋体"/>
                <w:color w:val="auto"/>
                <w:szCs w:val="21"/>
              </w:rPr>
            </w:pPr>
          </w:p>
        </w:tc>
      </w:tr>
      <w:tr w14:paraId="00802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6E695E">
            <w:pPr>
              <w:jc w:val="center"/>
              <w:rPr>
                <w:rFonts w:ascii="宋体" w:hAnsi="宋体"/>
                <w:color w:val="auto"/>
                <w:szCs w:val="21"/>
              </w:rPr>
            </w:pPr>
          </w:p>
        </w:tc>
        <w:tc>
          <w:tcPr>
            <w:tcW w:w="3653" w:type="dxa"/>
            <w:gridSpan w:val="3"/>
            <w:vAlign w:val="center"/>
          </w:tcPr>
          <w:p w14:paraId="481C3817">
            <w:pPr>
              <w:jc w:val="center"/>
              <w:rPr>
                <w:rFonts w:ascii="宋体" w:hAnsi="宋体"/>
                <w:color w:val="auto"/>
                <w:szCs w:val="21"/>
              </w:rPr>
            </w:pPr>
          </w:p>
        </w:tc>
        <w:tc>
          <w:tcPr>
            <w:tcW w:w="1954" w:type="dxa"/>
            <w:vAlign w:val="center"/>
          </w:tcPr>
          <w:p w14:paraId="3E6DCCDD">
            <w:pPr>
              <w:jc w:val="center"/>
              <w:rPr>
                <w:rFonts w:ascii="宋体" w:hAnsi="宋体"/>
                <w:color w:val="auto"/>
                <w:szCs w:val="21"/>
              </w:rPr>
            </w:pPr>
          </w:p>
        </w:tc>
        <w:tc>
          <w:tcPr>
            <w:tcW w:w="2255" w:type="dxa"/>
            <w:vAlign w:val="center"/>
          </w:tcPr>
          <w:p w14:paraId="02169DAB">
            <w:pPr>
              <w:jc w:val="center"/>
              <w:rPr>
                <w:rFonts w:ascii="宋体" w:hAnsi="宋体"/>
                <w:color w:val="auto"/>
                <w:szCs w:val="21"/>
              </w:rPr>
            </w:pPr>
          </w:p>
        </w:tc>
      </w:tr>
      <w:tr w14:paraId="1FE56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173437">
            <w:pPr>
              <w:jc w:val="center"/>
              <w:rPr>
                <w:rFonts w:ascii="宋体" w:hAnsi="宋体"/>
                <w:color w:val="auto"/>
                <w:szCs w:val="21"/>
              </w:rPr>
            </w:pPr>
          </w:p>
        </w:tc>
        <w:tc>
          <w:tcPr>
            <w:tcW w:w="3653" w:type="dxa"/>
            <w:gridSpan w:val="3"/>
            <w:vAlign w:val="center"/>
          </w:tcPr>
          <w:p w14:paraId="7AF3F571">
            <w:pPr>
              <w:jc w:val="center"/>
              <w:rPr>
                <w:rFonts w:ascii="宋体" w:hAnsi="宋体"/>
                <w:color w:val="auto"/>
                <w:szCs w:val="21"/>
              </w:rPr>
            </w:pPr>
          </w:p>
        </w:tc>
        <w:tc>
          <w:tcPr>
            <w:tcW w:w="1954" w:type="dxa"/>
            <w:vAlign w:val="center"/>
          </w:tcPr>
          <w:p w14:paraId="18A2C89B">
            <w:pPr>
              <w:jc w:val="center"/>
              <w:rPr>
                <w:rFonts w:ascii="宋体" w:hAnsi="宋体"/>
                <w:color w:val="auto"/>
                <w:szCs w:val="21"/>
              </w:rPr>
            </w:pPr>
          </w:p>
        </w:tc>
        <w:tc>
          <w:tcPr>
            <w:tcW w:w="2255" w:type="dxa"/>
            <w:vAlign w:val="center"/>
          </w:tcPr>
          <w:p w14:paraId="7B9DD642">
            <w:pPr>
              <w:jc w:val="center"/>
              <w:rPr>
                <w:rFonts w:ascii="宋体" w:hAnsi="宋体"/>
                <w:color w:val="auto"/>
                <w:szCs w:val="21"/>
              </w:rPr>
            </w:pPr>
          </w:p>
        </w:tc>
      </w:tr>
      <w:tr w14:paraId="32EF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57B22D">
            <w:pPr>
              <w:jc w:val="center"/>
              <w:rPr>
                <w:rFonts w:ascii="宋体" w:hAnsi="宋体"/>
                <w:color w:val="auto"/>
                <w:szCs w:val="21"/>
              </w:rPr>
            </w:pPr>
          </w:p>
        </w:tc>
        <w:tc>
          <w:tcPr>
            <w:tcW w:w="3653" w:type="dxa"/>
            <w:gridSpan w:val="3"/>
            <w:vAlign w:val="center"/>
          </w:tcPr>
          <w:p w14:paraId="5B808A89">
            <w:pPr>
              <w:jc w:val="center"/>
              <w:rPr>
                <w:rFonts w:ascii="宋体" w:hAnsi="宋体"/>
                <w:color w:val="auto"/>
                <w:szCs w:val="21"/>
              </w:rPr>
            </w:pPr>
          </w:p>
        </w:tc>
        <w:tc>
          <w:tcPr>
            <w:tcW w:w="1954" w:type="dxa"/>
            <w:vAlign w:val="center"/>
          </w:tcPr>
          <w:p w14:paraId="6F6BC459">
            <w:pPr>
              <w:jc w:val="center"/>
              <w:rPr>
                <w:rFonts w:ascii="宋体" w:hAnsi="宋体"/>
                <w:color w:val="auto"/>
                <w:szCs w:val="21"/>
              </w:rPr>
            </w:pPr>
          </w:p>
        </w:tc>
        <w:tc>
          <w:tcPr>
            <w:tcW w:w="2255" w:type="dxa"/>
            <w:vAlign w:val="center"/>
          </w:tcPr>
          <w:p w14:paraId="5F2DD17E">
            <w:pPr>
              <w:jc w:val="center"/>
              <w:rPr>
                <w:rFonts w:ascii="宋体" w:hAnsi="宋体"/>
                <w:color w:val="auto"/>
                <w:szCs w:val="21"/>
              </w:rPr>
            </w:pPr>
          </w:p>
        </w:tc>
      </w:tr>
    </w:tbl>
    <w:p w14:paraId="1A88E6C3">
      <w:pPr>
        <w:spacing w:line="420" w:lineRule="exact"/>
        <w:rPr>
          <w:rFonts w:ascii="宋体" w:hAnsi="宋体"/>
          <w:color w:val="auto"/>
          <w:szCs w:val="21"/>
        </w:rPr>
      </w:pPr>
    </w:p>
    <w:p w14:paraId="13D463D4">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39F3F67A">
      <w:pPr>
        <w:spacing w:line="420" w:lineRule="exact"/>
        <w:ind w:firstLine="359" w:firstLineChars="171"/>
        <w:rPr>
          <w:rFonts w:ascii="宋体" w:hAnsi="宋体"/>
          <w:color w:val="auto"/>
          <w:szCs w:val="21"/>
        </w:rPr>
      </w:pPr>
    </w:p>
    <w:p w14:paraId="57B92686">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2F30F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C7F1922">
            <w:pPr>
              <w:spacing w:line="420" w:lineRule="exact"/>
              <w:rPr>
                <w:rFonts w:ascii="宋体" w:hAnsi="宋体"/>
                <w:color w:val="auto"/>
                <w:szCs w:val="21"/>
              </w:rPr>
            </w:pPr>
            <w:r>
              <w:rPr>
                <w:rFonts w:hint="eastAsia" w:ascii="宋体" w:hAnsi="宋体"/>
                <w:color w:val="auto"/>
                <w:szCs w:val="21"/>
              </w:rPr>
              <w:t>岗位名称</w:t>
            </w:r>
          </w:p>
        </w:tc>
      </w:tr>
      <w:tr w14:paraId="6F89B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243541B">
            <w:pPr>
              <w:spacing w:line="420" w:lineRule="exact"/>
              <w:rPr>
                <w:rFonts w:ascii="宋体" w:hAnsi="宋体"/>
                <w:color w:val="auto"/>
                <w:szCs w:val="21"/>
              </w:rPr>
            </w:pPr>
            <w:r>
              <w:rPr>
                <w:rFonts w:hint="eastAsia" w:ascii="宋体" w:hAnsi="宋体"/>
                <w:color w:val="auto"/>
                <w:szCs w:val="21"/>
              </w:rPr>
              <w:t>姓    名</w:t>
            </w:r>
          </w:p>
        </w:tc>
        <w:tc>
          <w:tcPr>
            <w:tcW w:w="4420" w:type="dxa"/>
          </w:tcPr>
          <w:p w14:paraId="7B51EE5E">
            <w:pPr>
              <w:spacing w:line="420" w:lineRule="exact"/>
              <w:rPr>
                <w:rFonts w:ascii="宋体" w:hAnsi="宋体"/>
                <w:color w:val="auto"/>
                <w:szCs w:val="21"/>
              </w:rPr>
            </w:pPr>
            <w:r>
              <w:rPr>
                <w:rFonts w:hint="eastAsia" w:ascii="宋体" w:hAnsi="宋体"/>
                <w:color w:val="auto"/>
                <w:szCs w:val="21"/>
              </w:rPr>
              <w:t>年    龄</w:t>
            </w:r>
          </w:p>
        </w:tc>
      </w:tr>
      <w:tr w14:paraId="13C6C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8E587FD">
            <w:pPr>
              <w:spacing w:line="420" w:lineRule="exact"/>
              <w:rPr>
                <w:rFonts w:ascii="宋体" w:hAnsi="宋体"/>
                <w:color w:val="auto"/>
                <w:szCs w:val="21"/>
              </w:rPr>
            </w:pPr>
            <w:r>
              <w:rPr>
                <w:rFonts w:hint="eastAsia" w:ascii="宋体" w:hAnsi="宋体"/>
                <w:color w:val="auto"/>
                <w:szCs w:val="21"/>
              </w:rPr>
              <w:t>性    别</w:t>
            </w:r>
          </w:p>
        </w:tc>
        <w:tc>
          <w:tcPr>
            <w:tcW w:w="4420" w:type="dxa"/>
          </w:tcPr>
          <w:p w14:paraId="6B120438">
            <w:pPr>
              <w:spacing w:line="420" w:lineRule="exact"/>
              <w:rPr>
                <w:rFonts w:ascii="宋体" w:hAnsi="宋体"/>
                <w:color w:val="auto"/>
                <w:szCs w:val="21"/>
              </w:rPr>
            </w:pPr>
            <w:r>
              <w:rPr>
                <w:rFonts w:hint="eastAsia" w:ascii="宋体" w:hAnsi="宋体"/>
                <w:color w:val="auto"/>
                <w:szCs w:val="21"/>
              </w:rPr>
              <w:t>毕业学校</w:t>
            </w:r>
          </w:p>
        </w:tc>
      </w:tr>
      <w:tr w14:paraId="77E0C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9C9388F">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42FD9AA6">
            <w:pPr>
              <w:spacing w:line="420" w:lineRule="exact"/>
              <w:rPr>
                <w:rFonts w:ascii="宋体" w:hAnsi="宋体"/>
                <w:color w:val="auto"/>
                <w:szCs w:val="21"/>
              </w:rPr>
            </w:pPr>
            <w:r>
              <w:rPr>
                <w:rFonts w:hint="eastAsia" w:ascii="宋体" w:hAnsi="宋体"/>
                <w:color w:val="auto"/>
                <w:szCs w:val="21"/>
              </w:rPr>
              <w:t>毕业时间</w:t>
            </w:r>
          </w:p>
        </w:tc>
      </w:tr>
      <w:tr w14:paraId="3BE50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D5B0ECA">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413C5FAB">
            <w:pPr>
              <w:spacing w:line="420" w:lineRule="exact"/>
              <w:rPr>
                <w:rFonts w:ascii="宋体" w:hAnsi="宋体"/>
                <w:color w:val="auto"/>
                <w:szCs w:val="21"/>
              </w:rPr>
            </w:pPr>
            <w:r>
              <w:rPr>
                <w:rFonts w:hint="eastAsia" w:ascii="宋体" w:hAnsi="宋体"/>
                <w:color w:val="auto"/>
                <w:szCs w:val="21"/>
              </w:rPr>
              <w:t>专业职称</w:t>
            </w:r>
          </w:p>
        </w:tc>
      </w:tr>
      <w:tr w14:paraId="08F9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8733196">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58D8515D">
            <w:pPr>
              <w:spacing w:line="420" w:lineRule="exact"/>
              <w:rPr>
                <w:rFonts w:ascii="宋体" w:hAnsi="宋体"/>
                <w:color w:val="auto"/>
                <w:szCs w:val="21"/>
              </w:rPr>
            </w:pPr>
            <w:r>
              <w:rPr>
                <w:rFonts w:hint="eastAsia" w:ascii="宋体" w:hAnsi="宋体"/>
                <w:color w:val="auto"/>
                <w:szCs w:val="21"/>
              </w:rPr>
              <w:t>工作年限</w:t>
            </w:r>
          </w:p>
        </w:tc>
      </w:tr>
      <w:tr w14:paraId="22E6D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34FC863">
            <w:pPr>
              <w:rPr>
                <w:rFonts w:ascii="宋体" w:hAnsi="宋体"/>
                <w:color w:val="auto"/>
                <w:szCs w:val="21"/>
              </w:rPr>
            </w:pPr>
            <w:r>
              <w:rPr>
                <w:rFonts w:hint="eastAsia" w:ascii="宋体" w:hAnsi="宋体"/>
                <w:color w:val="auto"/>
                <w:szCs w:val="21"/>
              </w:rPr>
              <w:t>主</w:t>
            </w:r>
          </w:p>
          <w:p w14:paraId="7C2BF6C8">
            <w:pPr>
              <w:rPr>
                <w:rFonts w:ascii="宋体" w:hAnsi="宋体"/>
                <w:color w:val="auto"/>
                <w:szCs w:val="21"/>
              </w:rPr>
            </w:pPr>
            <w:r>
              <w:rPr>
                <w:rFonts w:hint="eastAsia" w:ascii="宋体" w:hAnsi="宋体"/>
                <w:color w:val="auto"/>
                <w:szCs w:val="21"/>
              </w:rPr>
              <w:t>要</w:t>
            </w:r>
          </w:p>
          <w:p w14:paraId="7318563E">
            <w:pPr>
              <w:rPr>
                <w:rFonts w:ascii="宋体" w:hAnsi="宋体"/>
                <w:color w:val="auto"/>
                <w:szCs w:val="21"/>
              </w:rPr>
            </w:pPr>
            <w:r>
              <w:rPr>
                <w:rFonts w:hint="eastAsia" w:ascii="宋体" w:hAnsi="宋体"/>
                <w:color w:val="auto"/>
                <w:szCs w:val="21"/>
              </w:rPr>
              <w:t>工</w:t>
            </w:r>
          </w:p>
          <w:p w14:paraId="71F573FB">
            <w:pPr>
              <w:rPr>
                <w:rFonts w:ascii="宋体" w:hAnsi="宋体"/>
                <w:color w:val="auto"/>
                <w:szCs w:val="21"/>
              </w:rPr>
            </w:pPr>
            <w:r>
              <w:rPr>
                <w:rFonts w:hint="eastAsia" w:ascii="宋体" w:hAnsi="宋体"/>
                <w:color w:val="auto"/>
                <w:szCs w:val="21"/>
              </w:rPr>
              <w:t>作</w:t>
            </w:r>
          </w:p>
          <w:p w14:paraId="0E56F388">
            <w:pPr>
              <w:rPr>
                <w:rFonts w:ascii="宋体" w:hAnsi="宋体"/>
                <w:color w:val="auto"/>
                <w:szCs w:val="21"/>
              </w:rPr>
            </w:pPr>
            <w:r>
              <w:rPr>
                <w:rFonts w:hint="eastAsia" w:ascii="宋体" w:hAnsi="宋体"/>
                <w:color w:val="auto"/>
                <w:szCs w:val="21"/>
              </w:rPr>
              <w:t>业</w:t>
            </w:r>
          </w:p>
          <w:p w14:paraId="2EE3DE39">
            <w:pPr>
              <w:rPr>
                <w:rFonts w:ascii="宋体" w:hAnsi="宋体"/>
                <w:color w:val="auto"/>
                <w:szCs w:val="21"/>
              </w:rPr>
            </w:pPr>
            <w:r>
              <w:rPr>
                <w:rFonts w:hint="eastAsia" w:ascii="宋体" w:hAnsi="宋体"/>
                <w:color w:val="auto"/>
                <w:szCs w:val="21"/>
              </w:rPr>
              <w:t>绩</w:t>
            </w:r>
          </w:p>
          <w:p w14:paraId="62EE655B">
            <w:pPr>
              <w:rPr>
                <w:rFonts w:ascii="宋体" w:hAnsi="宋体"/>
                <w:color w:val="auto"/>
                <w:szCs w:val="21"/>
              </w:rPr>
            </w:pPr>
            <w:r>
              <w:rPr>
                <w:rFonts w:hint="eastAsia" w:ascii="宋体" w:hAnsi="宋体"/>
                <w:color w:val="auto"/>
                <w:szCs w:val="21"/>
              </w:rPr>
              <w:t>及</w:t>
            </w:r>
          </w:p>
          <w:p w14:paraId="02FBC661">
            <w:pPr>
              <w:rPr>
                <w:rFonts w:ascii="宋体" w:hAnsi="宋体"/>
                <w:color w:val="auto"/>
                <w:szCs w:val="21"/>
              </w:rPr>
            </w:pPr>
            <w:r>
              <w:rPr>
                <w:rFonts w:hint="eastAsia" w:ascii="宋体" w:hAnsi="宋体"/>
                <w:color w:val="auto"/>
                <w:szCs w:val="21"/>
              </w:rPr>
              <w:t>担</w:t>
            </w:r>
          </w:p>
          <w:p w14:paraId="3E2B607A">
            <w:pPr>
              <w:rPr>
                <w:rFonts w:ascii="宋体" w:hAnsi="宋体"/>
                <w:color w:val="auto"/>
                <w:szCs w:val="21"/>
              </w:rPr>
            </w:pPr>
            <w:r>
              <w:rPr>
                <w:rFonts w:hint="eastAsia" w:ascii="宋体" w:hAnsi="宋体"/>
                <w:color w:val="auto"/>
                <w:szCs w:val="21"/>
              </w:rPr>
              <w:t>任</w:t>
            </w:r>
          </w:p>
          <w:p w14:paraId="339B6414">
            <w:pPr>
              <w:rPr>
                <w:rFonts w:ascii="宋体" w:hAnsi="宋体"/>
                <w:color w:val="auto"/>
                <w:szCs w:val="21"/>
              </w:rPr>
            </w:pPr>
            <w:r>
              <w:rPr>
                <w:rFonts w:hint="eastAsia" w:ascii="宋体" w:hAnsi="宋体"/>
                <w:color w:val="auto"/>
                <w:szCs w:val="21"/>
              </w:rPr>
              <w:t>的</w:t>
            </w:r>
          </w:p>
          <w:p w14:paraId="5F44D92C">
            <w:pPr>
              <w:rPr>
                <w:rFonts w:ascii="宋体" w:hAnsi="宋体"/>
                <w:color w:val="auto"/>
                <w:szCs w:val="21"/>
              </w:rPr>
            </w:pPr>
            <w:r>
              <w:rPr>
                <w:rFonts w:hint="eastAsia" w:ascii="宋体" w:hAnsi="宋体"/>
                <w:color w:val="auto"/>
                <w:szCs w:val="21"/>
              </w:rPr>
              <w:t>主</w:t>
            </w:r>
          </w:p>
          <w:p w14:paraId="28E4FC96">
            <w:pPr>
              <w:rPr>
                <w:rFonts w:ascii="宋体" w:hAnsi="宋体"/>
                <w:color w:val="auto"/>
                <w:szCs w:val="21"/>
              </w:rPr>
            </w:pPr>
            <w:r>
              <w:rPr>
                <w:rFonts w:hint="eastAsia" w:ascii="宋体" w:hAnsi="宋体"/>
                <w:color w:val="auto"/>
                <w:szCs w:val="21"/>
              </w:rPr>
              <w:t>要</w:t>
            </w:r>
          </w:p>
          <w:p w14:paraId="1A39738D">
            <w:pPr>
              <w:rPr>
                <w:rFonts w:ascii="宋体" w:hAnsi="宋体"/>
                <w:color w:val="auto"/>
                <w:szCs w:val="21"/>
              </w:rPr>
            </w:pPr>
            <w:r>
              <w:rPr>
                <w:rFonts w:hint="eastAsia" w:ascii="宋体" w:hAnsi="宋体"/>
                <w:color w:val="auto"/>
                <w:szCs w:val="21"/>
              </w:rPr>
              <w:t>工</w:t>
            </w:r>
          </w:p>
          <w:p w14:paraId="0385457E">
            <w:pPr>
              <w:rPr>
                <w:rFonts w:ascii="宋体" w:hAnsi="宋体"/>
                <w:color w:val="auto"/>
                <w:szCs w:val="21"/>
              </w:rPr>
            </w:pPr>
            <w:r>
              <w:rPr>
                <w:rFonts w:hint="eastAsia" w:ascii="宋体" w:hAnsi="宋体"/>
                <w:color w:val="auto"/>
                <w:szCs w:val="21"/>
              </w:rPr>
              <w:t>作</w:t>
            </w:r>
          </w:p>
        </w:tc>
      </w:tr>
    </w:tbl>
    <w:p w14:paraId="4F454890">
      <w:pPr>
        <w:pStyle w:val="37"/>
        <w:ind w:firstLine="210"/>
        <w:rPr>
          <w:color w:val="auto"/>
        </w:rPr>
        <w:sectPr>
          <w:pgSz w:w="11850" w:h="16790"/>
          <w:pgMar w:top="1560" w:right="1180" w:bottom="920" w:left="1580" w:header="0" w:footer="721" w:gutter="0"/>
          <w:cols w:space="720" w:num="1"/>
        </w:sectPr>
      </w:pPr>
    </w:p>
    <w:p w14:paraId="1721C54C">
      <w:pPr>
        <w:pStyle w:val="10"/>
        <w:rPr>
          <w:b/>
          <w:color w:val="auto"/>
          <w:sz w:val="20"/>
        </w:rPr>
      </w:pPr>
      <w:r>
        <w:rPr>
          <w:rFonts w:hint="eastAsia" w:ascii="宋体" w:hAnsi="宋体" w:cs="宋体"/>
          <w:color w:val="auto"/>
          <w:sz w:val="24"/>
        </w:rPr>
        <w:t>格式8</w:t>
      </w:r>
    </w:p>
    <w:p w14:paraId="154C5F8C">
      <w:pPr>
        <w:pStyle w:val="10"/>
        <w:rPr>
          <w:b/>
          <w:color w:val="auto"/>
          <w:sz w:val="20"/>
        </w:rPr>
      </w:pPr>
    </w:p>
    <w:p w14:paraId="15C6CAC3">
      <w:pPr>
        <w:pStyle w:val="10"/>
        <w:spacing w:before="12"/>
        <w:rPr>
          <w:b/>
          <w:color w:val="auto"/>
          <w:sz w:val="22"/>
        </w:rPr>
      </w:pPr>
    </w:p>
    <w:p w14:paraId="3FB1E775">
      <w:pPr>
        <w:spacing w:before="55"/>
        <w:ind w:left="588" w:right="987"/>
        <w:jc w:val="center"/>
        <w:rPr>
          <w:b/>
          <w:color w:val="auto"/>
          <w:sz w:val="32"/>
        </w:rPr>
      </w:pPr>
      <w:r>
        <w:rPr>
          <w:rFonts w:hint="eastAsia"/>
          <w:b/>
          <w:color w:val="auto"/>
          <w:sz w:val="32"/>
        </w:rPr>
        <w:t>项目管理机构配备情况辅助说明资料</w:t>
      </w:r>
    </w:p>
    <w:p w14:paraId="33643ECE">
      <w:pPr>
        <w:pStyle w:val="10"/>
        <w:spacing w:before="9"/>
        <w:rPr>
          <w:b/>
          <w:color w:val="auto"/>
          <w:sz w:val="12"/>
        </w:rPr>
      </w:pPr>
    </w:p>
    <w:p w14:paraId="5DE6CD7B">
      <w:pPr>
        <w:pStyle w:val="10"/>
        <w:spacing w:before="66"/>
        <w:ind w:left="218"/>
        <w:rPr>
          <w:color w:val="auto"/>
        </w:rPr>
      </w:pPr>
      <w:r>
        <w:rPr>
          <w:color w:val="auto"/>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14:paraId="30BF5BCD">
      <w:pPr>
        <w:pStyle w:val="10"/>
        <w:spacing w:before="10"/>
        <w:rPr>
          <w:color w:val="auto"/>
          <w:sz w:val="8"/>
        </w:rPr>
      </w:pPr>
    </w:p>
    <w:p w14:paraId="44BB8F45">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4007A90A">
      <w:pPr>
        <w:pStyle w:val="10"/>
        <w:spacing w:before="1"/>
        <w:ind w:left="818"/>
        <w:rPr>
          <w:color w:val="auto"/>
        </w:rPr>
      </w:pPr>
      <w:r>
        <w:rPr>
          <w:rFonts w:hint="eastAsia"/>
          <w:color w:val="auto"/>
        </w:rPr>
        <w:t>2、项目管理机构配备情况说明资料另附（与本投标文件一起装订）</w:t>
      </w:r>
    </w:p>
    <w:p w14:paraId="2065B20E">
      <w:pPr>
        <w:pStyle w:val="28"/>
        <w:ind w:firstLine="480"/>
        <w:rPr>
          <w:rFonts w:ascii="宋体" w:hAnsi="宋体" w:eastAsia="宋体" w:cs="宋体"/>
          <w:color w:val="auto"/>
          <w:sz w:val="24"/>
        </w:rPr>
      </w:pPr>
    </w:p>
    <w:p w14:paraId="40C4DE9C">
      <w:pPr>
        <w:pStyle w:val="28"/>
        <w:ind w:firstLine="480"/>
        <w:rPr>
          <w:rFonts w:ascii="宋体" w:hAnsi="宋体" w:eastAsia="宋体" w:cs="宋体"/>
          <w:color w:val="auto"/>
          <w:sz w:val="24"/>
        </w:rPr>
      </w:pPr>
    </w:p>
    <w:p w14:paraId="049F44A7">
      <w:pPr>
        <w:spacing w:line="380" w:lineRule="exact"/>
        <w:jc w:val="center"/>
        <w:rPr>
          <w:rFonts w:ascii="宋体" w:hAnsi="宋体" w:cs="宋体"/>
          <w:color w:val="auto"/>
          <w:sz w:val="24"/>
        </w:rPr>
      </w:pPr>
    </w:p>
    <w:p w14:paraId="5662AF47">
      <w:pPr>
        <w:spacing w:line="380" w:lineRule="exact"/>
        <w:jc w:val="center"/>
        <w:rPr>
          <w:rFonts w:ascii="宋体" w:hAnsi="宋体" w:cs="宋体"/>
          <w:color w:val="auto"/>
          <w:sz w:val="24"/>
        </w:rPr>
      </w:pPr>
    </w:p>
    <w:p w14:paraId="6F499433">
      <w:pPr>
        <w:spacing w:line="380" w:lineRule="exact"/>
        <w:jc w:val="center"/>
        <w:rPr>
          <w:rFonts w:ascii="宋体" w:hAnsi="宋体" w:cs="宋体"/>
          <w:color w:val="auto"/>
          <w:sz w:val="24"/>
        </w:rPr>
      </w:pPr>
    </w:p>
    <w:p w14:paraId="026BDEDC">
      <w:pPr>
        <w:spacing w:line="360" w:lineRule="auto"/>
        <w:rPr>
          <w:rFonts w:ascii="宋体" w:hAnsi="宋体" w:cs="宋体"/>
          <w:color w:val="auto"/>
          <w:sz w:val="24"/>
        </w:rPr>
      </w:pPr>
      <w:r>
        <w:rPr>
          <w:rFonts w:hint="eastAsia" w:ascii="宋体" w:hAnsi="宋体" w:cs="宋体"/>
          <w:color w:val="auto"/>
          <w:sz w:val="24"/>
        </w:rPr>
        <w:t>格式9</w:t>
      </w:r>
    </w:p>
    <w:p w14:paraId="33B7CAED">
      <w:pPr>
        <w:spacing w:line="360" w:lineRule="auto"/>
        <w:ind w:firstLine="1680" w:firstLineChars="700"/>
        <w:rPr>
          <w:rFonts w:ascii="宋体" w:hAnsi="宋体" w:cs="宋体"/>
          <w:color w:val="auto"/>
          <w:kern w:val="1"/>
          <w:sz w:val="24"/>
        </w:rPr>
      </w:pPr>
    </w:p>
    <w:p w14:paraId="524B5676">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BDF64E8">
      <w:pPr>
        <w:spacing w:line="360" w:lineRule="auto"/>
        <w:jc w:val="center"/>
        <w:rPr>
          <w:rFonts w:ascii="宋体" w:hAnsi="宋体" w:cs="宋体"/>
          <w:b/>
          <w:bCs/>
          <w:color w:val="auto"/>
          <w:sz w:val="24"/>
        </w:rPr>
      </w:pPr>
    </w:p>
    <w:p w14:paraId="40775112">
      <w:pPr>
        <w:spacing w:line="360" w:lineRule="auto"/>
        <w:jc w:val="center"/>
        <w:rPr>
          <w:rFonts w:ascii="宋体" w:hAnsi="宋体" w:cs="宋体"/>
          <w:b/>
          <w:bCs/>
          <w:color w:val="auto"/>
          <w:sz w:val="24"/>
        </w:rPr>
      </w:pPr>
    </w:p>
    <w:p w14:paraId="583B8869">
      <w:pPr>
        <w:spacing w:line="360" w:lineRule="auto"/>
        <w:jc w:val="center"/>
        <w:rPr>
          <w:rFonts w:ascii="宋体" w:hAnsi="宋体" w:cs="宋体"/>
          <w:b/>
          <w:bCs/>
          <w:color w:val="auto"/>
          <w:sz w:val="24"/>
        </w:rPr>
      </w:pPr>
    </w:p>
    <w:p w14:paraId="4C92E191">
      <w:pPr>
        <w:spacing w:line="360" w:lineRule="auto"/>
        <w:jc w:val="center"/>
        <w:rPr>
          <w:rFonts w:ascii="宋体" w:hAnsi="宋体" w:cs="宋体"/>
          <w:b/>
          <w:color w:val="auto"/>
          <w:sz w:val="24"/>
        </w:rPr>
      </w:pPr>
    </w:p>
    <w:p w14:paraId="78605E3F">
      <w:pPr>
        <w:spacing w:line="360" w:lineRule="auto"/>
        <w:jc w:val="center"/>
        <w:rPr>
          <w:rFonts w:ascii="宋体" w:hAnsi="宋体" w:cs="宋体"/>
          <w:b/>
          <w:color w:val="auto"/>
          <w:sz w:val="24"/>
        </w:rPr>
      </w:pPr>
    </w:p>
    <w:p w14:paraId="2D0BA7D8">
      <w:pPr>
        <w:spacing w:line="360" w:lineRule="auto"/>
        <w:jc w:val="center"/>
        <w:rPr>
          <w:rFonts w:ascii="宋体" w:hAnsi="宋体" w:cs="宋体"/>
          <w:b/>
          <w:color w:val="auto"/>
          <w:sz w:val="24"/>
        </w:rPr>
      </w:pPr>
    </w:p>
    <w:p w14:paraId="67BB9BD7">
      <w:pPr>
        <w:spacing w:line="360" w:lineRule="auto"/>
        <w:jc w:val="center"/>
        <w:rPr>
          <w:rFonts w:ascii="宋体" w:hAnsi="宋体" w:cs="宋体"/>
          <w:b/>
          <w:color w:val="auto"/>
          <w:sz w:val="24"/>
        </w:rPr>
      </w:pPr>
    </w:p>
    <w:p w14:paraId="7DA7ECA7">
      <w:pPr>
        <w:spacing w:line="360" w:lineRule="auto"/>
        <w:jc w:val="center"/>
        <w:rPr>
          <w:rFonts w:ascii="宋体" w:hAnsi="宋体" w:cs="宋体"/>
          <w:b/>
          <w:color w:val="auto"/>
          <w:sz w:val="24"/>
        </w:rPr>
      </w:pPr>
    </w:p>
    <w:p w14:paraId="37A30022">
      <w:pPr>
        <w:spacing w:line="360" w:lineRule="auto"/>
        <w:jc w:val="center"/>
        <w:rPr>
          <w:rFonts w:ascii="宋体" w:hAnsi="宋体" w:cs="宋体"/>
          <w:b/>
          <w:color w:val="auto"/>
          <w:sz w:val="24"/>
        </w:rPr>
      </w:pPr>
    </w:p>
    <w:p w14:paraId="647BD17A">
      <w:pPr>
        <w:spacing w:line="360" w:lineRule="auto"/>
        <w:jc w:val="center"/>
        <w:rPr>
          <w:rFonts w:ascii="宋体" w:hAnsi="宋体" w:cs="宋体"/>
          <w:b/>
          <w:color w:val="auto"/>
          <w:sz w:val="24"/>
        </w:rPr>
      </w:pPr>
    </w:p>
    <w:p w14:paraId="58DA9EDC">
      <w:pPr>
        <w:spacing w:line="360" w:lineRule="auto"/>
        <w:jc w:val="center"/>
        <w:rPr>
          <w:rFonts w:ascii="宋体" w:hAnsi="宋体" w:cs="宋体"/>
          <w:b/>
          <w:color w:val="auto"/>
          <w:sz w:val="24"/>
        </w:rPr>
      </w:pPr>
    </w:p>
    <w:p w14:paraId="42BBC65D">
      <w:pPr>
        <w:spacing w:line="360" w:lineRule="auto"/>
        <w:jc w:val="center"/>
        <w:rPr>
          <w:rFonts w:ascii="宋体" w:hAnsi="宋体" w:cs="宋体"/>
          <w:b/>
          <w:color w:val="auto"/>
          <w:sz w:val="24"/>
        </w:rPr>
      </w:pPr>
    </w:p>
    <w:p w14:paraId="7AF3B36A">
      <w:pPr>
        <w:spacing w:line="360" w:lineRule="auto"/>
        <w:jc w:val="center"/>
        <w:rPr>
          <w:rFonts w:ascii="宋体" w:hAnsi="宋体" w:cs="宋体"/>
          <w:b/>
          <w:color w:val="auto"/>
          <w:sz w:val="24"/>
        </w:rPr>
      </w:pPr>
    </w:p>
    <w:p w14:paraId="6478DA3C">
      <w:pPr>
        <w:spacing w:line="360" w:lineRule="auto"/>
        <w:jc w:val="center"/>
        <w:rPr>
          <w:rFonts w:ascii="宋体" w:hAnsi="宋体" w:cs="宋体"/>
          <w:b/>
          <w:color w:val="auto"/>
          <w:sz w:val="24"/>
        </w:rPr>
      </w:pPr>
    </w:p>
    <w:p w14:paraId="226CE5D5">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4515FA59">
      <w:pPr>
        <w:spacing w:line="380" w:lineRule="exact"/>
        <w:ind w:right="640" w:firstLine="1560" w:firstLineChars="650"/>
        <w:rPr>
          <w:rFonts w:ascii="宋体" w:hAnsi="宋体" w:cs="宋体"/>
          <w:color w:val="auto"/>
          <w:sz w:val="24"/>
        </w:rPr>
      </w:pPr>
    </w:p>
    <w:p w14:paraId="774B1592">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29098F79">
      <w:pPr>
        <w:spacing w:line="380" w:lineRule="exact"/>
        <w:jc w:val="center"/>
        <w:rPr>
          <w:rFonts w:ascii="宋体" w:hAnsi="宋体" w:cs="宋体"/>
          <w:color w:val="auto"/>
          <w:sz w:val="24"/>
        </w:rPr>
      </w:pPr>
    </w:p>
    <w:p w14:paraId="6B5973F4">
      <w:pPr>
        <w:spacing w:line="380" w:lineRule="exact"/>
        <w:rPr>
          <w:rFonts w:ascii="宋体" w:hAnsi="宋体" w:cs="宋体"/>
          <w:color w:val="auto"/>
          <w:sz w:val="24"/>
        </w:rPr>
      </w:pPr>
    </w:p>
    <w:p w14:paraId="3CE7E3B7">
      <w:pPr>
        <w:spacing w:line="380" w:lineRule="exact"/>
        <w:rPr>
          <w:rFonts w:ascii="宋体" w:hAnsi="宋体" w:cs="宋体"/>
          <w:color w:val="auto"/>
          <w:sz w:val="24"/>
        </w:rPr>
      </w:pPr>
    </w:p>
    <w:p w14:paraId="5E70D309">
      <w:pPr>
        <w:spacing w:line="380" w:lineRule="exact"/>
        <w:rPr>
          <w:rFonts w:ascii="宋体" w:hAnsi="宋体" w:cs="宋体"/>
          <w:color w:val="auto"/>
          <w:sz w:val="24"/>
        </w:rPr>
      </w:pPr>
    </w:p>
    <w:p w14:paraId="717F7B53">
      <w:pPr>
        <w:spacing w:line="380" w:lineRule="exact"/>
        <w:rPr>
          <w:rFonts w:ascii="宋体" w:hAnsi="宋体" w:cs="宋体"/>
          <w:color w:val="auto"/>
          <w:sz w:val="24"/>
        </w:rPr>
      </w:pPr>
    </w:p>
    <w:p w14:paraId="2B8E1649">
      <w:pPr>
        <w:spacing w:line="380" w:lineRule="exact"/>
        <w:rPr>
          <w:rFonts w:ascii="宋体" w:hAnsi="宋体" w:cs="宋体"/>
          <w:color w:val="auto"/>
          <w:sz w:val="24"/>
        </w:rPr>
      </w:pPr>
    </w:p>
    <w:p w14:paraId="4974628F">
      <w:pPr>
        <w:spacing w:line="380" w:lineRule="exact"/>
        <w:rPr>
          <w:rFonts w:ascii="宋体" w:hAnsi="宋体" w:cs="宋体"/>
          <w:color w:val="auto"/>
          <w:sz w:val="24"/>
        </w:rPr>
      </w:pPr>
    </w:p>
    <w:p w14:paraId="7063A6B7">
      <w:pPr>
        <w:spacing w:line="380" w:lineRule="exact"/>
        <w:rPr>
          <w:rFonts w:ascii="宋体" w:hAnsi="宋体" w:cs="宋体"/>
          <w:color w:val="auto"/>
          <w:sz w:val="24"/>
        </w:rPr>
      </w:pPr>
    </w:p>
    <w:p w14:paraId="29DA0D2C">
      <w:pPr>
        <w:spacing w:line="380" w:lineRule="exact"/>
        <w:rPr>
          <w:rFonts w:ascii="宋体" w:hAnsi="宋体" w:cs="宋体"/>
          <w:color w:val="auto"/>
          <w:sz w:val="24"/>
        </w:rPr>
      </w:pPr>
    </w:p>
    <w:p w14:paraId="7E90B2CE">
      <w:pPr>
        <w:spacing w:line="380" w:lineRule="exact"/>
        <w:rPr>
          <w:rFonts w:ascii="宋体" w:hAnsi="宋体" w:cs="宋体"/>
          <w:color w:val="auto"/>
          <w:sz w:val="24"/>
        </w:rPr>
      </w:pPr>
    </w:p>
    <w:p w14:paraId="0A4BBB42">
      <w:pPr>
        <w:spacing w:line="380" w:lineRule="exact"/>
        <w:rPr>
          <w:rFonts w:ascii="宋体" w:hAnsi="宋体" w:cs="宋体"/>
          <w:color w:val="auto"/>
          <w:sz w:val="24"/>
        </w:rPr>
      </w:pPr>
    </w:p>
    <w:p w14:paraId="39A58A68">
      <w:pPr>
        <w:spacing w:line="380" w:lineRule="exact"/>
        <w:rPr>
          <w:rFonts w:ascii="宋体" w:hAnsi="宋体" w:cs="宋体"/>
          <w:color w:val="auto"/>
          <w:sz w:val="24"/>
        </w:rPr>
      </w:pPr>
    </w:p>
    <w:p w14:paraId="66C323E4">
      <w:pPr>
        <w:spacing w:line="380" w:lineRule="exact"/>
        <w:rPr>
          <w:rFonts w:ascii="宋体" w:hAnsi="宋体" w:cs="宋体"/>
          <w:color w:val="auto"/>
          <w:sz w:val="24"/>
        </w:rPr>
      </w:pPr>
    </w:p>
    <w:p w14:paraId="7E34854D">
      <w:pPr>
        <w:spacing w:line="380" w:lineRule="exact"/>
        <w:rPr>
          <w:rFonts w:ascii="宋体" w:hAnsi="宋体" w:cs="宋体"/>
          <w:color w:val="auto"/>
          <w:sz w:val="24"/>
        </w:rPr>
      </w:pPr>
      <w:r>
        <w:rPr>
          <w:rFonts w:hint="eastAsia" w:ascii="宋体" w:hAnsi="宋体" w:cs="宋体"/>
          <w:color w:val="auto"/>
          <w:sz w:val="24"/>
        </w:rPr>
        <w:t>格式10</w:t>
      </w:r>
    </w:p>
    <w:p w14:paraId="5AF8234D">
      <w:pPr>
        <w:spacing w:line="380" w:lineRule="exact"/>
        <w:jc w:val="center"/>
        <w:rPr>
          <w:rFonts w:ascii="宋体" w:hAnsi="宋体" w:cs="宋体"/>
          <w:color w:val="auto"/>
          <w:sz w:val="24"/>
        </w:rPr>
      </w:pPr>
      <w:r>
        <w:rPr>
          <w:rFonts w:hint="eastAsia" w:ascii="宋体" w:hAnsi="宋体" w:cs="宋体"/>
          <w:color w:val="auto"/>
          <w:sz w:val="24"/>
        </w:rPr>
        <w:t>售后服务承诺</w:t>
      </w:r>
    </w:p>
    <w:p w14:paraId="615EE6D7">
      <w:pPr>
        <w:spacing w:line="380" w:lineRule="exact"/>
        <w:jc w:val="center"/>
        <w:rPr>
          <w:rFonts w:ascii="宋体" w:hAnsi="宋体" w:cs="宋体"/>
          <w:color w:val="auto"/>
          <w:sz w:val="24"/>
        </w:rPr>
      </w:pPr>
    </w:p>
    <w:p w14:paraId="3A05C047">
      <w:pPr>
        <w:spacing w:line="380" w:lineRule="exact"/>
        <w:ind w:firstLine="360" w:firstLineChars="150"/>
        <w:rPr>
          <w:rFonts w:ascii="宋体" w:hAnsi="宋体" w:cs="宋体"/>
          <w:color w:val="auto"/>
          <w:sz w:val="24"/>
        </w:rPr>
      </w:pPr>
    </w:p>
    <w:p w14:paraId="065B90BF">
      <w:pPr>
        <w:pStyle w:val="40"/>
        <w:rPr>
          <w:rFonts w:ascii="宋体" w:hAnsi="宋体" w:cs="宋体"/>
          <w:color w:val="auto"/>
          <w:sz w:val="24"/>
          <w:szCs w:val="24"/>
        </w:rPr>
      </w:pPr>
    </w:p>
    <w:p w14:paraId="7AB04CD7">
      <w:pPr>
        <w:pStyle w:val="40"/>
        <w:rPr>
          <w:rFonts w:ascii="宋体" w:hAnsi="宋体" w:cs="宋体"/>
          <w:color w:val="auto"/>
          <w:sz w:val="24"/>
          <w:szCs w:val="24"/>
        </w:rPr>
      </w:pPr>
    </w:p>
    <w:p w14:paraId="13C55AF2">
      <w:pPr>
        <w:pStyle w:val="40"/>
        <w:rPr>
          <w:rFonts w:ascii="宋体" w:hAnsi="宋体" w:cs="宋体"/>
          <w:color w:val="auto"/>
          <w:sz w:val="24"/>
          <w:szCs w:val="24"/>
        </w:rPr>
      </w:pPr>
    </w:p>
    <w:p w14:paraId="1B9E0404">
      <w:pPr>
        <w:pStyle w:val="40"/>
        <w:rPr>
          <w:rFonts w:ascii="宋体" w:hAnsi="宋体" w:cs="宋体"/>
          <w:color w:val="auto"/>
          <w:sz w:val="24"/>
          <w:szCs w:val="24"/>
        </w:rPr>
      </w:pPr>
    </w:p>
    <w:p w14:paraId="1F90A773">
      <w:pPr>
        <w:pStyle w:val="40"/>
        <w:rPr>
          <w:rFonts w:ascii="宋体" w:hAnsi="宋体" w:cs="宋体"/>
          <w:color w:val="auto"/>
          <w:sz w:val="24"/>
          <w:szCs w:val="24"/>
        </w:rPr>
      </w:pPr>
    </w:p>
    <w:p w14:paraId="492741AB">
      <w:pPr>
        <w:pStyle w:val="40"/>
        <w:rPr>
          <w:rFonts w:ascii="宋体" w:hAnsi="宋体" w:cs="宋体"/>
          <w:color w:val="auto"/>
          <w:sz w:val="24"/>
          <w:szCs w:val="24"/>
        </w:rPr>
      </w:pPr>
    </w:p>
    <w:p w14:paraId="37D5C734">
      <w:pPr>
        <w:spacing w:line="380" w:lineRule="exact"/>
        <w:rPr>
          <w:rFonts w:ascii="宋体" w:hAnsi="宋体" w:cs="宋体"/>
          <w:color w:val="auto"/>
          <w:sz w:val="24"/>
        </w:rPr>
      </w:pPr>
    </w:p>
    <w:p w14:paraId="50E4AD7C">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1A418177">
      <w:pPr>
        <w:spacing w:line="380" w:lineRule="exact"/>
        <w:ind w:right="640" w:firstLine="1560" w:firstLineChars="650"/>
        <w:rPr>
          <w:rFonts w:ascii="宋体" w:hAnsi="宋体" w:cs="宋体"/>
          <w:color w:val="auto"/>
          <w:sz w:val="24"/>
        </w:rPr>
      </w:pPr>
    </w:p>
    <w:p w14:paraId="6E4A95B9">
      <w:pPr>
        <w:spacing w:line="380" w:lineRule="exact"/>
        <w:ind w:right="640" w:firstLine="4680" w:firstLineChars="1950"/>
        <w:rPr>
          <w:rFonts w:ascii="宋体" w:hAnsi="宋体" w:cs="宋体"/>
          <w:color w:val="auto"/>
          <w:sz w:val="24"/>
        </w:rPr>
      </w:pPr>
    </w:p>
    <w:p w14:paraId="4410704F">
      <w:pPr>
        <w:spacing w:line="380" w:lineRule="exact"/>
        <w:jc w:val="center"/>
        <w:rPr>
          <w:rFonts w:ascii="宋体" w:hAnsi="宋体" w:cs="宋体"/>
          <w:color w:val="auto"/>
          <w:sz w:val="24"/>
        </w:rPr>
      </w:pPr>
    </w:p>
    <w:p w14:paraId="24C796F3">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064DC64D">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33675D81">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2BE331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3B93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6991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269AB3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596BB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FB7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2B55BA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F89C0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8FDDCE3">
      <w:pPr>
        <w:pStyle w:val="40"/>
        <w:rPr>
          <w:rFonts w:hint="eastAsia" w:ascii="宋体" w:hAnsi="宋体" w:eastAsia="宋体" w:cs="宋体"/>
          <w:color w:val="auto"/>
          <w:sz w:val="24"/>
          <w:szCs w:val="24"/>
        </w:rPr>
      </w:pPr>
    </w:p>
    <w:p w14:paraId="175A4026">
      <w:pPr>
        <w:pStyle w:val="6"/>
        <w:rPr>
          <w:rFonts w:hint="eastAsia" w:ascii="宋体" w:hAnsi="宋体" w:eastAsia="宋体" w:cs="宋体"/>
          <w:color w:val="auto"/>
          <w:sz w:val="24"/>
          <w:szCs w:val="24"/>
        </w:rPr>
      </w:pPr>
    </w:p>
    <w:p w14:paraId="1395520B">
      <w:pPr>
        <w:rPr>
          <w:rFonts w:hint="eastAsia" w:ascii="宋体" w:hAnsi="宋体" w:eastAsia="宋体" w:cs="宋体"/>
          <w:color w:val="auto"/>
          <w:sz w:val="24"/>
          <w:szCs w:val="24"/>
        </w:rPr>
      </w:pPr>
    </w:p>
    <w:p w14:paraId="0D087C43">
      <w:pPr>
        <w:pStyle w:val="40"/>
        <w:rPr>
          <w:rFonts w:hint="eastAsia" w:ascii="宋体" w:hAnsi="宋体" w:eastAsia="宋体" w:cs="宋体"/>
          <w:color w:val="auto"/>
          <w:sz w:val="24"/>
          <w:szCs w:val="24"/>
        </w:rPr>
      </w:pPr>
    </w:p>
    <w:p w14:paraId="4DEE5EA1">
      <w:pPr>
        <w:pStyle w:val="6"/>
        <w:rPr>
          <w:rFonts w:hint="eastAsia"/>
          <w:color w:val="auto"/>
        </w:rPr>
      </w:pPr>
    </w:p>
    <w:p w14:paraId="3E98C8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5D5C76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0736BE1">
      <w:pPr>
        <w:spacing w:line="360" w:lineRule="auto"/>
        <w:jc w:val="center"/>
        <w:rPr>
          <w:rFonts w:hint="default" w:ascii="宋体" w:hAnsi="宋体" w:eastAsia="宋体" w:cs="宋体"/>
          <w:b/>
          <w:color w:val="auto"/>
          <w:sz w:val="24"/>
          <w:lang w:val="en-US" w:eastAsia="zh-CN"/>
        </w:rPr>
      </w:pPr>
    </w:p>
    <w:p w14:paraId="0AFEDD9E">
      <w:pPr>
        <w:spacing w:line="360" w:lineRule="auto"/>
        <w:jc w:val="center"/>
        <w:rPr>
          <w:rFonts w:ascii="宋体" w:hAnsi="宋体" w:cs="宋体"/>
          <w:b/>
          <w:color w:val="auto"/>
          <w:sz w:val="24"/>
        </w:rPr>
      </w:pPr>
    </w:p>
    <w:p w14:paraId="5BD3C726">
      <w:pPr>
        <w:spacing w:line="360" w:lineRule="auto"/>
        <w:rPr>
          <w:rFonts w:hint="eastAsia" w:ascii="宋体" w:hAnsi="宋体" w:cs="宋体"/>
          <w:color w:val="auto"/>
          <w:sz w:val="24"/>
        </w:rPr>
      </w:pPr>
    </w:p>
    <w:p w14:paraId="2FA16DDC">
      <w:pPr>
        <w:pStyle w:val="40"/>
        <w:rPr>
          <w:rFonts w:hint="eastAsia" w:ascii="宋体" w:hAnsi="宋体" w:cs="宋体"/>
          <w:color w:val="auto"/>
          <w:sz w:val="24"/>
        </w:rPr>
      </w:pPr>
    </w:p>
    <w:p w14:paraId="2A3C976E">
      <w:pPr>
        <w:pStyle w:val="6"/>
        <w:rPr>
          <w:rFonts w:hint="eastAsia"/>
          <w:color w:val="auto"/>
        </w:rPr>
      </w:pPr>
    </w:p>
    <w:p w14:paraId="4F9354A2">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7EB6BDFA">
      <w:pPr>
        <w:pStyle w:val="37"/>
        <w:ind w:firstLine="240"/>
        <w:rPr>
          <w:rFonts w:ascii="宋体" w:hAnsi="宋体" w:cs="宋体"/>
          <w:color w:val="auto"/>
          <w:sz w:val="24"/>
        </w:rPr>
      </w:pPr>
    </w:p>
    <w:p w14:paraId="24F0A998">
      <w:pPr>
        <w:pStyle w:val="37"/>
        <w:ind w:firstLine="240"/>
        <w:rPr>
          <w:rFonts w:ascii="宋体" w:hAnsi="宋体" w:cs="宋体"/>
          <w:color w:val="auto"/>
          <w:sz w:val="24"/>
        </w:rPr>
      </w:pPr>
    </w:p>
    <w:p w14:paraId="6A835A3B">
      <w:pPr>
        <w:pStyle w:val="37"/>
        <w:ind w:firstLine="240"/>
        <w:rPr>
          <w:rFonts w:ascii="宋体" w:hAnsi="宋体" w:cs="宋体"/>
          <w:color w:val="auto"/>
          <w:sz w:val="24"/>
        </w:rPr>
      </w:pPr>
    </w:p>
    <w:p w14:paraId="12D72096">
      <w:pPr>
        <w:pStyle w:val="37"/>
        <w:ind w:firstLine="240"/>
        <w:rPr>
          <w:rFonts w:ascii="宋体" w:hAnsi="宋体" w:cs="宋体"/>
          <w:color w:val="auto"/>
          <w:sz w:val="24"/>
        </w:rPr>
      </w:pPr>
    </w:p>
    <w:p w14:paraId="29F6E127">
      <w:pPr>
        <w:pStyle w:val="37"/>
        <w:ind w:firstLine="240"/>
        <w:rPr>
          <w:rFonts w:ascii="宋体" w:hAnsi="宋体" w:cs="宋体"/>
          <w:color w:val="auto"/>
          <w:sz w:val="24"/>
        </w:rPr>
      </w:pPr>
    </w:p>
    <w:p w14:paraId="2F0B2BC4">
      <w:pPr>
        <w:pStyle w:val="37"/>
        <w:ind w:firstLine="240"/>
        <w:rPr>
          <w:rFonts w:ascii="宋体" w:hAnsi="宋体" w:cs="宋体"/>
          <w:color w:val="auto"/>
          <w:sz w:val="24"/>
        </w:rPr>
      </w:pPr>
    </w:p>
    <w:p w14:paraId="26A22F9D">
      <w:pPr>
        <w:pStyle w:val="37"/>
        <w:ind w:firstLine="240"/>
        <w:rPr>
          <w:rFonts w:ascii="宋体" w:hAnsi="宋体" w:cs="宋体"/>
          <w:color w:val="auto"/>
          <w:sz w:val="24"/>
        </w:rPr>
      </w:pPr>
    </w:p>
    <w:p w14:paraId="28A52DDA">
      <w:pPr>
        <w:pStyle w:val="37"/>
        <w:ind w:firstLine="0" w:firstLineChars="0"/>
        <w:rPr>
          <w:rFonts w:ascii="宋体" w:hAnsi="宋体" w:cs="宋体"/>
          <w:color w:val="auto"/>
          <w:sz w:val="24"/>
        </w:rPr>
      </w:pPr>
    </w:p>
    <w:p w14:paraId="0FA6BD75">
      <w:pPr>
        <w:pStyle w:val="37"/>
        <w:ind w:firstLine="240"/>
        <w:rPr>
          <w:rFonts w:ascii="宋体" w:hAnsi="宋体" w:cs="宋体"/>
          <w:color w:val="auto"/>
          <w:sz w:val="24"/>
        </w:rPr>
      </w:pPr>
    </w:p>
    <w:p w14:paraId="38491431">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19ABD3BF">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5BB0CCBA">
      <w:pPr>
        <w:spacing w:line="380" w:lineRule="exact"/>
        <w:jc w:val="center"/>
        <w:rPr>
          <w:rStyle w:val="69"/>
          <w:rFonts w:ascii="宋体"/>
          <w:b/>
          <w:bCs/>
          <w:color w:val="auto"/>
          <w:sz w:val="24"/>
        </w:rPr>
      </w:pPr>
    </w:p>
    <w:p w14:paraId="1023C628">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F5879DC">
      <w:pPr>
        <w:spacing w:line="380" w:lineRule="exact"/>
        <w:rPr>
          <w:rFonts w:ascii="宋体" w:hAnsi="宋体" w:cs="宋体"/>
          <w:color w:val="auto"/>
          <w:sz w:val="24"/>
        </w:rPr>
      </w:pPr>
      <w:r>
        <w:rPr>
          <w:rFonts w:hint="eastAsia" w:ascii="宋体" w:hAnsi="宋体" w:cs="宋体"/>
          <w:color w:val="auto"/>
          <w:sz w:val="24"/>
        </w:rPr>
        <w:t>（一）提供虚假材料谋取中标;</w:t>
      </w:r>
    </w:p>
    <w:p w14:paraId="42C4CFDD">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F52F734">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1FC8EA15">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69C1B817">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2792E7B0">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0B27A031">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032EA15F">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5940747C">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70B4A5FE">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3DEC75BB">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1F396919">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551610F">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16CCF53A">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4DC79FC3">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3F4A7094">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38390436">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D643FA3">
      <w:pPr>
        <w:spacing w:line="380" w:lineRule="exact"/>
        <w:ind w:firstLine="3360" w:firstLineChars="1400"/>
        <w:rPr>
          <w:rFonts w:ascii="宋体" w:hAnsi="宋体" w:cs="宋体"/>
          <w:color w:val="auto"/>
          <w:sz w:val="24"/>
        </w:rPr>
      </w:pPr>
    </w:p>
    <w:p w14:paraId="36AA5A0A">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449C81E2">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14:paraId="3EC9E38A">
      <w:pPr>
        <w:spacing w:line="380" w:lineRule="exact"/>
        <w:ind w:firstLine="3360" w:firstLineChars="1400"/>
        <w:rPr>
          <w:rFonts w:ascii="宋体" w:hAnsi="宋体" w:cs="宋体"/>
          <w:color w:val="auto"/>
          <w:sz w:val="24"/>
        </w:rPr>
      </w:pPr>
    </w:p>
    <w:p w14:paraId="0E546606">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36C0AFA0">
      <w:pPr>
        <w:spacing w:line="360" w:lineRule="auto"/>
        <w:jc w:val="center"/>
        <w:rPr>
          <w:rFonts w:ascii="宋体" w:hAnsi="宋体" w:cs="宋体"/>
          <w:b/>
          <w:color w:val="auto"/>
          <w:sz w:val="24"/>
        </w:rPr>
      </w:pPr>
    </w:p>
    <w:p w14:paraId="661BE07C">
      <w:pPr>
        <w:pStyle w:val="37"/>
        <w:ind w:firstLine="210"/>
        <w:rPr>
          <w:color w:val="auto"/>
        </w:rPr>
      </w:pPr>
    </w:p>
    <w:p w14:paraId="3F725705">
      <w:pPr>
        <w:pStyle w:val="37"/>
        <w:ind w:firstLine="210"/>
        <w:rPr>
          <w:color w:val="auto"/>
        </w:rPr>
      </w:pPr>
    </w:p>
    <w:p w14:paraId="5A9934C5">
      <w:pPr>
        <w:pStyle w:val="37"/>
        <w:ind w:firstLine="210"/>
        <w:rPr>
          <w:color w:val="auto"/>
        </w:rPr>
      </w:pPr>
    </w:p>
    <w:p w14:paraId="3E88CCA0">
      <w:pPr>
        <w:pStyle w:val="37"/>
        <w:ind w:firstLine="210"/>
        <w:rPr>
          <w:color w:val="auto"/>
        </w:rPr>
      </w:pPr>
    </w:p>
    <w:p w14:paraId="2BD97B40">
      <w:pPr>
        <w:pStyle w:val="37"/>
        <w:ind w:firstLine="210"/>
        <w:rPr>
          <w:color w:val="auto"/>
        </w:rPr>
      </w:pPr>
    </w:p>
    <w:p w14:paraId="5370B486">
      <w:pPr>
        <w:pStyle w:val="37"/>
        <w:ind w:firstLine="210"/>
        <w:rPr>
          <w:color w:val="auto"/>
        </w:rPr>
      </w:pPr>
    </w:p>
    <w:p w14:paraId="431B8346">
      <w:pPr>
        <w:pStyle w:val="37"/>
        <w:ind w:firstLine="210"/>
        <w:rPr>
          <w:color w:val="auto"/>
        </w:rPr>
      </w:pPr>
    </w:p>
    <w:p w14:paraId="18E72A7D">
      <w:pPr>
        <w:spacing w:line="360" w:lineRule="auto"/>
        <w:rPr>
          <w:rFonts w:ascii="宋体" w:hAnsi="宋体" w:cs="宋体"/>
          <w:b/>
          <w:bCs/>
          <w:color w:val="auto"/>
          <w:sz w:val="24"/>
        </w:rPr>
      </w:pPr>
    </w:p>
    <w:p w14:paraId="742D97A9">
      <w:pPr>
        <w:pStyle w:val="37"/>
        <w:ind w:firstLine="210"/>
        <w:rPr>
          <w:color w:val="auto"/>
        </w:rPr>
      </w:pPr>
    </w:p>
    <w:p w14:paraId="4BF3A878">
      <w:pPr>
        <w:pStyle w:val="37"/>
        <w:ind w:firstLine="210"/>
        <w:rPr>
          <w:color w:val="auto"/>
        </w:rPr>
      </w:pPr>
    </w:p>
    <w:p w14:paraId="36997D14">
      <w:pPr>
        <w:pStyle w:val="37"/>
        <w:ind w:firstLine="210"/>
        <w:rPr>
          <w:color w:val="auto"/>
        </w:rPr>
      </w:pPr>
    </w:p>
    <w:p w14:paraId="70E7CF92">
      <w:pPr>
        <w:pStyle w:val="37"/>
        <w:ind w:firstLine="210"/>
        <w:rPr>
          <w:color w:val="auto"/>
        </w:rPr>
      </w:pPr>
    </w:p>
    <w:p w14:paraId="09860E5D">
      <w:pPr>
        <w:pStyle w:val="37"/>
        <w:ind w:firstLine="210"/>
        <w:rPr>
          <w:color w:val="auto"/>
        </w:rPr>
      </w:pPr>
    </w:p>
    <w:p w14:paraId="4DF033B7">
      <w:pPr>
        <w:pStyle w:val="37"/>
        <w:ind w:firstLine="210"/>
        <w:rPr>
          <w:color w:val="auto"/>
        </w:rPr>
      </w:pPr>
    </w:p>
    <w:p w14:paraId="0E6AD3D2">
      <w:pPr>
        <w:pStyle w:val="37"/>
        <w:ind w:firstLine="210"/>
        <w:rPr>
          <w:color w:val="auto"/>
        </w:rPr>
      </w:pPr>
    </w:p>
    <w:p w14:paraId="19A51791">
      <w:pPr>
        <w:pStyle w:val="37"/>
        <w:ind w:firstLine="210"/>
        <w:rPr>
          <w:color w:val="auto"/>
        </w:rPr>
      </w:pPr>
    </w:p>
    <w:p w14:paraId="5E6ADE84">
      <w:pPr>
        <w:pStyle w:val="37"/>
        <w:ind w:firstLine="210"/>
        <w:rPr>
          <w:color w:val="auto"/>
        </w:rPr>
      </w:pPr>
    </w:p>
    <w:p w14:paraId="78FF6D0F">
      <w:pPr>
        <w:pStyle w:val="37"/>
        <w:ind w:firstLine="210"/>
        <w:rPr>
          <w:color w:val="auto"/>
        </w:rPr>
      </w:pPr>
    </w:p>
    <w:p w14:paraId="14B30DBF">
      <w:pPr>
        <w:pStyle w:val="37"/>
        <w:ind w:firstLine="210"/>
        <w:rPr>
          <w:rFonts w:hint="eastAsia" w:eastAsia="宋体"/>
          <w:color w:val="auto"/>
          <w:lang w:eastAsia="zh-CN"/>
        </w:rPr>
      </w:pPr>
    </w:p>
    <w:p w14:paraId="56C5389D">
      <w:pPr>
        <w:pStyle w:val="37"/>
        <w:ind w:firstLine="210"/>
        <w:rPr>
          <w:rFonts w:hint="eastAsia" w:eastAsia="宋体"/>
          <w:color w:val="auto"/>
          <w:lang w:eastAsia="zh-CN"/>
        </w:rPr>
      </w:pPr>
    </w:p>
    <w:p w14:paraId="67FDD154">
      <w:pPr>
        <w:pStyle w:val="37"/>
        <w:ind w:firstLine="210"/>
        <w:rPr>
          <w:color w:val="auto"/>
        </w:rPr>
      </w:pPr>
    </w:p>
    <w:p w14:paraId="170628D8">
      <w:pPr>
        <w:spacing w:line="360" w:lineRule="auto"/>
        <w:jc w:val="center"/>
        <w:rPr>
          <w:rFonts w:ascii="宋体" w:hAnsi="宋体" w:cs="宋体"/>
          <w:b/>
          <w:color w:val="auto"/>
          <w:sz w:val="24"/>
        </w:rPr>
      </w:pPr>
    </w:p>
    <w:p w14:paraId="5DC05C98">
      <w:pPr>
        <w:pStyle w:val="2"/>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27D2AB3A">
      <w:pPr>
        <w:ind w:firstLine="880" w:firstLineChars="200"/>
        <w:jc w:val="center"/>
        <w:rPr>
          <w:rFonts w:hint="eastAsia" w:ascii="方正小标宋简体" w:hAnsi="黑体" w:eastAsia="方正小标宋简体" w:cs="黑体"/>
          <w:color w:val="auto"/>
          <w:sz w:val="44"/>
          <w:szCs w:val="44"/>
          <w:lang w:val="en-US"/>
        </w:rPr>
      </w:pPr>
    </w:p>
    <w:p w14:paraId="39AB9915">
      <w:pPr>
        <w:pStyle w:val="86"/>
        <w:spacing w:beforeLines="0" w:afterLines="0"/>
        <w:ind w:left="0" w:firstLine="640" w:firstLineChars="200"/>
        <w:jc w:val="both"/>
        <w:rPr>
          <w:rFonts w:hint="eastAsia" w:ascii="黑体" w:hAnsi="黑体" w:eastAsia="黑体" w:cs="黑体"/>
          <w:color w:val="auto"/>
          <w:sz w:val="32"/>
          <w:szCs w:val="32"/>
          <w:lang w:val="en-US"/>
        </w:rPr>
      </w:pPr>
    </w:p>
    <w:p w14:paraId="322476B8">
      <w:pPr>
        <w:pStyle w:val="86"/>
        <w:spacing w:beforeLines="0" w:afterLines="0"/>
        <w:ind w:left="0" w:firstLine="640" w:firstLineChars="200"/>
        <w:jc w:val="both"/>
        <w:rPr>
          <w:rFonts w:hint="eastAsia" w:ascii="黑体" w:hAnsi="黑体" w:eastAsia="黑体" w:cs="黑体"/>
          <w:color w:val="auto"/>
          <w:sz w:val="32"/>
          <w:szCs w:val="32"/>
          <w:lang w:val="en-US"/>
        </w:rPr>
      </w:pPr>
    </w:p>
    <w:p w14:paraId="7234DACE">
      <w:pPr>
        <w:pStyle w:val="86"/>
        <w:spacing w:beforeLines="0" w:afterLines="0"/>
        <w:ind w:left="0" w:firstLine="640" w:firstLineChars="200"/>
        <w:jc w:val="both"/>
        <w:rPr>
          <w:rFonts w:hint="eastAsia" w:ascii="黑体" w:hAnsi="黑体" w:eastAsia="黑体" w:cs="黑体"/>
          <w:color w:val="auto"/>
          <w:sz w:val="32"/>
          <w:szCs w:val="32"/>
          <w:lang w:val="en-US"/>
        </w:rPr>
      </w:pPr>
    </w:p>
    <w:p w14:paraId="172C3AC2">
      <w:pPr>
        <w:pStyle w:val="86"/>
        <w:spacing w:beforeLines="0" w:afterLines="0"/>
        <w:ind w:left="0" w:firstLine="600" w:firstLineChars="200"/>
        <w:jc w:val="both"/>
        <w:rPr>
          <w:rFonts w:ascii="黑体" w:hAnsi="黑体" w:eastAsia="黑体" w:cs="黑体"/>
          <w:color w:val="auto"/>
          <w:sz w:val="30"/>
          <w:szCs w:val="30"/>
          <w:lang w:val="en-US"/>
        </w:rPr>
      </w:pPr>
    </w:p>
    <w:p w14:paraId="3907C57D">
      <w:pPr>
        <w:pStyle w:val="86"/>
        <w:spacing w:beforeLines="0" w:afterLines="0"/>
        <w:ind w:left="0" w:firstLine="560" w:firstLineChars="200"/>
        <w:jc w:val="both"/>
        <w:rPr>
          <w:rFonts w:ascii="黑体" w:hAnsi="黑体" w:eastAsia="黑体" w:cs="黑体"/>
          <w:color w:val="auto"/>
          <w:sz w:val="28"/>
          <w:szCs w:val="28"/>
          <w:lang w:val="en-US"/>
        </w:rPr>
      </w:pPr>
    </w:p>
    <w:p w14:paraId="306FAA7B">
      <w:pPr>
        <w:pStyle w:val="86"/>
        <w:spacing w:beforeLines="0" w:afterLines="0"/>
        <w:ind w:left="0" w:firstLine="560" w:firstLineChars="200"/>
        <w:jc w:val="both"/>
        <w:rPr>
          <w:rFonts w:ascii="黑体" w:hAnsi="黑体" w:eastAsia="黑体" w:cs="黑体"/>
          <w:color w:val="auto"/>
          <w:sz w:val="28"/>
          <w:szCs w:val="28"/>
          <w:lang w:val="en-US"/>
        </w:rPr>
      </w:pPr>
    </w:p>
    <w:p w14:paraId="7C06D7A5">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5DB7C08D">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1CC4CA32">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14AA5D51">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36F4DE5E">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68AC4826">
      <w:pPr>
        <w:pStyle w:val="86"/>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23715C6F">
      <w:pPr>
        <w:pStyle w:val="86"/>
        <w:spacing w:beforeLines="0" w:afterLines="0"/>
        <w:ind w:left="0" w:firstLine="600" w:firstLineChars="200"/>
        <w:jc w:val="both"/>
        <w:rPr>
          <w:rFonts w:ascii="黑体" w:hAnsi="黑体" w:eastAsia="黑体" w:cs="黑体"/>
          <w:color w:val="auto"/>
          <w:sz w:val="30"/>
          <w:szCs w:val="30"/>
          <w:lang w:val="en-US"/>
        </w:rPr>
      </w:pPr>
    </w:p>
    <w:p w14:paraId="50D2BA93">
      <w:pPr>
        <w:pStyle w:val="86"/>
        <w:spacing w:beforeLines="0" w:afterLines="0"/>
        <w:ind w:left="0" w:firstLine="600" w:firstLineChars="200"/>
        <w:jc w:val="both"/>
        <w:rPr>
          <w:rFonts w:ascii="黑体" w:hAnsi="黑体" w:eastAsia="黑体" w:cs="黑体"/>
          <w:color w:val="auto"/>
          <w:sz w:val="30"/>
          <w:szCs w:val="30"/>
          <w:lang w:val="en-US"/>
        </w:rPr>
      </w:pPr>
    </w:p>
    <w:p w14:paraId="1258F8AB">
      <w:pPr>
        <w:pStyle w:val="86"/>
        <w:spacing w:beforeLines="0" w:afterLines="0"/>
        <w:ind w:left="0" w:firstLine="600" w:firstLineChars="200"/>
        <w:jc w:val="both"/>
        <w:rPr>
          <w:rFonts w:ascii="黑体" w:hAnsi="黑体" w:eastAsia="黑体" w:cs="黑体"/>
          <w:color w:val="auto"/>
          <w:sz w:val="30"/>
          <w:szCs w:val="30"/>
          <w:lang w:val="en-US"/>
        </w:rPr>
      </w:pPr>
    </w:p>
    <w:p w14:paraId="667B3DDA">
      <w:pPr>
        <w:pStyle w:val="86"/>
        <w:spacing w:beforeLines="0" w:afterLines="0"/>
        <w:ind w:left="0" w:firstLine="600" w:firstLineChars="200"/>
        <w:jc w:val="both"/>
        <w:rPr>
          <w:rFonts w:ascii="黑体" w:hAnsi="黑体" w:eastAsia="黑体" w:cs="黑体"/>
          <w:color w:val="auto"/>
          <w:sz w:val="30"/>
          <w:szCs w:val="30"/>
          <w:lang w:val="en-US"/>
        </w:rPr>
      </w:pPr>
    </w:p>
    <w:p w14:paraId="556DD0E7">
      <w:pPr>
        <w:pStyle w:val="86"/>
        <w:spacing w:beforeLines="0" w:afterLines="0"/>
        <w:ind w:left="0" w:firstLine="600" w:firstLineChars="200"/>
        <w:jc w:val="both"/>
        <w:rPr>
          <w:rFonts w:ascii="黑体" w:hAnsi="黑体" w:eastAsia="黑体" w:cs="黑体"/>
          <w:color w:val="auto"/>
          <w:sz w:val="30"/>
          <w:szCs w:val="30"/>
          <w:lang w:val="en-US"/>
        </w:rPr>
      </w:pPr>
    </w:p>
    <w:p w14:paraId="033C7F68">
      <w:pPr>
        <w:pStyle w:val="86"/>
        <w:spacing w:beforeLines="0" w:afterLines="0"/>
        <w:ind w:left="0" w:firstLine="600" w:firstLineChars="200"/>
        <w:jc w:val="both"/>
        <w:rPr>
          <w:rFonts w:ascii="黑体" w:hAnsi="黑体" w:eastAsia="黑体" w:cs="黑体"/>
          <w:color w:val="auto"/>
          <w:sz w:val="30"/>
          <w:szCs w:val="30"/>
          <w:lang w:val="en-US"/>
        </w:rPr>
      </w:pPr>
    </w:p>
    <w:p w14:paraId="23C7FB8C">
      <w:pPr>
        <w:pStyle w:val="86"/>
        <w:spacing w:beforeLines="0" w:afterLines="0"/>
        <w:ind w:left="0" w:firstLine="600" w:firstLineChars="200"/>
        <w:jc w:val="both"/>
        <w:rPr>
          <w:rFonts w:ascii="黑体" w:hAnsi="黑体" w:eastAsia="黑体" w:cs="黑体"/>
          <w:color w:val="auto"/>
          <w:sz w:val="30"/>
          <w:szCs w:val="30"/>
          <w:lang w:val="en-US"/>
        </w:rPr>
      </w:pPr>
    </w:p>
    <w:p w14:paraId="2B6F7AB6">
      <w:pPr>
        <w:pStyle w:val="86"/>
        <w:spacing w:beforeLines="0" w:afterLines="0"/>
        <w:ind w:left="0"/>
        <w:jc w:val="both"/>
        <w:rPr>
          <w:rFonts w:hint="eastAsia"/>
          <w:color w:val="auto"/>
          <w:sz w:val="30"/>
          <w:szCs w:val="30"/>
        </w:rPr>
      </w:pPr>
    </w:p>
    <w:p w14:paraId="5C783D44">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341DB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3E63D17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33A075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E8C2F7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19FE66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4AA8D0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348F85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2A12C8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A7DD7D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2C13D1A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7E969E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46403FA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997A1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11C515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08B25A92">
      <w:pPr>
        <w:pStyle w:val="86"/>
        <w:spacing w:beforeLines="0" w:afterLines="0" w:line="440" w:lineRule="exact"/>
        <w:ind w:left="0" w:firstLine="420" w:firstLineChars="200"/>
        <w:jc w:val="both"/>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rPr>
        <w:t>7、供应商响应本项目的交货期、应将保证按时完成“交货期承诺书”附在投标文件中，否则视为不响应招标文件</w:t>
      </w:r>
      <w:r>
        <w:rPr>
          <w:rFonts w:hint="eastAsia" w:ascii="宋体" w:hAnsi="宋体" w:cs="宋体"/>
          <w:color w:val="auto"/>
          <w:sz w:val="21"/>
          <w:szCs w:val="21"/>
          <w:lang w:val="en-US" w:eastAsia="zh-CN"/>
        </w:rPr>
        <w:t>；</w:t>
      </w:r>
    </w:p>
    <w:p w14:paraId="45D27846">
      <w:pPr>
        <w:pStyle w:val="86"/>
        <w:spacing w:beforeLines="0" w:afterLines="0" w:line="440" w:lineRule="exact"/>
        <w:ind w:left="0" w:firstLine="420" w:firstLineChars="200"/>
        <w:jc w:val="both"/>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8、供应商应将“廉洁自律承诺书”附在投标文件中，否则视为不响应招标文件;</w:t>
      </w:r>
    </w:p>
    <w:p w14:paraId="3F24A887">
      <w:pPr>
        <w:pStyle w:val="86"/>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三、本合同签订后二个工作日内有采购人在“周口市政府采购网”上进行合同公示。</w:t>
      </w:r>
    </w:p>
    <w:p w14:paraId="78490534">
      <w:pPr>
        <w:pStyle w:val="86"/>
        <w:spacing w:beforeLines="0" w:afterLines="0" w:line="440" w:lineRule="exact"/>
        <w:ind w:left="0" w:firstLine="420" w:firstLineChars="200"/>
        <w:jc w:val="both"/>
        <w:rPr>
          <w:color w:val="auto"/>
          <w:sz w:val="30"/>
          <w:szCs w:val="30"/>
        </w:rPr>
      </w:pPr>
      <w:r>
        <w:rPr>
          <w:rFonts w:hint="eastAsia" w:ascii="宋体" w:hAnsi="宋体" w:cs="宋体"/>
          <w:color w:val="auto"/>
          <w:sz w:val="21"/>
          <w:szCs w:val="21"/>
          <w:lang w:val="en-US" w:eastAsia="zh-CN"/>
        </w:rPr>
        <w:t>四、乙方在接到成交通知书后30日内，不得以任何理由拒绝与甲方订合同，并在响应文件中作出承诺，否则视为不响应磋商文件的要求。</w:t>
      </w:r>
    </w:p>
    <w:p w14:paraId="65EC7FE2">
      <w:pPr>
        <w:rPr>
          <w:rFonts w:hint="eastAsia" w:ascii="方正小标宋简体" w:eastAsia="方正小标宋简体"/>
          <w:b/>
          <w:bCs/>
          <w:color w:val="auto"/>
          <w:sz w:val="32"/>
          <w:szCs w:val="32"/>
        </w:rPr>
      </w:pPr>
      <w:r>
        <w:rPr>
          <w:rFonts w:hint="eastAsia" w:ascii="方正小标宋简体" w:eastAsia="方正小标宋简体"/>
          <w:b/>
          <w:bCs/>
          <w:color w:val="auto"/>
          <w:sz w:val="32"/>
          <w:szCs w:val="32"/>
        </w:rPr>
        <w:br w:type="page"/>
      </w:r>
    </w:p>
    <w:p w14:paraId="033EE260">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7FCF75F2">
      <w:pPr>
        <w:pStyle w:val="86"/>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13EA87A3">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50D88FBD">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23AC983C">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41C65CC2">
      <w:pPr>
        <w:pStyle w:val="86"/>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7431209F">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007580A9">
      <w:pPr>
        <w:pStyle w:val="86"/>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7FCDFEC2">
      <w:pPr>
        <w:pStyle w:val="86"/>
        <w:spacing w:beforeLines="0" w:afterLines="0" w:line="440" w:lineRule="exact"/>
        <w:ind w:left="0" w:firstLine="420" w:firstLineChars="200"/>
        <w:jc w:val="both"/>
        <w:rPr>
          <w:color w:val="auto"/>
          <w:sz w:val="21"/>
          <w:szCs w:val="21"/>
        </w:rPr>
      </w:pPr>
    </w:p>
    <w:p w14:paraId="30AC4EA8">
      <w:pPr>
        <w:pStyle w:val="86"/>
        <w:spacing w:beforeLines="0" w:afterLines="0" w:line="60" w:lineRule="auto"/>
        <w:ind w:left="0" w:firstLine="420" w:firstLineChars="200"/>
        <w:jc w:val="both"/>
        <w:rPr>
          <w:color w:val="auto"/>
          <w:sz w:val="21"/>
          <w:szCs w:val="21"/>
        </w:rPr>
      </w:pPr>
    </w:p>
    <w:p w14:paraId="13C7910F">
      <w:pPr>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br w:type="page"/>
      </w:r>
    </w:p>
    <w:p w14:paraId="196B5026">
      <w:pPr>
        <w:pStyle w:val="2"/>
        <w:spacing w:before="0" w:after="0" w:line="360" w:lineRule="auto"/>
        <w:ind w:firstLine="0"/>
        <w:rPr>
          <w:rFonts w:hint="eastAsia" w:ascii="方正小标宋简体" w:hAnsi="宋体" w:eastAsia="方正小标宋简体"/>
          <w:b w:val="0"/>
          <w:bCs w:val="0"/>
          <w:color w:val="auto"/>
          <w:sz w:val="36"/>
          <w:szCs w:val="36"/>
        </w:rPr>
      </w:pPr>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7074FA1A">
      <w:pPr>
        <w:ind w:firstLine="420" w:firstLineChars="200"/>
        <w:jc w:val="both"/>
        <w:rPr>
          <w:rFonts w:eastAsia="黑体"/>
          <w:color w:val="auto"/>
        </w:rPr>
      </w:pPr>
    </w:p>
    <w:p w14:paraId="2172499E">
      <w:pPr>
        <w:spacing w:line="460" w:lineRule="exact"/>
        <w:jc w:val="center"/>
        <w:rPr>
          <w:rFonts w:ascii="黑体" w:hAnsi="黑体" w:eastAsia="黑体"/>
          <w:color w:val="auto"/>
          <w:sz w:val="32"/>
          <w:szCs w:val="32"/>
        </w:rPr>
      </w:pPr>
      <w:bookmarkStart w:id="42" w:name="_Toc351203494"/>
      <w:bookmarkStart w:id="43" w:name="_Toc428024701"/>
      <w:bookmarkStart w:id="44" w:name="_Toc427566452"/>
      <w:r>
        <w:rPr>
          <w:rFonts w:hint="eastAsia" w:ascii="黑体" w:hAnsi="黑体" w:eastAsia="黑体"/>
          <w:color w:val="auto"/>
          <w:sz w:val="32"/>
          <w:szCs w:val="32"/>
        </w:rPr>
        <w:t>第一部分协议书</w:t>
      </w:r>
    </w:p>
    <w:p w14:paraId="4E5D6E9B">
      <w:pPr>
        <w:spacing w:line="460" w:lineRule="exact"/>
        <w:ind w:firstLine="803" w:firstLineChars="200"/>
        <w:jc w:val="both"/>
        <w:rPr>
          <w:b/>
          <w:color w:val="auto"/>
          <w:sz w:val="40"/>
          <w:szCs w:val="32"/>
        </w:rPr>
      </w:pPr>
    </w:p>
    <w:p w14:paraId="5EDF8C6F">
      <w:pPr>
        <w:spacing w:line="460" w:lineRule="exact"/>
        <w:ind w:firstLine="420" w:firstLineChars="200"/>
        <w:jc w:val="both"/>
        <w:rPr>
          <w:color w:val="auto"/>
        </w:rPr>
      </w:pPr>
      <w:r>
        <w:rPr>
          <w:rFonts w:hint="eastAsia"/>
          <w:color w:val="auto"/>
        </w:rPr>
        <w:t>发包人（全称）：</w:t>
      </w:r>
    </w:p>
    <w:p w14:paraId="4B357DBC">
      <w:pPr>
        <w:spacing w:line="460" w:lineRule="exact"/>
        <w:ind w:firstLine="420" w:firstLineChars="200"/>
        <w:jc w:val="both"/>
        <w:rPr>
          <w:color w:val="auto"/>
        </w:rPr>
      </w:pPr>
      <w:r>
        <w:rPr>
          <w:rFonts w:hint="eastAsia"/>
          <w:color w:val="auto"/>
        </w:rPr>
        <w:t>承包人（全称）：</w:t>
      </w:r>
    </w:p>
    <w:p w14:paraId="5D546471">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2252D7FA">
      <w:pPr>
        <w:ind w:firstLine="422" w:firstLineChars="200"/>
        <w:jc w:val="both"/>
        <w:rPr>
          <w:b/>
          <w:color w:val="auto"/>
        </w:rPr>
      </w:pPr>
      <w:r>
        <w:rPr>
          <w:rFonts w:hint="eastAsia"/>
          <w:b/>
          <w:color w:val="auto"/>
        </w:rPr>
        <w:t>一、工程概况</w:t>
      </w:r>
    </w:p>
    <w:p w14:paraId="0352FD31">
      <w:pPr>
        <w:spacing w:line="460" w:lineRule="exact"/>
        <w:ind w:firstLine="420" w:firstLineChars="200"/>
        <w:jc w:val="both"/>
        <w:rPr>
          <w:color w:val="auto"/>
        </w:rPr>
      </w:pPr>
      <w:r>
        <w:rPr>
          <w:rFonts w:hint="eastAsia"/>
          <w:color w:val="auto"/>
        </w:rPr>
        <w:t>工程名称：</w:t>
      </w:r>
    </w:p>
    <w:p w14:paraId="30B9B915">
      <w:pPr>
        <w:ind w:firstLine="420" w:firstLineChars="200"/>
        <w:jc w:val="both"/>
        <w:rPr>
          <w:rFonts w:ascii="仿宋_GB2312" w:hAnsi="黑体" w:eastAsia="仿宋_GB2312"/>
          <w:color w:val="auto"/>
        </w:rPr>
      </w:pPr>
      <w:r>
        <w:rPr>
          <w:rFonts w:hint="eastAsia"/>
          <w:color w:val="auto"/>
        </w:rPr>
        <w:t>工程地点：</w:t>
      </w:r>
    </w:p>
    <w:p w14:paraId="201697A9">
      <w:pPr>
        <w:spacing w:line="460" w:lineRule="exact"/>
        <w:ind w:firstLine="420" w:firstLineChars="200"/>
        <w:jc w:val="both"/>
        <w:rPr>
          <w:color w:val="auto"/>
        </w:rPr>
      </w:pPr>
      <w:r>
        <w:rPr>
          <w:rFonts w:hint="eastAsia"/>
          <w:color w:val="auto"/>
        </w:rPr>
        <w:t>工程内容：</w:t>
      </w:r>
    </w:p>
    <w:p w14:paraId="2F147331">
      <w:pPr>
        <w:spacing w:line="460" w:lineRule="exact"/>
        <w:ind w:firstLine="420" w:firstLineChars="200"/>
        <w:jc w:val="both"/>
        <w:rPr>
          <w:color w:val="auto"/>
        </w:rPr>
      </w:pPr>
      <w:r>
        <w:rPr>
          <w:rFonts w:hint="eastAsia"/>
          <w:color w:val="auto"/>
        </w:rPr>
        <w:t>工程立项批准文号：</w:t>
      </w:r>
    </w:p>
    <w:p w14:paraId="43AA1423">
      <w:pPr>
        <w:spacing w:line="460" w:lineRule="exact"/>
        <w:ind w:firstLine="420" w:firstLineChars="200"/>
        <w:jc w:val="both"/>
        <w:rPr>
          <w:color w:val="auto"/>
        </w:rPr>
      </w:pPr>
      <w:r>
        <w:rPr>
          <w:rFonts w:hint="eastAsia"/>
          <w:color w:val="auto"/>
        </w:rPr>
        <w:t>资金来源：</w:t>
      </w:r>
    </w:p>
    <w:p w14:paraId="73C75B36">
      <w:pPr>
        <w:ind w:firstLine="422" w:firstLineChars="200"/>
        <w:jc w:val="both"/>
        <w:rPr>
          <w:b/>
          <w:color w:val="auto"/>
        </w:rPr>
      </w:pPr>
      <w:r>
        <w:rPr>
          <w:rFonts w:hint="eastAsia"/>
          <w:b/>
          <w:color w:val="auto"/>
        </w:rPr>
        <w:t>二、工程承包范围</w:t>
      </w:r>
    </w:p>
    <w:p w14:paraId="3E3C2189">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52299884">
      <w:pPr>
        <w:ind w:firstLine="422" w:firstLineChars="200"/>
        <w:jc w:val="both"/>
        <w:rPr>
          <w:b/>
          <w:color w:val="auto"/>
        </w:rPr>
      </w:pPr>
      <w:r>
        <w:rPr>
          <w:rFonts w:hint="eastAsia"/>
          <w:b/>
          <w:color w:val="auto"/>
        </w:rPr>
        <w:t>三、合同工期</w:t>
      </w:r>
    </w:p>
    <w:p w14:paraId="32F059E4">
      <w:pPr>
        <w:spacing w:line="460" w:lineRule="exact"/>
        <w:ind w:firstLine="420" w:firstLineChars="200"/>
        <w:jc w:val="both"/>
        <w:rPr>
          <w:color w:val="auto"/>
        </w:rPr>
      </w:pPr>
      <w:r>
        <w:rPr>
          <w:rFonts w:hint="eastAsia"/>
          <w:color w:val="auto"/>
        </w:rPr>
        <w:t>开工日期：年月日</w:t>
      </w:r>
    </w:p>
    <w:p w14:paraId="1395D8E0">
      <w:pPr>
        <w:spacing w:line="460" w:lineRule="exact"/>
        <w:ind w:firstLine="420" w:firstLineChars="200"/>
        <w:jc w:val="both"/>
        <w:rPr>
          <w:color w:val="auto"/>
        </w:rPr>
      </w:pPr>
      <w:r>
        <w:rPr>
          <w:rFonts w:hint="eastAsia"/>
          <w:color w:val="auto"/>
        </w:rPr>
        <w:t>竣工日期：年月日</w:t>
      </w:r>
    </w:p>
    <w:p w14:paraId="1C6E75BA">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130A4533">
      <w:pPr>
        <w:ind w:firstLine="422" w:firstLineChars="200"/>
        <w:jc w:val="both"/>
        <w:rPr>
          <w:b/>
          <w:color w:val="auto"/>
        </w:rPr>
      </w:pPr>
      <w:r>
        <w:rPr>
          <w:rFonts w:hint="eastAsia"/>
          <w:b/>
          <w:color w:val="auto"/>
        </w:rPr>
        <w:t>四、质量标准</w:t>
      </w:r>
    </w:p>
    <w:p w14:paraId="794EAD47">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5148BA63">
      <w:pPr>
        <w:ind w:firstLine="422" w:firstLineChars="200"/>
        <w:jc w:val="both"/>
        <w:rPr>
          <w:b/>
          <w:color w:val="auto"/>
        </w:rPr>
      </w:pPr>
      <w:r>
        <w:rPr>
          <w:rFonts w:hint="eastAsia"/>
          <w:b/>
          <w:color w:val="auto"/>
        </w:rPr>
        <w:t>五、合同价款</w:t>
      </w:r>
    </w:p>
    <w:p w14:paraId="0519B09E">
      <w:pPr>
        <w:spacing w:line="460" w:lineRule="exact"/>
        <w:ind w:firstLine="420" w:firstLineChars="200"/>
        <w:jc w:val="both"/>
        <w:rPr>
          <w:color w:val="auto"/>
          <w:u w:val="single"/>
        </w:rPr>
      </w:pPr>
      <w:r>
        <w:rPr>
          <w:rFonts w:hint="eastAsia"/>
          <w:color w:val="auto"/>
        </w:rPr>
        <w:t xml:space="preserve">金额（大写）：(人民币)  </w:t>
      </w:r>
    </w:p>
    <w:p w14:paraId="169559C0">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179DAEFF">
      <w:pPr>
        <w:ind w:firstLine="422" w:firstLineChars="200"/>
        <w:jc w:val="both"/>
        <w:rPr>
          <w:b/>
          <w:color w:val="auto"/>
        </w:rPr>
      </w:pPr>
      <w:r>
        <w:rPr>
          <w:rFonts w:hint="eastAsia"/>
          <w:b/>
          <w:color w:val="auto"/>
        </w:rPr>
        <w:t>六、组成合同的文件</w:t>
      </w:r>
    </w:p>
    <w:p w14:paraId="5F56223E">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19F11615">
      <w:pPr>
        <w:spacing w:line="460" w:lineRule="exact"/>
        <w:ind w:firstLine="420" w:firstLineChars="200"/>
        <w:jc w:val="both"/>
        <w:rPr>
          <w:rFonts w:ascii="宋体" w:hAnsi="宋体"/>
          <w:color w:val="auto"/>
        </w:rPr>
      </w:pPr>
      <w:r>
        <w:rPr>
          <w:rFonts w:hint="eastAsia" w:ascii="宋体" w:hAnsi="宋体"/>
          <w:color w:val="auto"/>
        </w:rPr>
        <w:t>1.本合同协议书</w:t>
      </w:r>
    </w:p>
    <w:p w14:paraId="6675B1B5">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76D519BA">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085F0C4F">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0B92C8BA">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53530628">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60D68ADE">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D2FCF1">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545E8BDB">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1F32BBCF">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1AC2F166">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14D057B3">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1CF9C559">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6A141AB0">
      <w:pPr>
        <w:spacing w:line="460" w:lineRule="exact"/>
        <w:ind w:firstLine="422" w:firstLineChars="200"/>
        <w:jc w:val="both"/>
        <w:rPr>
          <w:b/>
          <w:color w:val="auto"/>
        </w:rPr>
      </w:pPr>
      <w:r>
        <w:rPr>
          <w:rFonts w:hint="eastAsia"/>
          <w:b/>
          <w:color w:val="auto"/>
        </w:rPr>
        <w:t>十、合同生效</w:t>
      </w:r>
    </w:p>
    <w:p w14:paraId="4A71AA7A">
      <w:pPr>
        <w:spacing w:line="460" w:lineRule="exact"/>
        <w:ind w:firstLine="420" w:firstLineChars="200"/>
        <w:jc w:val="both"/>
        <w:rPr>
          <w:color w:val="auto"/>
        </w:rPr>
      </w:pPr>
      <w:r>
        <w:rPr>
          <w:rFonts w:hint="eastAsia"/>
          <w:color w:val="auto"/>
        </w:rPr>
        <w:t>合同订立时间：年月日</w:t>
      </w:r>
    </w:p>
    <w:p w14:paraId="1965AA57">
      <w:pPr>
        <w:spacing w:line="460" w:lineRule="exact"/>
        <w:ind w:firstLine="420" w:firstLineChars="200"/>
        <w:jc w:val="both"/>
        <w:rPr>
          <w:color w:val="auto"/>
        </w:rPr>
      </w:pPr>
      <w:r>
        <w:rPr>
          <w:rFonts w:hint="eastAsia"/>
          <w:color w:val="auto"/>
        </w:rPr>
        <w:t>合同订立地点：</w:t>
      </w:r>
    </w:p>
    <w:p w14:paraId="6F3BFDED">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339682DB">
      <w:pPr>
        <w:spacing w:line="460" w:lineRule="exact"/>
        <w:ind w:firstLine="420" w:firstLineChars="200"/>
        <w:jc w:val="both"/>
        <w:rPr>
          <w:color w:val="auto"/>
        </w:rPr>
      </w:pPr>
      <w:r>
        <w:rPr>
          <w:rFonts w:hint="eastAsia"/>
          <w:color w:val="auto"/>
        </w:rPr>
        <w:t>发包人：（公章）承包人：（公章）</w:t>
      </w:r>
    </w:p>
    <w:p w14:paraId="0D3AE1B2">
      <w:pPr>
        <w:spacing w:line="460" w:lineRule="exact"/>
        <w:ind w:firstLine="420" w:firstLineChars="200"/>
        <w:jc w:val="both"/>
        <w:rPr>
          <w:color w:val="auto"/>
        </w:rPr>
      </w:pPr>
      <w:r>
        <w:rPr>
          <w:rFonts w:hint="eastAsia"/>
          <w:color w:val="auto"/>
        </w:rPr>
        <w:t>住所：住所：</w:t>
      </w:r>
    </w:p>
    <w:p w14:paraId="1DA2C06F">
      <w:pPr>
        <w:spacing w:line="460" w:lineRule="exact"/>
        <w:ind w:firstLine="420" w:firstLineChars="200"/>
        <w:jc w:val="both"/>
        <w:rPr>
          <w:color w:val="auto"/>
        </w:rPr>
      </w:pPr>
      <w:r>
        <w:rPr>
          <w:rFonts w:hint="eastAsia"/>
          <w:color w:val="auto"/>
        </w:rPr>
        <w:t>法定代表人：法定代表人：</w:t>
      </w:r>
    </w:p>
    <w:p w14:paraId="1B8732A6">
      <w:pPr>
        <w:spacing w:line="460" w:lineRule="exact"/>
        <w:ind w:firstLine="420" w:firstLineChars="200"/>
        <w:jc w:val="both"/>
        <w:rPr>
          <w:color w:val="auto"/>
        </w:rPr>
      </w:pPr>
      <w:r>
        <w:rPr>
          <w:rFonts w:hint="eastAsia"/>
          <w:color w:val="auto"/>
        </w:rPr>
        <w:t>委托代理人：委托代理人：</w:t>
      </w:r>
    </w:p>
    <w:p w14:paraId="0E7ADE5C">
      <w:pPr>
        <w:spacing w:line="460" w:lineRule="exact"/>
        <w:ind w:firstLine="420" w:firstLineChars="200"/>
        <w:jc w:val="both"/>
        <w:rPr>
          <w:color w:val="auto"/>
        </w:rPr>
      </w:pPr>
      <w:r>
        <w:rPr>
          <w:rFonts w:hint="eastAsia"/>
          <w:color w:val="auto"/>
        </w:rPr>
        <w:t>电话：电话：</w:t>
      </w:r>
    </w:p>
    <w:p w14:paraId="4340B2B8">
      <w:pPr>
        <w:spacing w:line="460" w:lineRule="exact"/>
        <w:ind w:firstLine="420" w:firstLineChars="200"/>
        <w:jc w:val="both"/>
        <w:rPr>
          <w:color w:val="auto"/>
        </w:rPr>
      </w:pPr>
      <w:r>
        <w:rPr>
          <w:rFonts w:hint="eastAsia"/>
          <w:color w:val="auto"/>
        </w:rPr>
        <w:t>传真：传真：</w:t>
      </w:r>
    </w:p>
    <w:p w14:paraId="17597090">
      <w:pPr>
        <w:spacing w:line="460" w:lineRule="exact"/>
        <w:ind w:firstLine="420" w:firstLineChars="200"/>
        <w:jc w:val="both"/>
        <w:rPr>
          <w:color w:val="auto"/>
        </w:rPr>
      </w:pPr>
      <w:r>
        <w:rPr>
          <w:rFonts w:hint="eastAsia"/>
          <w:color w:val="auto"/>
        </w:rPr>
        <w:t>开户银行：开户银行：</w:t>
      </w:r>
    </w:p>
    <w:p w14:paraId="5BC26436">
      <w:pPr>
        <w:spacing w:line="460" w:lineRule="exact"/>
        <w:ind w:firstLine="420" w:firstLineChars="200"/>
        <w:jc w:val="both"/>
        <w:rPr>
          <w:color w:val="auto"/>
        </w:rPr>
      </w:pPr>
      <w:r>
        <w:rPr>
          <w:rFonts w:hint="eastAsia"/>
          <w:color w:val="auto"/>
        </w:rPr>
        <w:t>账号：账号：</w:t>
      </w:r>
    </w:p>
    <w:p w14:paraId="210DD570">
      <w:pPr>
        <w:spacing w:line="460" w:lineRule="exact"/>
        <w:ind w:firstLine="420" w:firstLineChars="200"/>
        <w:jc w:val="both"/>
        <w:rPr>
          <w:rFonts w:ascii="黑体" w:eastAsia="黑体"/>
          <w:color w:val="auto"/>
        </w:rPr>
      </w:pPr>
      <w:r>
        <w:rPr>
          <w:rFonts w:hint="eastAsia"/>
          <w:color w:val="auto"/>
        </w:rPr>
        <w:t>邮政编码：邮政编码：</w:t>
      </w:r>
    </w:p>
    <w:p w14:paraId="52DAFCBE">
      <w:pPr>
        <w:pStyle w:val="4"/>
        <w:ind w:firstLine="643" w:firstLineChars="200"/>
        <w:jc w:val="both"/>
        <w:rPr>
          <w:rFonts w:ascii="黑体" w:eastAsia="黑体"/>
          <w:color w:val="auto"/>
          <w:szCs w:val="24"/>
        </w:rPr>
      </w:pPr>
    </w:p>
    <w:p w14:paraId="4B38FB19">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1C785653">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949B442">
      <w:pPr>
        <w:pStyle w:val="58"/>
        <w:spacing w:before="0" w:beforeAutospacing="0" w:after="0" w:afterAutospacing="0" w:line="360" w:lineRule="auto"/>
        <w:ind w:firstLine="105" w:firstLineChars="50"/>
        <w:jc w:val="both"/>
        <w:rPr>
          <w:color w:val="auto"/>
        </w:rPr>
      </w:pPr>
    </w:p>
    <w:p w14:paraId="4250C6CB">
      <w:pPr>
        <w:pStyle w:val="58"/>
        <w:spacing w:before="0" w:beforeAutospacing="0" w:after="0" w:afterAutospacing="0" w:line="360" w:lineRule="auto"/>
        <w:ind w:firstLine="420" w:firstLineChars="200"/>
        <w:jc w:val="both"/>
        <w:rPr>
          <w:color w:val="auto"/>
        </w:rPr>
      </w:pPr>
      <w:r>
        <w:rPr>
          <w:color w:val="auto"/>
        </w:rPr>
        <w:t>参见建设工程施工合同</w:t>
      </w:r>
    </w:p>
    <w:p w14:paraId="4AED3CDA">
      <w:pPr>
        <w:pStyle w:val="58"/>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79BD132F">
      <w:pPr>
        <w:pStyle w:val="58"/>
        <w:spacing w:before="0" w:beforeAutospacing="0" w:after="0" w:afterAutospacing="0" w:line="360" w:lineRule="auto"/>
        <w:ind w:firstLine="420" w:firstLineChars="200"/>
        <w:jc w:val="both"/>
        <w:rPr>
          <w:rFonts w:hint="default"/>
          <w:color w:val="auto"/>
        </w:rPr>
      </w:pPr>
      <w:r>
        <w:rPr>
          <w:color w:val="auto"/>
        </w:rPr>
        <w:t>通用合同条款内容。</w:t>
      </w:r>
    </w:p>
    <w:p w14:paraId="754CE006">
      <w:pPr>
        <w:spacing w:line="360" w:lineRule="auto"/>
        <w:jc w:val="both"/>
        <w:rPr>
          <w:rFonts w:ascii="黑体" w:eastAsia="黑体"/>
          <w:color w:val="auto"/>
        </w:rPr>
      </w:pPr>
    </w:p>
    <w:p w14:paraId="4DAA5813">
      <w:pPr>
        <w:pStyle w:val="4"/>
        <w:jc w:val="center"/>
        <w:rPr>
          <w:rFonts w:ascii="黑体" w:hAnsi="黑体" w:eastAsia="黑体"/>
          <w:color w:val="auto"/>
          <w:sz w:val="32"/>
        </w:rPr>
      </w:pPr>
      <w:bookmarkStart w:id="46" w:name="_Toc428024702"/>
      <w:bookmarkStart w:id="47" w:name="_Toc427566453"/>
      <w:bookmarkStart w:id="48" w:name="_Toc48834558"/>
      <w:r>
        <w:rPr>
          <w:rFonts w:hint="eastAsia" w:ascii="黑体" w:hAnsi="黑体" w:eastAsia="黑体"/>
          <w:color w:val="auto"/>
          <w:sz w:val="32"/>
        </w:rPr>
        <w:t>第三部分 专用合同条款</w:t>
      </w:r>
      <w:bookmarkEnd w:id="46"/>
      <w:bookmarkEnd w:id="47"/>
      <w:bookmarkEnd w:id="48"/>
    </w:p>
    <w:p w14:paraId="79D5222F">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6B76933A">
      <w:pPr>
        <w:spacing w:line="460" w:lineRule="exact"/>
        <w:jc w:val="both"/>
        <w:rPr>
          <w:b/>
          <w:bCs/>
          <w:color w:val="auto"/>
        </w:rPr>
      </w:pPr>
    </w:p>
    <w:p w14:paraId="0DC7F3F4">
      <w:pPr>
        <w:spacing w:line="400" w:lineRule="exact"/>
        <w:ind w:firstLine="422" w:firstLineChars="200"/>
        <w:jc w:val="both"/>
        <w:rPr>
          <w:rFonts w:hint="eastAsia"/>
          <w:b/>
          <w:color w:val="auto"/>
        </w:rPr>
      </w:pPr>
      <w:r>
        <w:rPr>
          <w:rFonts w:hint="eastAsia"/>
          <w:b/>
          <w:color w:val="auto"/>
        </w:rPr>
        <w:t>一、词语定义及合同文件</w:t>
      </w:r>
    </w:p>
    <w:p w14:paraId="5442C4AB">
      <w:pPr>
        <w:spacing w:line="400" w:lineRule="exact"/>
        <w:ind w:firstLine="422" w:firstLineChars="200"/>
        <w:jc w:val="both"/>
        <w:rPr>
          <w:rFonts w:hint="eastAsia"/>
          <w:b/>
          <w:color w:val="auto"/>
        </w:rPr>
      </w:pPr>
      <w:r>
        <w:rPr>
          <w:rFonts w:hint="eastAsia"/>
          <w:b/>
          <w:color w:val="auto"/>
        </w:rPr>
        <w:t>2. 合同文件及解释顺序</w:t>
      </w:r>
    </w:p>
    <w:p w14:paraId="36A21008">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67D4A944">
      <w:pPr>
        <w:spacing w:line="400" w:lineRule="exact"/>
        <w:ind w:firstLine="422" w:firstLineChars="200"/>
        <w:jc w:val="both"/>
        <w:rPr>
          <w:rFonts w:hint="eastAsia"/>
          <w:b/>
          <w:color w:val="auto"/>
        </w:rPr>
      </w:pPr>
      <w:r>
        <w:rPr>
          <w:rFonts w:hint="eastAsia"/>
          <w:b/>
          <w:color w:val="auto"/>
        </w:rPr>
        <w:t>3．语言文字和适用法律、标准及规范</w:t>
      </w:r>
    </w:p>
    <w:p w14:paraId="1F199C18">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1FBCABAE">
      <w:pPr>
        <w:spacing w:line="400" w:lineRule="exact"/>
        <w:ind w:firstLine="420" w:firstLineChars="200"/>
        <w:jc w:val="both"/>
        <w:rPr>
          <w:rFonts w:hint="eastAsia"/>
          <w:color w:val="auto"/>
        </w:rPr>
      </w:pPr>
      <w:r>
        <w:rPr>
          <w:rFonts w:hint="eastAsia"/>
          <w:color w:val="auto"/>
        </w:rPr>
        <w:t>3.2适用法律和法规</w:t>
      </w:r>
    </w:p>
    <w:p w14:paraId="4780D186">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5B6707B6">
      <w:pPr>
        <w:spacing w:line="400" w:lineRule="exact"/>
        <w:ind w:firstLine="420" w:firstLineChars="200"/>
        <w:jc w:val="both"/>
        <w:rPr>
          <w:rFonts w:hint="eastAsia"/>
          <w:color w:val="auto"/>
        </w:rPr>
      </w:pPr>
      <w:r>
        <w:rPr>
          <w:rFonts w:hint="eastAsia"/>
          <w:color w:val="auto"/>
        </w:rPr>
        <w:t>3.3适用标准、规范</w:t>
      </w:r>
    </w:p>
    <w:p w14:paraId="4DCACF5F">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5EBFFA0B">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03A9CCF3">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23D11C5D">
      <w:pPr>
        <w:spacing w:line="400" w:lineRule="exact"/>
        <w:ind w:firstLine="422" w:firstLineChars="200"/>
        <w:jc w:val="both"/>
        <w:rPr>
          <w:rFonts w:hint="eastAsia"/>
          <w:b/>
          <w:color w:val="auto"/>
        </w:rPr>
      </w:pPr>
      <w:r>
        <w:rPr>
          <w:rFonts w:hint="eastAsia"/>
          <w:b/>
          <w:color w:val="auto"/>
        </w:rPr>
        <w:t>4.图纸</w:t>
      </w:r>
    </w:p>
    <w:p w14:paraId="34B58079">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246EA0F6">
      <w:pPr>
        <w:spacing w:line="400" w:lineRule="exact"/>
        <w:ind w:firstLine="422" w:firstLineChars="200"/>
        <w:jc w:val="both"/>
        <w:rPr>
          <w:rFonts w:hint="eastAsia"/>
          <w:b/>
          <w:color w:val="auto"/>
        </w:rPr>
      </w:pPr>
      <w:r>
        <w:rPr>
          <w:rFonts w:hint="eastAsia"/>
          <w:b/>
          <w:color w:val="auto"/>
        </w:rPr>
        <w:t>二、双方一般权利和义务</w:t>
      </w:r>
    </w:p>
    <w:p w14:paraId="0554E103">
      <w:pPr>
        <w:spacing w:line="400" w:lineRule="exact"/>
        <w:ind w:firstLine="422" w:firstLineChars="200"/>
        <w:jc w:val="both"/>
        <w:rPr>
          <w:rFonts w:hint="eastAsia"/>
          <w:b/>
          <w:color w:val="auto"/>
        </w:rPr>
      </w:pPr>
      <w:r>
        <w:rPr>
          <w:rFonts w:hint="eastAsia"/>
          <w:b/>
          <w:color w:val="auto"/>
        </w:rPr>
        <w:t>5.工程师</w:t>
      </w:r>
    </w:p>
    <w:p w14:paraId="6E7946C9">
      <w:pPr>
        <w:spacing w:line="400" w:lineRule="exact"/>
        <w:ind w:firstLine="420" w:firstLineChars="200"/>
        <w:jc w:val="both"/>
        <w:rPr>
          <w:rFonts w:hint="eastAsia"/>
          <w:color w:val="auto"/>
        </w:rPr>
      </w:pPr>
      <w:r>
        <w:rPr>
          <w:rFonts w:hint="eastAsia"/>
          <w:color w:val="auto"/>
        </w:rPr>
        <w:t>5.2监理单位委派的工程师</w:t>
      </w:r>
    </w:p>
    <w:p w14:paraId="552CE819">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2D38C152">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8D64260">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9CBA186">
      <w:pPr>
        <w:spacing w:line="400" w:lineRule="exact"/>
        <w:ind w:firstLine="420" w:firstLineChars="200"/>
        <w:jc w:val="both"/>
        <w:rPr>
          <w:rFonts w:hint="eastAsia"/>
          <w:color w:val="auto"/>
        </w:rPr>
      </w:pPr>
      <w:r>
        <w:rPr>
          <w:rFonts w:hint="eastAsia"/>
          <w:color w:val="auto"/>
        </w:rPr>
        <w:t>5.3发包人派驻的工程师</w:t>
      </w:r>
    </w:p>
    <w:p w14:paraId="615B0634">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4D848001">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1EB81549">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59E6CEF8">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78490FD2">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4770AA14">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63E06CBA">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5FC3874D">
      <w:pPr>
        <w:spacing w:line="480" w:lineRule="exact"/>
        <w:ind w:firstLine="420" w:firstLineChars="200"/>
        <w:jc w:val="both"/>
        <w:rPr>
          <w:color w:val="auto"/>
        </w:rPr>
      </w:pPr>
      <w:r>
        <w:rPr>
          <w:rFonts w:hint="eastAsia"/>
          <w:color w:val="auto"/>
        </w:rPr>
        <w:t>（1）施工场地具备施工条件的要求及完成的时间：</w:t>
      </w:r>
    </w:p>
    <w:p w14:paraId="5D01B410">
      <w:pPr>
        <w:spacing w:line="480" w:lineRule="exact"/>
        <w:ind w:firstLine="420" w:firstLineChars="200"/>
        <w:jc w:val="both"/>
        <w:rPr>
          <w:color w:val="auto"/>
          <w:u w:val="single"/>
        </w:rPr>
      </w:pPr>
      <w:r>
        <w:rPr>
          <w:rFonts w:hint="eastAsia"/>
          <w:color w:val="auto"/>
          <w:u w:val="single"/>
        </w:rPr>
        <w:t>已具备开工条件</w:t>
      </w:r>
    </w:p>
    <w:p w14:paraId="20E71593">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70BC568">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7AEAA89E">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16333248">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7FCE7208">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713C5820">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33766887">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3B687485">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247559A0">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764F2CA6">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06B0AD66">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6BF7E1EF">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BC5EA32">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59F35A10">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02878D38">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5295D625">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1622DB2E">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70B62DB0">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10E17186">
      <w:pPr>
        <w:spacing w:line="480" w:lineRule="exact"/>
        <w:ind w:firstLine="420" w:firstLineChars="200"/>
        <w:jc w:val="both"/>
        <w:rPr>
          <w:color w:val="auto"/>
        </w:rPr>
      </w:pPr>
      <w:r>
        <w:rPr>
          <w:rFonts w:hint="eastAsia"/>
          <w:color w:val="auto"/>
        </w:rPr>
        <w:t>（8）施工场地清洁卫生的要求：</w:t>
      </w:r>
    </w:p>
    <w:p w14:paraId="57BA1FC0">
      <w:pPr>
        <w:spacing w:line="480" w:lineRule="exact"/>
        <w:ind w:firstLine="420" w:firstLineChars="200"/>
        <w:jc w:val="both"/>
        <w:rPr>
          <w:color w:val="auto"/>
        </w:rPr>
      </w:pPr>
      <w:r>
        <w:rPr>
          <w:rFonts w:hint="eastAsia"/>
          <w:color w:val="auto"/>
        </w:rPr>
        <w:t>（9）双方约定承包人应做的其他工作：</w:t>
      </w:r>
    </w:p>
    <w:p w14:paraId="5E340596">
      <w:pPr>
        <w:ind w:firstLine="422" w:firstLineChars="200"/>
        <w:jc w:val="both"/>
        <w:rPr>
          <w:b/>
          <w:color w:val="auto"/>
        </w:rPr>
      </w:pPr>
      <w:r>
        <w:rPr>
          <w:rFonts w:hint="eastAsia"/>
          <w:b/>
          <w:color w:val="auto"/>
        </w:rPr>
        <w:t>三、施工组织设计和工期</w:t>
      </w:r>
    </w:p>
    <w:p w14:paraId="6C9C09A4">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07413FFB">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7DA81494">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7D9B2676">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33B3EFDB">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2D51E997">
      <w:pPr>
        <w:spacing w:line="400" w:lineRule="exact"/>
        <w:ind w:firstLine="420" w:firstLineChars="200"/>
        <w:jc w:val="both"/>
        <w:rPr>
          <w:color w:val="auto"/>
        </w:rPr>
      </w:pPr>
      <w:r>
        <w:rPr>
          <w:rFonts w:hint="eastAsia"/>
          <w:color w:val="auto"/>
        </w:rPr>
        <w:t>13.工期延误</w:t>
      </w:r>
    </w:p>
    <w:p w14:paraId="3BE9FCE2">
      <w:pPr>
        <w:spacing w:line="400" w:lineRule="exact"/>
        <w:ind w:firstLine="420" w:firstLineChars="200"/>
        <w:jc w:val="both"/>
        <w:rPr>
          <w:color w:val="auto"/>
        </w:rPr>
      </w:pPr>
      <w:r>
        <w:rPr>
          <w:rFonts w:hint="eastAsia"/>
          <w:color w:val="auto"/>
        </w:rPr>
        <w:t>13.1双方约定工期顺延的其他情况：</w:t>
      </w:r>
    </w:p>
    <w:p w14:paraId="5E33E8E6">
      <w:pPr>
        <w:spacing w:line="400" w:lineRule="exact"/>
        <w:ind w:firstLine="422" w:firstLineChars="200"/>
        <w:jc w:val="both"/>
        <w:rPr>
          <w:b/>
          <w:color w:val="auto"/>
        </w:rPr>
      </w:pPr>
      <w:r>
        <w:rPr>
          <w:rFonts w:hint="eastAsia"/>
          <w:b/>
          <w:color w:val="auto"/>
        </w:rPr>
        <w:t>四、质量与验收</w:t>
      </w:r>
    </w:p>
    <w:p w14:paraId="1E08B2B8">
      <w:pPr>
        <w:spacing w:line="400" w:lineRule="exact"/>
        <w:ind w:firstLine="420" w:firstLineChars="200"/>
        <w:jc w:val="both"/>
        <w:rPr>
          <w:color w:val="auto"/>
        </w:rPr>
      </w:pPr>
      <w:r>
        <w:rPr>
          <w:rFonts w:hint="eastAsia"/>
          <w:color w:val="auto"/>
        </w:rPr>
        <w:t>17.隐蔽工程和中间验收</w:t>
      </w:r>
    </w:p>
    <w:p w14:paraId="047248A3">
      <w:pPr>
        <w:spacing w:line="400" w:lineRule="exact"/>
        <w:ind w:firstLine="420" w:firstLineChars="200"/>
        <w:jc w:val="both"/>
        <w:rPr>
          <w:color w:val="auto"/>
        </w:rPr>
      </w:pPr>
      <w:r>
        <w:rPr>
          <w:rFonts w:hint="eastAsia"/>
          <w:color w:val="auto"/>
        </w:rPr>
        <w:t>17.1双约定中间验收部位：</w:t>
      </w:r>
    </w:p>
    <w:p w14:paraId="1A27FBDE">
      <w:pPr>
        <w:spacing w:line="400" w:lineRule="exact"/>
        <w:ind w:firstLine="420" w:firstLineChars="200"/>
        <w:jc w:val="both"/>
        <w:rPr>
          <w:color w:val="auto"/>
        </w:rPr>
      </w:pPr>
      <w:r>
        <w:rPr>
          <w:rFonts w:hint="eastAsia"/>
          <w:color w:val="auto"/>
        </w:rPr>
        <w:t>19.工程试车</w:t>
      </w:r>
    </w:p>
    <w:p w14:paraId="7EE4D19F">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1A10EFBA">
      <w:pPr>
        <w:spacing w:line="400" w:lineRule="exact"/>
        <w:ind w:firstLine="422" w:firstLineChars="200"/>
        <w:jc w:val="both"/>
        <w:rPr>
          <w:b/>
          <w:color w:val="auto"/>
        </w:rPr>
      </w:pPr>
      <w:r>
        <w:rPr>
          <w:rFonts w:hint="eastAsia"/>
          <w:b/>
          <w:color w:val="auto"/>
        </w:rPr>
        <w:t>五、安全施工：</w:t>
      </w:r>
    </w:p>
    <w:p w14:paraId="287D445A">
      <w:pPr>
        <w:spacing w:line="400" w:lineRule="exact"/>
        <w:ind w:firstLine="420" w:firstLineChars="200"/>
        <w:jc w:val="both"/>
        <w:rPr>
          <w:color w:val="auto"/>
        </w:rPr>
      </w:pPr>
      <w:r>
        <w:rPr>
          <w:rFonts w:hint="eastAsia"/>
          <w:color w:val="auto"/>
        </w:rPr>
        <w:t>遵照国家、建设部、河南省及周口市现行有关规定执行。</w:t>
      </w:r>
    </w:p>
    <w:p w14:paraId="2B24A3EA">
      <w:pPr>
        <w:spacing w:line="400" w:lineRule="exact"/>
        <w:ind w:firstLine="422" w:firstLineChars="200"/>
        <w:jc w:val="both"/>
        <w:rPr>
          <w:b/>
          <w:color w:val="auto"/>
        </w:rPr>
      </w:pPr>
      <w:r>
        <w:rPr>
          <w:rFonts w:hint="eastAsia"/>
          <w:b/>
          <w:color w:val="auto"/>
        </w:rPr>
        <w:t>六、合同价款及调整</w:t>
      </w:r>
    </w:p>
    <w:p w14:paraId="19CB9A10">
      <w:pPr>
        <w:spacing w:line="400" w:lineRule="exact"/>
        <w:ind w:firstLine="422" w:firstLineChars="200"/>
        <w:jc w:val="both"/>
        <w:rPr>
          <w:b/>
          <w:color w:val="auto"/>
        </w:rPr>
      </w:pPr>
      <w:r>
        <w:rPr>
          <w:rFonts w:hint="eastAsia"/>
          <w:b/>
          <w:color w:val="auto"/>
        </w:rPr>
        <w:t>23. 合同价款及调整</w:t>
      </w:r>
    </w:p>
    <w:p w14:paraId="234D8E97">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426D390B">
      <w:pPr>
        <w:spacing w:line="400" w:lineRule="exact"/>
        <w:ind w:firstLine="420" w:firstLineChars="200"/>
        <w:jc w:val="both"/>
        <w:rPr>
          <w:color w:val="auto"/>
          <w:u w:val="single"/>
        </w:rPr>
      </w:pPr>
      <w:r>
        <w:rPr>
          <w:rFonts w:hint="eastAsia"/>
          <w:color w:val="auto"/>
        </w:rPr>
        <w:t>（1）采用固定价格合同，合同价款中包括：</w:t>
      </w:r>
    </w:p>
    <w:p w14:paraId="7A495301">
      <w:pPr>
        <w:spacing w:line="400" w:lineRule="exact"/>
        <w:ind w:firstLine="420" w:firstLineChars="200"/>
        <w:jc w:val="both"/>
        <w:rPr>
          <w:color w:val="auto"/>
        </w:rPr>
      </w:pPr>
      <w:r>
        <w:rPr>
          <w:rFonts w:hint="eastAsia"/>
          <w:color w:val="auto"/>
        </w:rPr>
        <w:t>除下列原因外合同的固定总价均不得改变：</w:t>
      </w:r>
    </w:p>
    <w:p w14:paraId="5DD0A6C5">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F8C27ED">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44EA76F5">
      <w:pPr>
        <w:snapToGrid w:val="0"/>
        <w:spacing w:line="400" w:lineRule="exact"/>
        <w:ind w:firstLine="420" w:firstLineChars="200"/>
        <w:jc w:val="both"/>
        <w:rPr>
          <w:color w:val="auto"/>
        </w:rPr>
      </w:pPr>
      <w:r>
        <w:rPr>
          <w:rFonts w:hint="eastAsia"/>
          <w:color w:val="auto"/>
        </w:rPr>
        <w:t>③措施费均为税后的包干价，不因设计变更而调增。</w:t>
      </w:r>
    </w:p>
    <w:p w14:paraId="2AB0FBFA">
      <w:pPr>
        <w:spacing w:line="400" w:lineRule="exact"/>
        <w:ind w:firstLine="420" w:firstLineChars="200"/>
        <w:jc w:val="both"/>
        <w:rPr>
          <w:color w:val="auto"/>
          <w:u w:val="single"/>
        </w:rPr>
      </w:pPr>
      <w:r>
        <w:rPr>
          <w:rFonts w:hint="eastAsia"/>
          <w:color w:val="auto"/>
        </w:rPr>
        <w:t>（2）采用可调价格合同，合同价款调整方法：</w:t>
      </w:r>
    </w:p>
    <w:p w14:paraId="127FCB8E">
      <w:pPr>
        <w:spacing w:line="400" w:lineRule="exact"/>
        <w:ind w:firstLine="420" w:firstLineChars="200"/>
        <w:jc w:val="both"/>
        <w:rPr>
          <w:color w:val="auto"/>
          <w:u w:val="single"/>
        </w:rPr>
      </w:pPr>
      <w:r>
        <w:rPr>
          <w:rFonts w:hint="eastAsia"/>
          <w:color w:val="auto"/>
        </w:rPr>
        <w:t>（3）采用成本加酬金合同，有关成本和酬金的约定：</w:t>
      </w:r>
    </w:p>
    <w:p w14:paraId="59BCAB88">
      <w:pPr>
        <w:spacing w:line="400" w:lineRule="exact"/>
        <w:ind w:firstLine="420" w:firstLineChars="200"/>
        <w:jc w:val="both"/>
        <w:rPr>
          <w:color w:val="auto"/>
          <w:u w:val="single"/>
        </w:rPr>
      </w:pPr>
      <w:r>
        <w:rPr>
          <w:rFonts w:hint="eastAsia"/>
          <w:color w:val="auto"/>
        </w:rPr>
        <w:t>23.3双方约定合同价款的其他调整因素：</w:t>
      </w:r>
    </w:p>
    <w:p w14:paraId="58E41783">
      <w:pPr>
        <w:spacing w:line="400" w:lineRule="exact"/>
        <w:ind w:firstLine="422" w:firstLineChars="200"/>
        <w:jc w:val="both"/>
        <w:rPr>
          <w:b/>
          <w:color w:val="auto"/>
        </w:rPr>
      </w:pPr>
      <w:r>
        <w:rPr>
          <w:rFonts w:hint="eastAsia"/>
          <w:b/>
          <w:color w:val="auto"/>
        </w:rPr>
        <w:t>24.工程预付款</w:t>
      </w:r>
    </w:p>
    <w:p w14:paraId="3F9221EB">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224726BD">
      <w:pPr>
        <w:spacing w:line="480" w:lineRule="exact"/>
        <w:ind w:firstLine="420" w:firstLineChars="200"/>
        <w:jc w:val="both"/>
        <w:rPr>
          <w:color w:val="auto"/>
          <w:u w:val="single"/>
        </w:rPr>
      </w:pPr>
      <w:r>
        <w:rPr>
          <w:rFonts w:hint="eastAsia"/>
          <w:color w:val="auto"/>
        </w:rPr>
        <w:t>扣回工程款的时间、比例：</w:t>
      </w:r>
    </w:p>
    <w:p w14:paraId="1BDED490">
      <w:pPr>
        <w:spacing w:line="480" w:lineRule="exact"/>
        <w:ind w:firstLine="422" w:firstLineChars="200"/>
        <w:jc w:val="both"/>
        <w:rPr>
          <w:b/>
          <w:color w:val="auto"/>
        </w:rPr>
      </w:pPr>
      <w:r>
        <w:rPr>
          <w:rFonts w:hint="eastAsia"/>
          <w:b/>
          <w:color w:val="auto"/>
        </w:rPr>
        <w:t>25.工程量确认</w:t>
      </w:r>
    </w:p>
    <w:p w14:paraId="2EA9460F">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7F4EC33E">
      <w:pPr>
        <w:spacing w:line="480" w:lineRule="exact"/>
        <w:ind w:firstLine="422" w:firstLineChars="200"/>
        <w:jc w:val="both"/>
        <w:rPr>
          <w:b/>
          <w:color w:val="auto"/>
        </w:rPr>
      </w:pPr>
      <w:r>
        <w:rPr>
          <w:rFonts w:hint="eastAsia"/>
          <w:b/>
          <w:color w:val="auto"/>
        </w:rPr>
        <w:t>26. 工程款支付</w:t>
      </w:r>
    </w:p>
    <w:p w14:paraId="58215213">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7CF7F1BB">
      <w:pPr>
        <w:ind w:firstLine="422" w:firstLineChars="200"/>
        <w:jc w:val="both"/>
        <w:rPr>
          <w:b/>
          <w:color w:val="auto"/>
        </w:rPr>
      </w:pPr>
      <w:r>
        <w:rPr>
          <w:rFonts w:hint="eastAsia"/>
          <w:b/>
          <w:color w:val="auto"/>
        </w:rPr>
        <w:t>七、材料设备供应</w:t>
      </w:r>
    </w:p>
    <w:p w14:paraId="212F8168">
      <w:pPr>
        <w:spacing w:line="480" w:lineRule="exact"/>
        <w:ind w:firstLine="422" w:firstLineChars="200"/>
        <w:jc w:val="both"/>
        <w:rPr>
          <w:b/>
          <w:color w:val="auto"/>
        </w:rPr>
      </w:pPr>
      <w:r>
        <w:rPr>
          <w:rFonts w:hint="eastAsia"/>
          <w:b/>
          <w:color w:val="auto"/>
        </w:rPr>
        <w:t>27.发包人供应材料设备</w:t>
      </w:r>
    </w:p>
    <w:p w14:paraId="5000D51E">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40AB45B5">
      <w:pPr>
        <w:spacing w:line="480" w:lineRule="exact"/>
        <w:ind w:firstLine="420" w:firstLineChars="200"/>
        <w:jc w:val="both"/>
        <w:rPr>
          <w:color w:val="auto"/>
          <w:u w:val="single"/>
        </w:rPr>
      </w:pPr>
      <w:r>
        <w:rPr>
          <w:rFonts w:hint="eastAsia"/>
          <w:color w:val="auto"/>
        </w:rPr>
        <w:t>（1）材料设备单价与一览表不符：</w:t>
      </w:r>
    </w:p>
    <w:p w14:paraId="539C2689">
      <w:pPr>
        <w:spacing w:line="480" w:lineRule="exact"/>
        <w:ind w:firstLine="420" w:firstLineChars="200"/>
        <w:jc w:val="both"/>
        <w:rPr>
          <w:color w:val="auto"/>
        </w:rPr>
      </w:pPr>
      <w:r>
        <w:rPr>
          <w:rFonts w:hint="eastAsia"/>
          <w:color w:val="auto"/>
        </w:rPr>
        <w:t>（2）材料设备的品种、规格、型号、质量等级与一览表不符：</w:t>
      </w:r>
    </w:p>
    <w:p w14:paraId="5DDB5676">
      <w:pPr>
        <w:spacing w:line="480" w:lineRule="exact"/>
        <w:ind w:firstLine="420" w:firstLineChars="200"/>
        <w:jc w:val="both"/>
        <w:rPr>
          <w:color w:val="auto"/>
          <w:u w:val="single"/>
        </w:rPr>
      </w:pPr>
      <w:r>
        <w:rPr>
          <w:rFonts w:hint="eastAsia"/>
          <w:color w:val="auto"/>
        </w:rPr>
        <w:t>（3）承包人可代为调剂串换的材料：</w:t>
      </w:r>
    </w:p>
    <w:p w14:paraId="687640BD">
      <w:pPr>
        <w:spacing w:line="480" w:lineRule="exact"/>
        <w:ind w:firstLine="420" w:firstLineChars="200"/>
        <w:jc w:val="both"/>
        <w:rPr>
          <w:color w:val="auto"/>
          <w:u w:val="single"/>
        </w:rPr>
      </w:pPr>
      <w:r>
        <w:rPr>
          <w:rFonts w:hint="eastAsia"/>
          <w:color w:val="auto"/>
        </w:rPr>
        <w:t>（4）到货地点与一览表不符：</w:t>
      </w:r>
    </w:p>
    <w:p w14:paraId="26E36D46">
      <w:pPr>
        <w:spacing w:line="480" w:lineRule="exact"/>
        <w:ind w:firstLine="420" w:firstLineChars="200"/>
        <w:jc w:val="both"/>
        <w:rPr>
          <w:color w:val="auto"/>
          <w:u w:val="single"/>
        </w:rPr>
      </w:pPr>
      <w:r>
        <w:rPr>
          <w:rFonts w:hint="eastAsia"/>
          <w:color w:val="auto"/>
        </w:rPr>
        <w:t>（5）供应数量与一览表不符：</w:t>
      </w:r>
    </w:p>
    <w:p w14:paraId="457282B2">
      <w:pPr>
        <w:spacing w:line="480" w:lineRule="exact"/>
        <w:ind w:firstLine="420" w:firstLineChars="200"/>
        <w:jc w:val="both"/>
        <w:rPr>
          <w:color w:val="auto"/>
        </w:rPr>
      </w:pPr>
      <w:r>
        <w:rPr>
          <w:rFonts w:hint="eastAsia"/>
          <w:color w:val="auto"/>
        </w:rPr>
        <w:t>（6）到货时间与一览表不符：</w:t>
      </w:r>
    </w:p>
    <w:p w14:paraId="513F2DEB">
      <w:pPr>
        <w:spacing w:line="480" w:lineRule="exact"/>
        <w:ind w:firstLine="420" w:firstLineChars="200"/>
        <w:jc w:val="both"/>
        <w:rPr>
          <w:color w:val="auto"/>
        </w:rPr>
      </w:pPr>
      <w:r>
        <w:rPr>
          <w:rFonts w:hint="eastAsia"/>
          <w:color w:val="auto"/>
        </w:rPr>
        <w:t>27.6发包人供应材料设备的结算方法：</w:t>
      </w:r>
    </w:p>
    <w:p w14:paraId="615054B7">
      <w:pPr>
        <w:spacing w:line="480" w:lineRule="exact"/>
        <w:ind w:firstLine="422" w:firstLineChars="200"/>
        <w:jc w:val="both"/>
        <w:rPr>
          <w:b/>
          <w:color w:val="auto"/>
        </w:rPr>
      </w:pPr>
      <w:r>
        <w:rPr>
          <w:rFonts w:hint="eastAsia"/>
          <w:b/>
          <w:color w:val="auto"/>
        </w:rPr>
        <w:t>28.承包人采购材料设备</w:t>
      </w:r>
    </w:p>
    <w:p w14:paraId="32A48798">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27444DDE">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34C813F3">
      <w:pPr>
        <w:spacing w:line="480" w:lineRule="exact"/>
        <w:ind w:firstLine="422" w:firstLineChars="200"/>
        <w:jc w:val="both"/>
        <w:rPr>
          <w:b/>
          <w:color w:val="auto"/>
        </w:rPr>
      </w:pPr>
      <w:r>
        <w:rPr>
          <w:rFonts w:hint="eastAsia"/>
          <w:b/>
          <w:color w:val="auto"/>
        </w:rPr>
        <w:t>九、竣工验收与结算</w:t>
      </w:r>
    </w:p>
    <w:p w14:paraId="3593E97D">
      <w:pPr>
        <w:spacing w:line="480" w:lineRule="exact"/>
        <w:ind w:firstLine="422" w:firstLineChars="200"/>
        <w:jc w:val="both"/>
        <w:rPr>
          <w:b/>
          <w:color w:val="auto"/>
        </w:rPr>
      </w:pPr>
      <w:r>
        <w:rPr>
          <w:rFonts w:hint="eastAsia"/>
          <w:b/>
          <w:color w:val="auto"/>
        </w:rPr>
        <w:t>32.竣工验收</w:t>
      </w:r>
    </w:p>
    <w:p w14:paraId="0D5E8095">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775F9046">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1F0BFA42">
      <w:pPr>
        <w:spacing w:line="480" w:lineRule="exact"/>
        <w:ind w:firstLine="422" w:firstLineChars="200"/>
        <w:jc w:val="both"/>
        <w:rPr>
          <w:b/>
          <w:color w:val="auto"/>
        </w:rPr>
      </w:pPr>
      <w:r>
        <w:rPr>
          <w:rFonts w:hint="eastAsia"/>
          <w:b/>
          <w:color w:val="auto"/>
        </w:rPr>
        <w:t>十、违约、索赔和争议</w:t>
      </w:r>
    </w:p>
    <w:p w14:paraId="303A1A06">
      <w:pPr>
        <w:spacing w:line="480" w:lineRule="exact"/>
        <w:ind w:firstLine="422" w:firstLineChars="200"/>
        <w:jc w:val="both"/>
        <w:rPr>
          <w:b/>
          <w:color w:val="auto"/>
        </w:rPr>
      </w:pPr>
      <w:r>
        <w:rPr>
          <w:rFonts w:hint="eastAsia"/>
          <w:b/>
          <w:color w:val="auto"/>
        </w:rPr>
        <w:t>35.违约</w:t>
      </w:r>
    </w:p>
    <w:p w14:paraId="543A35D9">
      <w:pPr>
        <w:spacing w:line="480" w:lineRule="exact"/>
        <w:ind w:firstLine="420" w:firstLineChars="200"/>
        <w:jc w:val="both"/>
        <w:rPr>
          <w:color w:val="auto"/>
        </w:rPr>
      </w:pPr>
      <w:r>
        <w:rPr>
          <w:rFonts w:hint="eastAsia"/>
          <w:color w:val="auto"/>
        </w:rPr>
        <w:t>35.1本合同中关于发包人违约的具体责任如下：</w:t>
      </w:r>
    </w:p>
    <w:p w14:paraId="431C30B5">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52DE1600">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08739C8">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1B04545">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25C9DF99">
      <w:pPr>
        <w:spacing w:line="480" w:lineRule="exact"/>
        <w:ind w:firstLine="420" w:firstLineChars="200"/>
        <w:jc w:val="both"/>
        <w:rPr>
          <w:color w:val="auto"/>
        </w:rPr>
      </w:pPr>
      <w:r>
        <w:rPr>
          <w:rFonts w:hint="eastAsia"/>
          <w:color w:val="auto"/>
        </w:rPr>
        <w:t>35.2本合同中关于承包人违约的具体责任如下：</w:t>
      </w:r>
    </w:p>
    <w:p w14:paraId="21EF843B">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2DC0C5B0">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037C2417">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7C388108">
      <w:pPr>
        <w:spacing w:line="480" w:lineRule="exact"/>
        <w:ind w:firstLine="422" w:firstLineChars="200"/>
        <w:jc w:val="both"/>
        <w:rPr>
          <w:b/>
          <w:color w:val="auto"/>
        </w:rPr>
      </w:pPr>
      <w:r>
        <w:rPr>
          <w:rFonts w:hint="eastAsia"/>
          <w:b/>
          <w:color w:val="auto"/>
        </w:rPr>
        <w:t>37.争议</w:t>
      </w:r>
    </w:p>
    <w:p w14:paraId="7CFBBECD">
      <w:pPr>
        <w:spacing w:line="480" w:lineRule="exact"/>
        <w:ind w:firstLine="420" w:firstLineChars="200"/>
        <w:jc w:val="both"/>
        <w:rPr>
          <w:color w:val="auto"/>
        </w:rPr>
      </w:pPr>
      <w:r>
        <w:rPr>
          <w:rFonts w:hint="eastAsia"/>
          <w:color w:val="auto"/>
        </w:rPr>
        <w:t>37.1双方约定，在履行合同过程中产生争议时：</w:t>
      </w:r>
    </w:p>
    <w:p w14:paraId="2CFBA1F5">
      <w:pPr>
        <w:numPr>
          <w:ilvl w:val="0"/>
          <w:numId w:val="6"/>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0F7E6CEF">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746B7581">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7D21078F">
      <w:pPr>
        <w:spacing w:line="480" w:lineRule="exact"/>
        <w:ind w:firstLine="422" w:firstLineChars="200"/>
        <w:jc w:val="both"/>
        <w:rPr>
          <w:b/>
          <w:color w:val="auto"/>
        </w:rPr>
      </w:pPr>
      <w:r>
        <w:rPr>
          <w:rFonts w:hint="eastAsia"/>
          <w:b/>
          <w:color w:val="auto"/>
        </w:rPr>
        <w:t>十一、其他</w:t>
      </w:r>
    </w:p>
    <w:p w14:paraId="64D0CB02">
      <w:pPr>
        <w:spacing w:line="480" w:lineRule="exact"/>
        <w:ind w:firstLine="422" w:firstLineChars="200"/>
        <w:jc w:val="both"/>
        <w:rPr>
          <w:b/>
          <w:color w:val="auto"/>
        </w:rPr>
      </w:pPr>
      <w:r>
        <w:rPr>
          <w:rFonts w:hint="eastAsia"/>
          <w:b/>
          <w:color w:val="auto"/>
        </w:rPr>
        <w:t>38. 工程分包</w:t>
      </w:r>
    </w:p>
    <w:p w14:paraId="6A58FD6F">
      <w:pPr>
        <w:spacing w:line="480" w:lineRule="exact"/>
        <w:ind w:firstLine="420" w:firstLineChars="200"/>
        <w:jc w:val="both"/>
        <w:rPr>
          <w:color w:val="auto"/>
          <w:u w:val="single"/>
        </w:rPr>
      </w:pPr>
      <w:r>
        <w:rPr>
          <w:rFonts w:hint="eastAsia"/>
          <w:color w:val="auto"/>
        </w:rPr>
        <w:t>38.1本工程发包人同意承包人分包的工程：</w:t>
      </w:r>
    </w:p>
    <w:p w14:paraId="1B0CC1F5">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00C5069F">
      <w:pPr>
        <w:spacing w:line="480" w:lineRule="exact"/>
        <w:ind w:firstLine="422" w:firstLineChars="200"/>
        <w:jc w:val="both"/>
        <w:rPr>
          <w:b/>
          <w:color w:val="auto"/>
        </w:rPr>
      </w:pPr>
      <w:r>
        <w:rPr>
          <w:rFonts w:hint="eastAsia"/>
          <w:b/>
          <w:color w:val="auto"/>
        </w:rPr>
        <w:t>39.不可抗力</w:t>
      </w:r>
    </w:p>
    <w:p w14:paraId="11BFD7EC">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2A112266">
      <w:pPr>
        <w:spacing w:line="480" w:lineRule="exact"/>
        <w:ind w:firstLine="422" w:firstLineChars="200"/>
        <w:jc w:val="both"/>
        <w:rPr>
          <w:b/>
          <w:color w:val="auto"/>
        </w:rPr>
      </w:pPr>
      <w:r>
        <w:rPr>
          <w:rFonts w:hint="eastAsia"/>
          <w:b/>
          <w:color w:val="auto"/>
        </w:rPr>
        <w:t>40.保险</w:t>
      </w:r>
    </w:p>
    <w:p w14:paraId="4EF8CA27">
      <w:pPr>
        <w:spacing w:line="480" w:lineRule="exact"/>
        <w:ind w:firstLine="420" w:firstLineChars="200"/>
        <w:jc w:val="both"/>
        <w:rPr>
          <w:color w:val="auto"/>
        </w:rPr>
      </w:pPr>
      <w:r>
        <w:rPr>
          <w:rFonts w:hint="eastAsia"/>
          <w:color w:val="auto"/>
        </w:rPr>
        <w:t>40.6本工程双方约定投保内容如下：</w:t>
      </w:r>
    </w:p>
    <w:p w14:paraId="7FCB53B1">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39DD97C0">
      <w:pPr>
        <w:spacing w:line="480" w:lineRule="exact"/>
        <w:ind w:firstLine="420" w:firstLineChars="200"/>
        <w:jc w:val="both"/>
        <w:rPr>
          <w:color w:val="auto"/>
          <w:u w:val="single"/>
        </w:rPr>
      </w:pPr>
      <w:r>
        <w:rPr>
          <w:rFonts w:hint="eastAsia"/>
          <w:color w:val="auto"/>
        </w:rPr>
        <w:t>发包人委托承包人办理的保险事项：</w:t>
      </w:r>
    </w:p>
    <w:p w14:paraId="5B072CFA">
      <w:pPr>
        <w:spacing w:line="480" w:lineRule="exact"/>
        <w:ind w:firstLine="420" w:firstLineChars="200"/>
        <w:jc w:val="both"/>
        <w:rPr>
          <w:color w:val="auto"/>
        </w:rPr>
      </w:pPr>
      <w:r>
        <w:rPr>
          <w:rFonts w:hint="eastAsia"/>
          <w:color w:val="auto"/>
        </w:rPr>
        <w:t>（2）承包人的投保内容：</w:t>
      </w:r>
    </w:p>
    <w:p w14:paraId="02E097AE">
      <w:pPr>
        <w:spacing w:line="480" w:lineRule="exact"/>
        <w:ind w:firstLine="422" w:firstLineChars="200"/>
        <w:jc w:val="both"/>
        <w:rPr>
          <w:b/>
          <w:color w:val="auto"/>
        </w:rPr>
      </w:pPr>
      <w:r>
        <w:rPr>
          <w:rFonts w:hint="eastAsia"/>
          <w:b/>
          <w:color w:val="auto"/>
        </w:rPr>
        <w:t>41.担保</w:t>
      </w:r>
    </w:p>
    <w:p w14:paraId="0094E303">
      <w:pPr>
        <w:spacing w:line="480" w:lineRule="exact"/>
        <w:ind w:firstLine="420" w:firstLineChars="200"/>
        <w:jc w:val="both"/>
        <w:rPr>
          <w:color w:val="auto"/>
        </w:rPr>
      </w:pPr>
      <w:r>
        <w:rPr>
          <w:rFonts w:hint="eastAsia"/>
          <w:color w:val="auto"/>
        </w:rPr>
        <w:t>41.3本工程双方承包人提供履约担保，担保事项如下：</w:t>
      </w:r>
    </w:p>
    <w:p w14:paraId="11718A70">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21124586">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A597E65">
      <w:pPr>
        <w:spacing w:line="480" w:lineRule="exact"/>
        <w:ind w:firstLine="420" w:firstLineChars="200"/>
        <w:jc w:val="both"/>
        <w:rPr>
          <w:color w:val="auto"/>
          <w:u w:val="single"/>
        </w:rPr>
      </w:pPr>
      <w:r>
        <w:rPr>
          <w:rFonts w:hint="eastAsia"/>
          <w:color w:val="auto"/>
        </w:rPr>
        <w:t>（3）双方约定的其他担保事项：</w:t>
      </w:r>
    </w:p>
    <w:p w14:paraId="4703E4B8">
      <w:pPr>
        <w:spacing w:line="480" w:lineRule="exact"/>
        <w:ind w:firstLine="422" w:firstLineChars="200"/>
        <w:jc w:val="both"/>
        <w:rPr>
          <w:b/>
          <w:color w:val="auto"/>
        </w:rPr>
      </w:pPr>
      <w:r>
        <w:rPr>
          <w:rFonts w:hint="eastAsia"/>
          <w:b/>
          <w:color w:val="auto"/>
        </w:rPr>
        <w:t>46.合同份数</w:t>
      </w:r>
    </w:p>
    <w:p w14:paraId="67D7DB78">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68F12C22">
      <w:pPr>
        <w:spacing w:line="480" w:lineRule="exact"/>
        <w:ind w:firstLine="420" w:firstLineChars="200"/>
        <w:jc w:val="both"/>
        <w:rPr>
          <w:color w:val="auto"/>
        </w:rPr>
      </w:pPr>
      <w:r>
        <w:rPr>
          <w:rFonts w:hint="eastAsia"/>
          <w:color w:val="auto"/>
        </w:rPr>
        <w:t>47.补充条款</w:t>
      </w:r>
    </w:p>
    <w:p w14:paraId="7C8937A9">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37588C1E">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4C92A3FE">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7165F990">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37B206F4">
      <w:pPr>
        <w:spacing w:line="480" w:lineRule="exact"/>
        <w:ind w:firstLine="420" w:firstLineChars="200"/>
        <w:jc w:val="both"/>
        <w:rPr>
          <w:color w:val="auto"/>
          <w:u w:val="single"/>
        </w:rPr>
      </w:pPr>
      <w:r>
        <w:rPr>
          <w:rFonts w:hint="eastAsia"/>
          <w:color w:val="auto"/>
          <w:u w:val="single"/>
        </w:rPr>
        <w:t>5、人工费按国家和地方有关文件规定执行。</w:t>
      </w:r>
    </w:p>
    <w:p w14:paraId="2CD18173">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082C87CC">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74BC19C1">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40CC99C7">
      <w:pPr>
        <w:spacing w:line="360" w:lineRule="auto"/>
        <w:ind w:firstLine="420" w:firstLineChars="200"/>
        <w:jc w:val="both"/>
        <w:rPr>
          <w:color w:val="auto"/>
          <w:szCs w:val="21"/>
          <w:u w:val="single"/>
        </w:rPr>
      </w:pPr>
    </w:p>
    <w:p w14:paraId="2A3FDCBC">
      <w:pPr>
        <w:spacing w:line="360" w:lineRule="auto"/>
        <w:ind w:firstLine="422" w:firstLineChars="200"/>
        <w:jc w:val="both"/>
        <w:rPr>
          <w:b/>
          <w:color w:val="auto"/>
          <w:szCs w:val="21"/>
        </w:rPr>
      </w:pPr>
    </w:p>
    <w:p w14:paraId="4FCAA330">
      <w:pPr>
        <w:spacing w:line="360" w:lineRule="auto"/>
        <w:ind w:firstLine="422" w:firstLineChars="200"/>
        <w:jc w:val="both"/>
        <w:rPr>
          <w:b/>
          <w:color w:val="auto"/>
          <w:szCs w:val="21"/>
        </w:rPr>
      </w:pPr>
    </w:p>
    <w:p w14:paraId="35880300">
      <w:pPr>
        <w:spacing w:line="360" w:lineRule="auto"/>
        <w:ind w:firstLine="422" w:firstLineChars="200"/>
        <w:jc w:val="both"/>
        <w:rPr>
          <w:b/>
          <w:color w:val="auto"/>
          <w:szCs w:val="21"/>
        </w:rPr>
      </w:pPr>
    </w:p>
    <w:p w14:paraId="69592CF6">
      <w:pPr>
        <w:spacing w:line="360" w:lineRule="auto"/>
        <w:ind w:firstLine="422" w:firstLineChars="200"/>
        <w:jc w:val="both"/>
        <w:rPr>
          <w:b/>
          <w:color w:val="auto"/>
          <w:szCs w:val="21"/>
        </w:rPr>
      </w:pPr>
    </w:p>
    <w:p w14:paraId="37404E48">
      <w:pPr>
        <w:spacing w:line="360" w:lineRule="auto"/>
        <w:ind w:firstLine="422" w:firstLineChars="200"/>
        <w:jc w:val="both"/>
        <w:rPr>
          <w:b/>
          <w:color w:val="auto"/>
          <w:szCs w:val="21"/>
        </w:rPr>
      </w:pPr>
    </w:p>
    <w:p w14:paraId="675C8891">
      <w:pPr>
        <w:spacing w:line="360" w:lineRule="auto"/>
        <w:ind w:firstLine="422" w:firstLineChars="200"/>
        <w:jc w:val="both"/>
        <w:rPr>
          <w:b/>
          <w:color w:val="auto"/>
          <w:szCs w:val="21"/>
        </w:rPr>
      </w:pPr>
    </w:p>
    <w:p w14:paraId="2765015F">
      <w:pPr>
        <w:spacing w:line="360" w:lineRule="auto"/>
        <w:ind w:firstLine="422" w:firstLineChars="200"/>
        <w:jc w:val="both"/>
        <w:rPr>
          <w:b/>
          <w:color w:val="auto"/>
          <w:szCs w:val="21"/>
        </w:rPr>
      </w:pPr>
    </w:p>
    <w:p w14:paraId="567CA396">
      <w:pPr>
        <w:spacing w:line="360" w:lineRule="auto"/>
        <w:ind w:firstLine="422" w:firstLineChars="200"/>
        <w:jc w:val="both"/>
        <w:rPr>
          <w:b/>
          <w:color w:val="auto"/>
          <w:szCs w:val="21"/>
        </w:rPr>
      </w:pPr>
    </w:p>
    <w:p w14:paraId="194FFAE8">
      <w:pPr>
        <w:spacing w:line="360" w:lineRule="auto"/>
        <w:ind w:firstLine="422" w:firstLineChars="200"/>
        <w:jc w:val="both"/>
        <w:rPr>
          <w:b/>
          <w:color w:val="auto"/>
          <w:szCs w:val="21"/>
        </w:rPr>
      </w:pPr>
    </w:p>
    <w:p w14:paraId="659B5A44">
      <w:pPr>
        <w:spacing w:line="360" w:lineRule="auto"/>
        <w:ind w:firstLine="422" w:firstLineChars="200"/>
        <w:jc w:val="both"/>
        <w:rPr>
          <w:b/>
          <w:color w:val="auto"/>
          <w:szCs w:val="21"/>
        </w:rPr>
      </w:pPr>
    </w:p>
    <w:p w14:paraId="7348D124">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3B2CAB45">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7C9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0AE85A">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26CD6D42">
            <w:pPr>
              <w:spacing w:line="360" w:lineRule="auto"/>
              <w:jc w:val="center"/>
              <w:rPr>
                <w:rFonts w:ascii="宋体" w:hAnsi="宋体"/>
                <w:color w:val="auto"/>
                <w:szCs w:val="21"/>
              </w:rPr>
            </w:pPr>
            <w:r>
              <w:rPr>
                <w:rFonts w:hint="eastAsia" w:ascii="宋体" w:hAnsi="宋体"/>
                <w:color w:val="auto"/>
                <w:szCs w:val="21"/>
              </w:rPr>
              <w:t>建设</w:t>
            </w:r>
          </w:p>
          <w:p w14:paraId="60D4E91D">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564264BE">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27E40F44">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228A85DE">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27C6CC6C">
            <w:pPr>
              <w:spacing w:line="360" w:lineRule="auto"/>
              <w:jc w:val="center"/>
              <w:rPr>
                <w:rFonts w:ascii="宋体" w:hAnsi="宋体"/>
                <w:color w:val="auto"/>
                <w:szCs w:val="21"/>
              </w:rPr>
            </w:pPr>
            <w:r>
              <w:rPr>
                <w:rFonts w:hint="eastAsia" w:ascii="宋体" w:hAnsi="宋体"/>
                <w:color w:val="auto"/>
                <w:szCs w:val="21"/>
              </w:rPr>
              <w:t>跨度</w:t>
            </w:r>
          </w:p>
          <w:p w14:paraId="51833040">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118BFA6F">
            <w:pPr>
              <w:spacing w:line="360" w:lineRule="auto"/>
              <w:jc w:val="center"/>
              <w:rPr>
                <w:rFonts w:hint="eastAsia" w:ascii="宋体" w:hAnsi="宋体"/>
                <w:color w:val="auto"/>
                <w:szCs w:val="21"/>
              </w:rPr>
            </w:pPr>
            <w:r>
              <w:rPr>
                <w:rFonts w:hint="eastAsia" w:ascii="宋体" w:hAnsi="宋体"/>
                <w:color w:val="auto"/>
                <w:szCs w:val="21"/>
              </w:rPr>
              <w:t>设备</w:t>
            </w:r>
          </w:p>
          <w:p w14:paraId="7632DF51">
            <w:pPr>
              <w:spacing w:line="360" w:lineRule="auto"/>
              <w:jc w:val="center"/>
              <w:rPr>
                <w:rFonts w:hint="eastAsia" w:ascii="宋体" w:hAnsi="宋体"/>
                <w:color w:val="auto"/>
                <w:szCs w:val="21"/>
              </w:rPr>
            </w:pPr>
            <w:r>
              <w:rPr>
                <w:rFonts w:hint="eastAsia" w:ascii="宋体" w:hAnsi="宋体"/>
                <w:color w:val="auto"/>
                <w:szCs w:val="21"/>
              </w:rPr>
              <w:t>安装</w:t>
            </w:r>
          </w:p>
          <w:p w14:paraId="3CC7C3CF">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53979A66">
            <w:pPr>
              <w:spacing w:line="360" w:lineRule="auto"/>
              <w:jc w:val="center"/>
              <w:rPr>
                <w:rFonts w:hint="eastAsia" w:ascii="宋体" w:hAnsi="宋体"/>
                <w:color w:val="auto"/>
                <w:szCs w:val="21"/>
              </w:rPr>
            </w:pPr>
            <w:r>
              <w:rPr>
                <w:rFonts w:hint="eastAsia" w:ascii="宋体" w:hAnsi="宋体"/>
                <w:color w:val="auto"/>
                <w:szCs w:val="21"/>
              </w:rPr>
              <w:t>工程</w:t>
            </w:r>
          </w:p>
          <w:p w14:paraId="0B549DA8">
            <w:pPr>
              <w:spacing w:line="360" w:lineRule="auto"/>
              <w:jc w:val="center"/>
              <w:rPr>
                <w:rFonts w:hint="eastAsia" w:ascii="宋体" w:hAnsi="宋体"/>
                <w:color w:val="auto"/>
                <w:szCs w:val="21"/>
              </w:rPr>
            </w:pPr>
            <w:r>
              <w:rPr>
                <w:rFonts w:hint="eastAsia" w:ascii="宋体" w:hAnsi="宋体"/>
                <w:color w:val="auto"/>
                <w:szCs w:val="21"/>
              </w:rPr>
              <w:t>造价</w:t>
            </w:r>
          </w:p>
          <w:p w14:paraId="24BB00B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2B0B0CF6">
            <w:pPr>
              <w:spacing w:line="360" w:lineRule="auto"/>
              <w:jc w:val="center"/>
              <w:rPr>
                <w:rFonts w:ascii="宋体" w:hAnsi="宋体"/>
                <w:color w:val="auto"/>
                <w:szCs w:val="21"/>
              </w:rPr>
            </w:pPr>
            <w:r>
              <w:rPr>
                <w:rFonts w:hint="eastAsia" w:ascii="宋体" w:hAnsi="宋体"/>
                <w:color w:val="auto"/>
                <w:szCs w:val="21"/>
              </w:rPr>
              <w:t>开工</w:t>
            </w:r>
          </w:p>
          <w:p w14:paraId="6600ACB0">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0805F905">
            <w:pPr>
              <w:spacing w:line="360" w:lineRule="auto"/>
              <w:jc w:val="center"/>
              <w:rPr>
                <w:rFonts w:ascii="宋体" w:hAnsi="宋体"/>
                <w:color w:val="auto"/>
                <w:szCs w:val="21"/>
              </w:rPr>
            </w:pPr>
            <w:r>
              <w:rPr>
                <w:rFonts w:hint="eastAsia" w:ascii="宋体" w:hAnsi="宋体"/>
                <w:color w:val="auto"/>
                <w:szCs w:val="21"/>
              </w:rPr>
              <w:t>竣工</w:t>
            </w:r>
          </w:p>
          <w:p w14:paraId="07196D4B">
            <w:pPr>
              <w:spacing w:line="360" w:lineRule="auto"/>
              <w:jc w:val="center"/>
              <w:rPr>
                <w:rFonts w:ascii="宋体" w:hAnsi="宋体"/>
                <w:color w:val="auto"/>
                <w:szCs w:val="21"/>
              </w:rPr>
            </w:pPr>
            <w:r>
              <w:rPr>
                <w:rFonts w:hint="eastAsia" w:ascii="宋体" w:hAnsi="宋体"/>
                <w:color w:val="auto"/>
                <w:szCs w:val="21"/>
              </w:rPr>
              <w:t>日期</w:t>
            </w:r>
          </w:p>
        </w:tc>
      </w:tr>
      <w:tr w14:paraId="6C76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F62C8C">
            <w:pPr>
              <w:spacing w:line="360" w:lineRule="auto"/>
              <w:ind w:firstLine="420" w:firstLineChars="200"/>
              <w:jc w:val="both"/>
              <w:rPr>
                <w:rFonts w:ascii="宋体" w:hAnsi="宋体"/>
                <w:color w:val="auto"/>
                <w:szCs w:val="21"/>
              </w:rPr>
            </w:pPr>
          </w:p>
        </w:tc>
        <w:tc>
          <w:tcPr>
            <w:tcW w:w="900" w:type="dxa"/>
            <w:vAlign w:val="center"/>
          </w:tcPr>
          <w:p w14:paraId="3702C19D">
            <w:pPr>
              <w:spacing w:line="360" w:lineRule="auto"/>
              <w:ind w:firstLine="420" w:firstLineChars="200"/>
              <w:jc w:val="both"/>
              <w:rPr>
                <w:rFonts w:ascii="宋体" w:hAnsi="宋体"/>
                <w:color w:val="auto"/>
                <w:szCs w:val="21"/>
              </w:rPr>
            </w:pPr>
          </w:p>
        </w:tc>
        <w:tc>
          <w:tcPr>
            <w:tcW w:w="1319" w:type="dxa"/>
            <w:vAlign w:val="center"/>
          </w:tcPr>
          <w:p w14:paraId="1976E1CA">
            <w:pPr>
              <w:spacing w:line="360" w:lineRule="auto"/>
              <w:ind w:firstLine="420" w:firstLineChars="200"/>
              <w:jc w:val="both"/>
              <w:rPr>
                <w:rFonts w:ascii="宋体" w:hAnsi="宋体"/>
                <w:color w:val="auto"/>
                <w:szCs w:val="21"/>
              </w:rPr>
            </w:pPr>
          </w:p>
        </w:tc>
        <w:tc>
          <w:tcPr>
            <w:tcW w:w="682" w:type="dxa"/>
            <w:vAlign w:val="center"/>
          </w:tcPr>
          <w:p w14:paraId="6F54B952">
            <w:pPr>
              <w:spacing w:line="360" w:lineRule="auto"/>
              <w:ind w:firstLine="420" w:firstLineChars="200"/>
              <w:jc w:val="both"/>
              <w:rPr>
                <w:rFonts w:ascii="宋体" w:hAnsi="宋体"/>
                <w:color w:val="auto"/>
                <w:szCs w:val="21"/>
              </w:rPr>
            </w:pPr>
          </w:p>
        </w:tc>
        <w:tc>
          <w:tcPr>
            <w:tcW w:w="709" w:type="dxa"/>
            <w:vAlign w:val="center"/>
          </w:tcPr>
          <w:p w14:paraId="55DD4E84">
            <w:pPr>
              <w:spacing w:line="360" w:lineRule="auto"/>
              <w:ind w:firstLine="420" w:firstLineChars="200"/>
              <w:jc w:val="both"/>
              <w:rPr>
                <w:rFonts w:ascii="宋体" w:hAnsi="宋体"/>
                <w:color w:val="auto"/>
                <w:szCs w:val="21"/>
              </w:rPr>
            </w:pPr>
          </w:p>
        </w:tc>
        <w:tc>
          <w:tcPr>
            <w:tcW w:w="877" w:type="dxa"/>
            <w:vAlign w:val="center"/>
          </w:tcPr>
          <w:p w14:paraId="49FC3A0B">
            <w:pPr>
              <w:spacing w:line="360" w:lineRule="auto"/>
              <w:ind w:firstLine="420" w:firstLineChars="200"/>
              <w:jc w:val="both"/>
              <w:rPr>
                <w:rFonts w:ascii="宋体" w:hAnsi="宋体"/>
                <w:color w:val="auto"/>
                <w:szCs w:val="21"/>
              </w:rPr>
            </w:pPr>
          </w:p>
        </w:tc>
        <w:tc>
          <w:tcPr>
            <w:tcW w:w="800" w:type="dxa"/>
            <w:vAlign w:val="center"/>
          </w:tcPr>
          <w:p w14:paraId="0FE85D3A">
            <w:pPr>
              <w:spacing w:line="360" w:lineRule="auto"/>
              <w:ind w:firstLine="420" w:firstLineChars="200"/>
              <w:jc w:val="both"/>
              <w:rPr>
                <w:rFonts w:ascii="宋体" w:hAnsi="宋体"/>
                <w:color w:val="auto"/>
                <w:szCs w:val="21"/>
              </w:rPr>
            </w:pPr>
          </w:p>
        </w:tc>
        <w:tc>
          <w:tcPr>
            <w:tcW w:w="850" w:type="dxa"/>
            <w:vAlign w:val="center"/>
          </w:tcPr>
          <w:p w14:paraId="50E0342B">
            <w:pPr>
              <w:spacing w:line="360" w:lineRule="auto"/>
              <w:ind w:firstLine="420" w:firstLineChars="200"/>
              <w:jc w:val="both"/>
              <w:rPr>
                <w:rFonts w:ascii="宋体" w:hAnsi="宋体"/>
                <w:color w:val="auto"/>
                <w:szCs w:val="21"/>
              </w:rPr>
            </w:pPr>
          </w:p>
        </w:tc>
        <w:tc>
          <w:tcPr>
            <w:tcW w:w="709" w:type="dxa"/>
            <w:vAlign w:val="center"/>
          </w:tcPr>
          <w:p w14:paraId="1A6D64EA">
            <w:pPr>
              <w:spacing w:line="360" w:lineRule="auto"/>
              <w:ind w:firstLine="420" w:firstLineChars="200"/>
              <w:jc w:val="both"/>
              <w:rPr>
                <w:rFonts w:ascii="宋体" w:hAnsi="宋体"/>
                <w:color w:val="auto"/>
                <w:szCs w:val="21"/>
              </w:rPr>
            </w:pPr>
          </w:p>
        </w:tc>
        <w:tc>
          <w:tcPr>
            <w:tcW w:w="709" w:type="dxa"/>
            <w:vAlign w:val="center"/>
          </w:tcPr>
          <w:p w14:paraId="0D12B44D">
            <w:pPr>
              <w:spacing w:line="360" w:lineRule="auto"/>
              <w:ind w:firstLine="420" w:firstLineChars="200"/>
              <w:jc w:val="both"/>
              <w:rPr>
                <w:rFonts w:ascii="宋体" w:hAnsi="宋体"/>
                <w:color w:val="auto"/>
                <w:szCs w:val="21"/>
              </w:rPr>
            </w:pPr>
          </w:p>
        </w:tc>
      </w:tr>
      <w:tr w14:paraId="3DBD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9F81FD">
            <w:pPr>
              <w:spacing w:line="360" w:lineRule="auto"/>
              <w:ind w:firstLine="420" w:firstLineChars="200"/>
              <w:jc w:val="both"/>
              <w:rPr>
                <w:rFonts w:ascii="宋体" w:hAnsi="宋体"/>
                <w:color w:val="auto"/>
                <w:szCs w:val="21"/>
              </w:rPr>
            </w:pPr>
          </w:p>
        </w:tc>
        <w:tc>
          <w:tcPr>
            <w:tcW w:w="900" w:type="dxa"/>
            <w:vAlign w:val="center"/>
          </w:tcPr>
          <w:p w14:paraId="3C9737F4">
            <w:pPr>
              <w:spacing w:line="360" w:lineRule="auto"/>
              <w:ind w:firstLine="420" w:firstLineChars="200"/>
              <w:jc w:val="both"/>
              <w:rPr>
                <w:rFonts w:ascii="宋体" w:hAnsi="宋体"/>
                <w:color w:val="auto"/>
                <w:szCs w:val="21"/>
              </w:rPr>
            </w:pPr>
          </w:p>
        </w:tc>
        <w:tc>
          <w:tcPr>
            <w:tcW w:w="1319" w:type="dxa"/>
            <w:vAlign w:val="center"/>
          </w:tcPr>
          <w:p w14:paraId="40D128F2">
            <w:pPr>
              <w:spacing w:line="360" w:lineRule="auto"/>
              <w:ind w:firstLine="420" w:firstLineChars="200"/>
              <w:jc w:val="both"/>
              <w:rPr>
                <w:rFonts w:ascii="宋体" w:hAnsi="宋体"/>
                <w:color w:val="auto"/>
                <w:szCs w:val="21"/>
              </w:rPr>
            </w:pPr>
          </w:p>
        </w:tc>
        <w:tc>
          <w:tcPr>
            <w:tcW w:w="682" w:type="dxa"/>
            <w:vAlign w:val="center"/>
          </w:tcPr>
          <w:p w14:paraId="78CEA070">
            <w:pPr>
              <w:spacing w:line="360" w:lineRule="auto"/>
              <w:ind w:firstLine="420" w:firstLineChars="200"/>
              <w:jc w:val="both"/>
              <w:rPr>
                <w:rFonts w:ascii="宋体" w:hAnsi="宋体"/>
                <w:color w:val="auto"/>
                <w:szCs w:val="21"/>
              </w:rPr>
            </w:pPr>
          </w:p>
        </w:tc>
        <w:tc>
          <w:tcPr>
            <w:tcW w:w="709" w:type="dxa"/>
            <w:vAlign w:val="center"/>
          </w:tcPr>
          <w:p w14:paraId="0AD12CD1">
            <w:pPr>
              <w:spacing w:line="360" w:lineRule="auto"/>
              <w:ind w:firstLine="420" w:firstLineChars="200"/>
              <w:jc w:val="both"/>
              <w:rPr>
                <w:rFonts w:ascii="宋体" w:hAnsi="宋体"/>
                <w:color w:val="auto"/>
                <w:szCs w:val="21"/>
              </w:rPr>
            </w:pPr>
          </w:p>
        </w:tc>
        <w:tc>
          <w:tcPr>
            <w:tcW w:w="877" w:type="dxa"/>
            <w:vAlign w:val="center"/>
          </w:tcPr>
          <w:p w14:paraId="1879B038">
            <w:pPr>
              <w:spacing w:line="360" w:lineRule="auto"/>
              <w:ind w:firstLine="420" w:firstLineChars="200"/>
              <w:jc w:val="both"/>
              <w:rPr>
                <w:rFonts w:ascii="宋体" w:hAnsi="宋体"/>
                <w:color w:val="auto"/>
                <w:szCs w:val="21"/>
              </w:rPr>
            </w:pPr>
          </w:p>
        </w:tc>
        <w:tc>
          <w:tcPr>
            <w:tcW w:w="800" w:type="dxa"/>
            <w:vAlign w:val="center"/>
          </w:tcPr>
          <w:p w14:paraId="4EDF00CD">
            <w:pPr>
              <w:spacing w:line="360" w:lineRule="auto"/>
              <w:ind w:firstLine="420" w:firstLineChars="200"/>
              <w:jc w:val="both"/>
              <w:rPr>
                <w:rFonts w:ascii="宋体" w:hAnsi="宋体"/>
                <w:color w:val="auto"/>
                <w:szCs w:val="21"/>
              </w:rPr>
            </w:pPr>
          </w:p>
        </w:tc>
        <w:tc>
          <w:tcPr>
            <w:tcW w:w="850" w:type="dxa"/>
            <w:vAlign w:val="center"/>
          </w:tcPr>
          <w:p w14:paraId="1BC4CF50">
            <w:pPr>
              <w:spacing w:line="360" w:lineRule="auto"/>
              <w:ind w:firstLine="420" w:firstLineChars="200"/>
              <w:jc w:val="both"/>
              <w:rPr>
                <w:rFonts w:ascii="宋体" w:hAnsi="宋体"/>
                <w:color w:val="auto"/>
                <w:szCs w:val="21"/>
              </w:rPr>
            </w:pPr>
          </w:p>
        </w:tc>
        <w:tc>
          <w:tcPr>
            <w:tcW w:w="709" w:type="dxa"/>
            <w:vAlign w:val="center"/>
          </w:tcPr>
          <w:p w14:paraId="655295CE">
            <w:pPr>
              <w:spacing w:line="360" w:lineRule="auto"/>
              <w:ind w:firstLine="420" w:firstLineChars="200"/>
              <w:jc w:val="both"/>
              <w:rPr>
                <w:rFonts w:ascii="宋体" w:hAnsi="宋体"/>
                <w:color w:val="auto"/>
                <w:szCs w:val="21"/>
              </w:rPr>
            </w:pPr>
          </w:p>
        </w:tc>
        <w:tc>
          <w:tcPr>
            <w:tcW w:w="709" w:type="dxa"/>
            <w:vAlign w:val="center"/>
          </w:tcPr>
          <w:p w14:paraId="1BD19DF8">
            <w:pPr>
              <w:spacing w:line="360" w:lineRule="auto"/>
              <w:ind w:firstLine="420" w:firstLineChars="200"/>
              <w:jc w:val="both"/>
              <w:rPr>
                <w:rFonts w:ascii="宋体" w:hAnsi="宋体"/>
                <w:color w:val="auto"/>
                <w:szCs w:val="21"/>
              </w:rPr>
            </w:pPr>
          </w:p>
        </w:tc>
      </w:tr>
      <w:tr w14:paraId="729E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11C201">
            <w:pPr>
              <w:spacing w:line="360" w:lineRule="auto"/>
              <w:ind w:firstLine="420" w:firstLineChars="200"/>
              <w:jc w:val="both"/>
              <w:rPr>
                <w:rFonts w:ascii="宋体" w:hAnsi="宋体"/>
                <w:color w:val="auto"/>
                <w:szCs w:val="21"/>
              </w:rPr>
            </w:pPr>
          </w:p>
        </w:tc>
        <w:tc>
          <w:tcPr>
            <w:tcW w:w="900" w:type="dxa"/>
            <w:vAlign w:val="center"/>
          </w:tcPr>
          <w:p w14:paraId="00DF4B1B">
            <w:pPr>
              <w:spacing w:line="360" w:lineRule="auto"/>
              <w:ind w:firstLine="420" w:firstLineChars="200"/>
              <w:jc w:val="both"/>
              <w:rPr>
                <w:rFonts w:ascii="宋体" w:hAnsi="宋体"/>
                <w:color w:val="auto"/>
                <w:szCs w:val="21"/>
              </w:rPr>
            </w:pPr>
          </w:p>
        </w:tc>
        <w:tc>
          <w:tcPr>
            <w:tcW w:w="1319" w:type="dxa"/>
            <w:vAlign w:val="center"/>
          </w:tcPr>
          <w:p w14:paraId="133C7957">
            <w:pPr>
              <w:spacing w:line="360" w:lineRule="auto"/>
              <w:ind w:firstLine="420" w:firstLineChars="200"/>
              <w:jc w:val="both"/>
              <w:rPr>
                <w:rFonts w:ascii="宋体" w:hAnsi="宋体"/>
                <w:color w:val="auto"/>
                <w:szCs w:val="21"/>
              </w:rPr>
            </w:pPr>
          </w:p>
        </w:tc>
        <w:tc>
          <w:tcPr>
            <w:tcW w:w="682" w:type="dxa"/>
            <w:vAlign w:val="center"/>
          </w:tcPr>
          <w:p w14:paraId="4ED22C6C">
            <w:pPr>
              <w:spacing w:line="360" w:lineRule="auto"/>
              <w:ind w:firstLine="420" w:firstLineChars="200"/>
              <w:jc w:val="both"/>
              <w:rPr>
                <w:rFonts w:ascii="宋体" w:hAnsi="宋体"/>
                <w:color w:val="auto"/>
                <w:szCs w:val="21"/>
              </w:rPr>
            </w:pPr>
          </w:p>
        </w:tc>
        <w:tc>
          <w:tcPr>
            <w:tcW w:w="709" w:type="dxa"/>
            <w:vAlign w:val="center"/>
          </w:tcPr>
          <w:p w14:paraId="4047393D">
            <w:pPr>
              <w:spacing w:line="360" w:lineRule="auto"/>
              <w:ind w:firstLine="420" w:firstLineChars="200"/>
              <w:jc w:val="both"/>
              <w:rPr>
                <w:rFonts w:ascii="宋体" w:hAnsi="宋体"/>
                <w:color w:val="auto"/>
                <w:szCs w:val="21"/>
              </w:rPr>
            </w:pPr>
          </w:p>
        </w:tc>
        <w:tc>
          <w:tcPr>
            <w:tcW w:w="877" w:type="dxa"/>
            <w:vAlign w:val="center"/>
          </w:tcPr>
          <w:p w14:paraId="4E52EA2D">
            <w:pPr>
              <w:spacing w:line="360" w:lineRule="auto"/>
              <w:ind w:firstLine="420" w:firstLineChars="200"/>
              <w:jc w:val="both"/>
              <w:rPr>
                <w:rFonts w:ascii="宋体" w:hAnsi="宋体"/>
                <w:color w:val="auto"/>
                <w:szCs w:val="21"/>
              </w:rPr>
            </w:pPr>
          </w:p>
        </w:tc>
        <w:tc>
          <w:tcPr>
            <w:tcW w:w="800" w:type="dxa"/>
            <w:vAlign w:val="center"/>
          </w:tcPr>
          <w:p w14:paraId="55AC4D78">
            <w:pPr>
              <w:spacing w:line="360" w:lineRule="auto"/>
              <w:ind w:firstLine="420" w:firstLineChars="200"/>
              <w:jc w:val="both"/>
              <w:rPr>
                <w:rFonts w:ascii="宋体" w:hAnsi="宋体"/>
                <w:color w:val="auto"/>
                <w:szCs w:val="21"/>
              </w:rPr>
            </w:pPr>
          </w:p>
        </w:tc>
        <w:tc>
          <w:tcPr>
            <w:tcW w:w="850" w:type="dxa"/>
            <w:vAlign w:val="center"/>
          </w:tcPr>
          <w:p w14:paraId="0512C313">
            <w:pPr>
              <w:spacing w:line="360" w:lineRule="auto"/>
              <w:ind w:firstLine="420" w:firstLineChars="200"/>
              <w:jc w:val="both"/>
              <w:rPr>
                <w:rFonts w:ascii="宋体" w:hAnsi="宋体"/>
                <w:color w:val="auto"/>
                <w:szCs w:val="21"/>
              </w:rPr>
            </w:pPr>
          </w:p>
        </w:tc>
        <w:tc>
          <w:tcPr>
            <w:tcW w:w="709" w:type="dxa"/>
            <w:vAlign w:val="center"/>
          </w:tcPr>
          <w:p w14:paraId="1FBBA170">
            <w:pPr>
              <w:spacing w:line="360" w:lineRule="auto"/>
              <w:ind w:firstLine="420" w:firstLineChars="200"/>
              <w:jc w:val="both"/>
              <w:rPr>
                <w:rFonts w:ascii="宋体" w:hAnsi="宋体"/>
                <w:color w:val="auto"/>
                <w:szCs w:val="21"/>
              </w:rPr>
            </w:pPr>
          </w:p>
        </w:tc>
        <w:tc>
          <w:tcPr>
            <w:tcW w:w="709" w:type="dxa"/>
            <w:vAlign w:val="center"/>
          </w:tcPr>
          <w:p w14:paraId="06FD6295">
            <w:pPr>
              <w:spacing w:line="360" w:lineRule="auto"/>
              <w:ind w:firstLine="420" w:firstLineChars="200"/>
              <w:jc w:val="both"/>
              <w:rPr>
                <w:rFonts w:ascii="宋体" w:hAnsi="宋体"/>
                <w:color w:val="auto"/>
                <w:szCs w:val="21"/>
              </w:rPr>
            </w:pPr>
          </w:p>
        </w:tc>
      </w:tr>
      <w:tr w14:paraId="0039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B15536">
            <w:pPr>
              <w:spacing w:line="360" w:lineRule="auto"/>
              <w:ind w:firstLine="640" w:firstLineChars="200"/>
              <w:jc w:val="both"/>
              <w:rPr>
                <w:rFonts w:ascii="宋体" w:hAnsi="宋体"/>
                <w:color w:val="auto"/>
                <w:sz w:val="32"/>
              </w:rPr>
            </w:pPr>
          </w:p>
        </w:tc>
        <w:tc>
          <w:tcPr>
            <w:tcW w:w="900" w:type="dxa"/>
            <w:vAlign w:val="center"/>
          </w:tcPr>
          <w:p w14:paraId="7133FC1D">
            <w:pPr>
              <w:spacing w:line="360" w:lineRule="auto"/>
              <w:ind w:firstLine="640" w:firstLineChars="200"/>
              <w:jc w:val="both"/>
              <w:rPr>
                <w:rFonts w:ascii="宋体" w:hAnsi="宋体"/>
                <w:color w:val="auto"/>
                <w:sz w:val="32"/>
              </w:rPr>
            </w:pPr>
          </w:p>
        </w:tc>
        <w:tc>
          <w:tcPr>
            <w:tcW w:w="1319" w:type="dxa"/>
            <w:vAlign w:val="center"/>
          </w:tcPr>
          <w:p w14:paraId="188DA950">
            <w:pPr>
              <w:spacing w:line="360" w:lineRule="auto"/>
              <w:ind w:firstLine="640" w:firstLineChars="200"/>
              <w:jc w:val="both"/>
              <w:rPr>
                <w:rFonts w:ascii="宋体" w:hAnsi="宋体"/>
                <w:color w:val="auto"/>
                <w:sz w:val="32"/>
              </w:rPr>
            </w:pPr>
          </w:p>
        </w:tc>
        <w:tc>
          <w:tcPr>
            <w:tcW w:w="682" w:type="dxa"/>
            <w:vAlign w:val="center"/>
          </w:tcPr>
          <w:p w14:paraId="35AD01F5">
            <w:pPr>
              <w:spacing w:line="360" w:lineRule="auto"/>
              <w:ind w:firstLine="640" w:firstLineChars="200"/>
              <w:jc w:val="both"/>
              <w:rPr>
                <w:rFonts w:ascii="宋体" w:hAnsi="宋体"/>
                <w:color w:val="auto"/>
                <w:sz w:val="32"/>
              </w:rPr>
            </w:pPr>
          </w:p>
        </w:tc>
        <w:tc>
          <w:tcPr>
            <w:tcW w:w="709" w:type="dxa"/>
            <w:vAlign w:val="center"/>
          </w:tcPr>
          <w:p w14:paraId="79FABFAE">
            <w:pPr>
              <w:spacing w:line="360" w:lineRule="auto"/>
              <w:ind w:firstLine="640" w:firstLineChars="200"/>
              <w:jc w:val="both"/>
              <w:rPr>
                <w:rFonts w:ascii="宋体" w:hAnsi="宋体"/>
                <w:color w:val="auto"/>
                <w:sz w:val="32"/>
              </w:rPr>
            </w:pPr>
          </w:p>
        </w:tc>
        <w:tc>
          <w:tcPr>
            <w:tcW w:w="877" w:type="dxa"/>
            <w:vAlign w:val="center"/>
          </w:tcPr>
          <w:p w14:paraId="4618E810">
            <w:pPr>
              <w:spacing w:line="360" w:lineRule="auto"/>
              <w:ind w:firstLine="640" w:firstLineChars="200"/>
              <w:jc w:val="both"/>
              <w:rPr>
                <w:rFonts w:ascii="宋体" w:hAnsi="宋体"/>
                <w:color w:val="auto"/>
                <w:sz w:val="32"/>
              </w:rPr>
            </w:pPr>
          </w:p>
        </w:tc>
        <w:tc>
          <w:tcPr>
            <w:tcW w:w="800" w:type="dxa"/>
            <w:vAlign w:val="center"/>
          </w:tcPr>
          <w:p w14:paraId="619ABAA5">
            <w:pPr>
              <w:spacing w:line="360" w:lineRule="auto"/>
              <w:ind w:firstLine="640" w:firstLineChars="200"/>
              <w:jc w:val="both"/>
              <w:rPr>
                <w:rFonts w:ascii="宋体" w:hAnsi="宋体"/>
                <w:color w:val="auto"/>
                <w:sz w:val="32"/>
              </w:rPr>
            </w:pPr>
          </w:p>
        </w:tc>
        <w:tc>
          <w:tcPr>
            <w:tcW w:w="850" w:type="dxa"/>
            <w:vAlign w:val="center"/>
          </w:tcPr>
          <w:p w14:paraId="4B92BBD3">
            <w:pPr>
              <w:spacing w:line="360" w:lineRule="auto"/>
              <w:ind w:firstLine="640" w:firstLineChars="200"/>
              <w:jc w:val="both"/>
              <w:rPr>
                <w:rFonts w:ascii="宋体" w:hAnsi="宋体"/>
                <w:color w:val="auto"/>
                <w:sz w:val="32"/>
              </w:rPr>
            </w:pPr>
          </w:p>
        </w:tc>
        <w:tc>
          <w:tcPr>
            <w:tcW w:w="709" w:type="dxa"/>
            <w:vAlign w:val="center"/>
          </w:tcPr>
          <w:p w14:paraId="6A324CB9">
            <w:pPr>
              <w:spacing w:line="360" w:lineRule="auto"/>
              <w:ind w:firstLine="640" w:firstLineChars="200"/>
              <w:jc w:val="both"/>
              <w:rPr>
                <w:rFonts w:ascii="宋体" w:hAnsi="宋体"/>
                <w:color w:val="auto"/>
                <w:sz w:val="32"/>
              </w:rPr>
            </w:pPr>
          </w:p>
        </w:tc>
        <w:tc>
          <w:tcPr>
            <w:tcW w:w="709" w:type="dxa"/>
            <w:vAlign w:val="center"/>
          </w:tcPr>
          <w:p w14:paraId="157D9CDF">
            <w:pPr>
              <w:spacing w:line="360" w:lineRule="auto"/>
              <w:ind w:firstLine="640" w:firstLineChars="200"/>
              <w:jc w:val="both"/>
              <w:rPr>
                <w:rFonts w:ascii="宋体" w:hAnsi="宋体"/>
                <w:color w:val="auto"/>
                <w:sz w:val="32"/>
              </w:rPr>
            </w:pPr>
          </w:p>
        </w:tc>
      </w:tr>
      <w:tr w14:paraId="33DE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8F1A2C">
            <w:pPr>
              <w:spacing w:line="360" w:lineRule="auto"/>
              <w:ind w:firstLine="640" w:firstLineChars="200"/>
              <w:jc w:val="both"/>
              <w:rPr>
                <w:rFonts w:ascii="宋体" w:hAnsi="宋体"/>
                <w:color w:val="auto"/>
                <w:sz w:val="32"/>
              </w:rPr>
            </w:pPr>
          </w:p>
        </w:tc>
        <w:tc>
          <w:tcPr>
            <w:tcW w:w="900" w:type="dxa"/>
            <w:vAlign w:val="center"/>
          </w:tcPr>
          <w:p w14:paraId="0B46A8A6">
            <w:pPr>
              <w:spacing w:line="360" w:lineRule="auto"/>
              <w:ind w:firstLine="640" w:firstLineChars="200"/>
              <w:jc w:val="both"/>
              <w:rPr>
                <w:rFonts w:ascii="宋体" w:hAnsi="宋体"/>
                <w:color w:val="auto"/>
                <w:sz w:val="32"/>
              </w:rPr>
            </w:pPr>
          </w:p>
        </w:tc>
        <w:tc>
          <w:tcPr>
            <w:tcW w:w="1319" w:type="dxa"/>
            <w:vAlign w:val="center"/>
          </w:tcPr>
          <w:p w14:paraId="0FB40564">
            <w:pPr>
              <w:spacing w:line="360" w:lineRule="auto"/>
              <w:ind w:firstLine="640" w:firstLineChars="200"/>
              <w:jc w:val="both"/>
              <w:rPr>
                <w:rFonts w:ascii="宋体" w:hAnsi="宋体"/>
                <w:color w:val="auto"/>
                <w:sz w:val="32"/>
              </w:rPr>
            </w:pPr>
          </w:p>
        </w:tc>
        <w:tc>
          <w:tcPr>
            <w:tcW w:w="682" w:type="dxa"/>
            <w:vAlign w:val="center"/>
          </w:tcPr>
          <w:p w14:paraId="6915AFF5">
            <w:pPr>
              <w:spacing w:line="360" w:lineRule="auto"/>
              <w:ind w:firstLine="640" w:firstLineChars="200"/>
              <w:jc w:val="both"/>
              <w:rPr>
                <w:rFonts w:ascii="宋体" w:hAnsi="宋体"/>
                <w:color w:val="auto"/>
                <w:sz w:val="32"/>
              </w:rPr>
            </w:pPr>
          </w:p>
        </w:tc>
        <w:tc>
          <w:tcPr>
            <w:tcW w:w="709" w:type="dxa"/>
            <w:vAlign w:val="center"/>
          </w:tcPr>
          <w:p w14:paraId="2C151B5F">
            <w:pPr>
              <w:spacing w:line="360" w:lineRule="auto"/>
              <w:ind w:firstLine="640" w:firstLineChars="200"/>
              <w:jc w:val="both"/>
              <w:rPr>
                <w:rFonts w:ascii="宋体" w:hAnsi="宋体"/>
                <w:color w:val="auto"/>
                <w:sz w:val="32"/>
              </w:rPr>
            </w:pPr>
          </w:p>
        </w:tc>
        <w:tc>
          <w:tcPr>
            <w:tcW w:w="877" w:type="dxa"/>
            <w:vAlign w:val="center"/>
          </w:tcPr>
          <w:p w14:paraId="3E09483C">
            <w:pPr>
              <w:spacing w:line="360" w:lineRule="auto"/>
              <w:ind w:firstLine="640" w:firstLineChars="200"/>
              <w:jc w:val="both"/>
              <w:rPr>
                <w:rFonts w:ascii="宋体" w:hAnsi="宋体"/>
                <w:color w:val="auto"/>
                <w:sz w:val="32"/>
              </w:rPr>
            </w:pPr>
          </w:p>
        </w:tc>
        <w:tc>
          <w:tcPr>
            <w:tcW w:w="800" w:type="dxa"/>
            <w:vAlign w:val="center"/>
          </w:tcPr>
          <w:p w14:paraId="56898837">
            <w:pPr>
              <w:spacing w:line="360" w:lineRule="auto"/>
              <w:ind w:firstLine="640" w:firstLineChars="200"/>
              <w:jc w:val="both"/>
              <w:rPr>
                <w:rFonts w:ascii="宋体" w:hAnsi="宋体"/>
                <w:color w:val="auto"/>
                <w:sz w:val="32"/>
              </w:rPr>
            </w:pPr>
          </w:p>
        </w:tc>
        <w:tc>
          <w:tcPr>
            <w:tcW w:w="850" w:type="dxa"/>
            <w:vAlign w:val="center"/>
          </w:tcPr>
          <w:p w14:paraId="1FBEC137">
            <w:pPr>
              <w:spacing w:line="360" w:lineRule="auto"/>
              <w:ind w:firstLine="640" w:firstLineChars="200"/>
              <w:jc w:val="both"/>
              <w:rPr>
                <w:rFonts w:ascii="宋体" w:hAnsi="宋体"/>
                <w:color w:val="auto"/>
                <w:sz w:val="32"/>
              </w:rPr>
            </w:pPr>
          </w:p>
        </w:tc>
        <w:tc>
          <w:tcPr>
            <w:tcW w:w="709" w:type="dxa"/>
            <w:vAlign w:val="center"/>
          </w:tcPr>
          <w:p w14:paraId="4FAE8375">
            <w:pPr>
              <w:spacing w:line="360" w:lineRule="auto"/>
              <w:ind w:firstLine="640" w:firstLineChars="200"/>
              <w:jc w:val="both"/>
              <w:rPr>
                <w:rFonts w:ascii="宋体" w:hAnsi="宋体"/>
                <w:color w:val="auto"/>
                <w:sz w:val="32"/>
              </w:rPr>
            </w:pPr>
          </w:p>
        </w:tc>
        <w:tc>
          <w:tcPr>
            <w:tcW w:w="709" w:type="dxa"/>
            <w:vAlign w:val="center"/>
          </w:tcPr>
          <w:p w14:paraId="27BFFAA3">
            <w:pPr>
              <w:spacing w:line="360" w:lineRule="auto"/>
              <w:ind w:firstLine="640" w:firstLineChars="200"/>
              <w:jc w:val="both"/>
              <w:rPr>
                <w:rFonts w:ascii="宋体" w:hAnsi="宋体"/>
                <w:color w:val="auto"/>
                <w:sz w:val="32"/>
              </w:rPr>
            </w:pPr>
          </w:p>
        </w:tc>
      </w:tr>
      <w:tr w14:paraId="3B69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7E2C0B">
            <w:pPr>
              <w:spacing w:line="360" w:lineRule="auto"/>
              <w:ind w:firstLine="640" w:firstLineChars="200"/>
              <w:jc w:val="both"/>
              <w:rPr>
                <w:rFonts w:ascii="宋体" w:hAnsi="宋体"/>
                <w:color w:val="auto"/>
                <w:sz w:val="32"/>
              </w:rPr>
            </w:pPr>
          </w:p>
        </w:tc>
        <w:tc>
          <w:tcPr>
            <w:tcW w:w="900" w:type="dxa"/>
            <w:vAlign w:val="center"/>
          </w:tcPr>
          <w:p w14:paraId="6E463D5D">
            <w:pPr>
              <w:spacing w:line="360" w:lineRule="auto"/>
              <w:ind w:firstLine="640" w:firstLineChars="200"/>
              <w:jc w:val="both"/>
              <w:rPr>
                <w:rFonts w:ascii="宋体" w:hAnsi="宋体"/>
                <w:color w:val="auto"/>
                <w:sz w:val="32"/>
              </w:rPr>
            </w:pPr>
          </w:p>
        </w:tc>
        <w:tc>
          <w:tcPr>
            <w:tcW w:w="1319" w:type="dxa"/>
            <w:vAlign w:val="center"/>
          </w:tcPr>
          <w:p w14:paraId="7DF87C18">
            <w:pPr>
              <w:spacing w:line="360" w:lineRule="auto"/>
              <w:ind w:firstLine="640" w:firstLineChars="200"/>
              <w:jc w:val="both"/>
              <w:rPr>
                <w:rFonts w:ascii="宋体" w:hAnsi="宋体"/>
                <w:color w:val="auto"/>
                <w:sz w:val="32"/>
              </w:rPr>
            </w:pPr>
          </w:p>
        </w:tc>
        <w:tc>
          <w:tcPr>
            <w:tcW w:w="682" w:type="dxa"/>
            <w:vAlign w:val="center"/>
          </w:tcPr>
          <w:p w14:paraId="09B7CCC2">
            <w:pPr>
              <w:spacing w:line="360" w:lineRule="auto"/>
              <w:ind w:firstLine="640" w:firstLineChars="200"/>
              <w:jc w:val="both"/>
              <w:rPr>
                <w:rFonts w:ascii="宋体" w:hAnsi="宋体"/>
                <w:color w:val="auto"/>
                <w:sz w:val="32"/>
              </w:rPr>
            </w:pPr>
          </w:p>
        </w:tc>
        <w:tc>
          <w:tcPr>
            <w:tcW w:w="709" w:type="dxa"/>
            <w:vAlign w:val="center"/>
          </w:tcPr>
          <w:p w14:paraId="4B41E171">
            <w:pPr>
              <w:spacing w:line="360" w:lineRule="auto"/>
              <w:ind w:firstLine="640" w:firstLineChars="200"/>
              <w:jc w:val="both"/>
              <w:rPr>
                <w:rFonts w:ascii="宋体" w:hAnsi="宋体"/>
                <w:color w:val="auto"/>
                <w:sz w:val="32"/>
              </w:rPr>
            </w:pPr>
          </w:p>
        </w:tc>
        <w:tc>
          <w:tcPr>
            <w:tcW w:w="877" w:type="dxa"/>
            <w:vAlign w:val="center"/>
          </w:tcPr>
          <w:p w14:paraId="3D29EC1D">
            <w:pPr>
              <w:spacing w:line="360" w:lineRule="auto"/>
              <w:ind w:firstLine="640" w:firstLineChars="200"/>
              <w:jc w:val="both"/>
              <w:rPr>
                <w:rFonts w:ascii="宋体" w:hAnsi="宋体"/>
                <w:color w:val="auto"/>
                <w:sz w:val="32"/>
              </w:rPr>
            </w:pPr>
          </w:p>
        </w:tc>
        <w:tc>
          <w:tcPr>
            <w:tcW w:w="800" w:type="dxa"/>
            <w:vAlign w:val="center"/>
          </w:tcPr>
          <w:p w14:paraId="63533894">
            <w:pPr>
              <w:spacing w:line="360" w:lineRule="auto"/>
              <w:ind w:firstLine="640" w:firstLineChars="200"/>
              <w:jc w:val="both"/>
              <w:rPr>
                <w:rFonts w:ascii="宋体" w:hAnsi="宋体"/>
                <w:color w:val="auto"/>
                <w:sz w:val="32"/>
              </w:rPr>
            </w:pPr>
          </w:p>
        </w:tc>
        <w:tc>
          <w:tcPr>
            <w:tcW w:w="850" w:type="dxa"/>
            <w:vAlign w:val="center"/>
          </w:tcPr>
          <w:p w14:paraId="117FF72C">
            <w:pPr>
              <w:spacing w:line="360" w:lineRule="auto"/>
              <w:ind w:firstLine="640" w:firstLineChars="200"/>
              <w:jc w:val="both"/>
              <w:rPr>
                <w:rFonts w:ascii="宋体" w:hAnsi="宋体"/>
                <w:color w:val="auto"/>
                <w:sz w:val="32"/>
              </w:rPr>
            </w:pPr>
          </w:p>
        </w:tc>
        <w:tc>
          <w:tcPr>
            <w:tcW w:w="709" w:type="dxa"/>
            <w:vAlign w:val="center"/>
          </w:tcPr>
          <w:p w14:paraId="21F40D42">
            <w:pPr>
              <w:spacing w:line="360" w:lineRule="auto"/>
              <w:ind w:firstLine="640" w:firstLineChars="200"/>
              <w:jc w:val="both"/>
              <w:rPr>
                <w:rFonts w:ascii="宋体" w:hAnsi="宋体"/>
                <w:color w:val="auto"/>
                <w:sz w:val="32"/>
              </w:rPr>
            </w:pPr>
          </w:p>
        </w:tc>
        <w:tc>
          <w:tcPr>
            <w:tcW w:w="709" w:type="dxa"/>
            <w:vAlign w:val="center"/>
          </w:tcPr>
          <w:p w14:paraId="44C1F82C">
            <w:pPr>
              <w:spacing w:line="360" w:lineRule="auto"/>
              <w:ind w:firstLine="640" w:firstLineChars="200"/>
              <w:jc w:val="both"/>
              <w:rPr>
                <w:rFonts w:ascii="宋体" w:hAnsi="宋体"/>
                <w:color w:val="auto"/>
                <w:sz w:val="32"/>
              </w:rPr>
            </w:pPr>
          </w:p>
        </w:tc>
      </w:tr>
      <w:tr w14:paraId="12AE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9D6D6D">
            <w:pPr>
              <w:spacing w:line="360" w:lineRule="auto"/>
              <w:ind w:firstLine="640" w:firstLineChars="200"/>
              <w:jc w:val="both"/>
              <w:rPr>
                <w:rFonts w:ascii="宋体" w:hAnsi="宋体"/>
                <w:color w:val="auto"/>
                <w:sz w:val="32"/>
              </w:rPr>
            </w:pPr>
          </w:p>
        </w:tc>
        <w:tc>
          <w:tcPr>
            <w:tcW w:w="900" w:type="dxa"/>
            <w:vAlign w:val="center"/>
          </w:tcPr>
          <w:p w14:paraId="69E4977E">
            <w:pPr>
              <w:spacing w:line="360" w:lineRule="auto"/>
              <w:ind w:firstLine="640" w:firstLineChars="200"/>
              <w:jc w:val="both"/>
              <w:rPr>
                <w:rFonts w:ascii="宋体" w:hAnsi="宋体"/>
                <w:color w:val="auto"/>
                <w:sz w:val="32"/>
              </w:rPr>
            </w:pPr>
          </w:p>
        </w:tc>
        <w:tc>
          <w:tcPr>
            <w:tcW w:w="1319" w:type="dxa"/>
            <w:vAlign w:val="center"/>
          </w:tcPr>
          <w:p w14:paraId="6239A85B">
            <w:pPr>
              <w:spacing w:line="360" w:lineRule="auto"/>
              <w:ind w:firstLine="640" w:firstLineChars="200"/>
              <w:jc w:val="both"/>
              <w:rPr>
                <w:rFonts w:ascii="宋体" w:hAnsi="宋体"/>
                <w:color w:val="auto"/>
                <w:sz w:val="32"/>
              </w:rPr>
            </w:pPr>
          </w:p>
        </w:tc>
        <w:tc>
          <w:tcPr>
            <w:tcW w:w="682" w:type="dxa"/>
            <w:vAlign w:val="center"/>
          </w:tcPr>
          <w:p w14:paraId="12391DE0">
            <w:pPr>
              <w:spacing w:line="360" w:lineRule="auto"/>
              <w:ind w:firstLine="640" w:firstLineChars="200"/>
              <w:jc w:val="both"/>
              <w:rPr>
                <w:rFonts w:ascii="宋体" w:hAnsi="宋体"/>
                <w:color w:val="auto"/>
                <w:sz w:val="32"/>
              </w:rPr>
            </w:pPr>
          </w:p>
        </w:tc>
        <w:tc>
          <w:tcPr>
            <w:tcW w:w="709" w:type="dxa"/>
            <w:vAlign w:val="center"/>
          </w:tcPr>
          <w:p w14:paraId="0496EEDD">
            <w:pPr>
              <w:spacing w:line="360" w:lineRule="auto"/>
              <w:ind w:firstLine="640" w:firstLineChars="200"/>
              <w:jc w:val="both"/>
              <w:rPr>
                <w:rFonts w:ascii="宋体" w:hAnsi="宋体"/>
                <w:color w:val="auto"/>
                <w:sz w:val="32"/>
              </w:rPr>
            </w:pPr>
          </w:p>
        </w:tc>
        <w:tc>
          <w:tcPr>
            <w:tcW w:w="877" w:type="dxa"/>
            <w:vAlign w:val="center"/>
          </w:tcPr>
          <w:p w14:paraId="5FC257A6">
            <w:pPr>
              <w:spacing w:line="360" w:lineRule="auto"/>
              <w:ind w:firstLine="640" w:firstLineChars="200"/>
              <w:jc w:val="both"/>
              <w:rPr>
                <w:rFonts w:ascii="宋体" w:hAnsi="宋体"/>
                <w:color w:val="auto"/>
                <w:sz w:val="32"/>
              </w:rPr>
            </w:pPr>
          </w:p>
        </w:tc>
        <w:tc>
          <w:tcPr>
            <w:tcW w:w="800" w:type="dxa"/>
            <w:vAlign w:val="center"/>
          </w:tcPr>
          <w:p w14:paraId="24333A1D">
            <w:pPr>
              <w:spacing w:line="360" w:lineRule="auto"/>
              <w:ind w:firstLine="640" w:firstLineChars="200"/>
              <w:jc w:val="both"/>
              <w:rPr>
                <w:rFonts w:ascii="宋体" w:hAnsi="宋体"/>
                <w:color w:val="auto"/>
                <w:sz w:val="32"/>
              </w:rPr>
            </w:pPr>
          </w:p>
        </w:tc>
        <w:tc>
          <w:tcPr>
            <w:tcW w:w="850" w:type="dxa"/>
            <w:vAlign w:val="center"/>
          </w:tcPr>
          <w:p w14:paraId="2D87F8FC">
            <w:pPr>
              <w:spacing w:line="360" w:lineRule="auto"/>
              <w:ind w:firstLine="640" w:firstLineChars="200"/>
              <w:jc w:val="both"/>
              <w:rPr>
                <w:rFonts w:ascii="宋体" w:hAnsi="宋体"/>
                <w:color w:val="auto"/>
                <w:sz w:val="32"/>
              </w:rPr>
            </w:pPr>
          </w:p>
        </w:tc>
        <w:tc>
          <w:tcPr>
            <w:tcW w:w="709" w:type="dxa"/>
            <w:vAlign w:val="center"/>
          </w:tcPr>
          <w:p w14:paraId="3BB69AA4">
            <w:pPr>
              <w:spacing w:line="360" w:lineRule="auto"/>
              <w:ind w:firstLine="640" w:firstLineChars="200"/>
              <w:jc w:val="both"/>
              <w:rPr>
                <w:rFonts w:ascii="宋体" w:hAnsi="宋体"/>
                <w:color w:val="auto"/>
                <w:sz w:val="32"/>
              </w:rPr>
            </w:pPr>
          </w:p>
        </w:tc>
        <w:tc>
          <w:tcPr>
            <w:tcW w:w="709" w:type="dxa"/>
            <w:vAlign w:val="center"/>
          </w:tcPr>
          <w:p w14:paraId="07B2637B">
            <w:pPr>
              <w:spacing w:line="360" w:lineRule="auto"/>
              <w:ind w:firstLine="640" w:firstLineChars="200"/>
              <w:jc w:val="both"/>
              <w:rPr>
                <w:rFonts w:ascii="宋体" w:hAnsi="宋体"/>
                <w:color w:val="auto"/>
                <w:sz w:val="32"/>
              </w:rPr>
            </w:pPr>
          </w:p>
        </w:tc>
      </w:tr>
      <w:tr w14:paraId="3F6E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F306E7">
            <w:pPr>
              <w:spacing w:line="360" w:lineRule="auto"/>
              <w:ind w:firstLine="640" w:firstLineChars="200"/>
              <w:jc w:val="both"/>
              <w:rPr>
                <w:rFonts w:ascii="宋体" w:hAnsi="宋体"/>
                <w:color w:val="auto"/>
                <w:sz w:val="32"/>
              </w:rPr>
            </w:pPr>
          </w:p>
        </w:tc>
        <w:tc>
          <w:tcPr>
            <w:tcW w:w="900" w:type="dxa"/>
            <w:vAlign w:val="center"/>
          </w:tcPr>
          <w:p w14:paraId="768CB90F">
            <w:pPr>
              <w:spacing w:line="360" w:lineRule="auto"/>
              <w:ind w:firstLine="640" w:firstLineChars="200"/>
              <w:jc w:val="both"/>
              <w:rPr>
                <w:rFonts w:ascii="宋体" w:hAnsi="宋体"/>
                <w:color w:val="auto"/>
                <w:sz w:val="32"/>
              </w:rPr>
            </w:pPr>
          </w:p>
        </w:tc>
        <w:tc>
          <w:tcPr>
            <w:tcW w:w="1319" w:type="dxa"/>
            <w:vAlign w:val="center"/>
          </w:tcPr>
          <w:p w14:paraId="53C8F262">
            <w:pPr>
              <w:spacing w:line="360" w:lineRule="auto"/>
              <w:ind w:firstLine="640" w:firstLineChars="200"/>
              <w:jc w:val="both"/>
              <w:rPr>
                <w:rFonts w:ascii="宋体" w:hAnsi="宋体"/>
                <w:color w:val="auto"/>
                <w:sz w:val="32"/>
              </w:rPr>
            </w:pPr>
          </w:p>
        </w:tc>
        <w:tc>
          <w:tcPr>
            <w:tcW w:w="682" w:type="dxa"/>
            <w:vAlign w:val="center"/>
          </w:tcPr>
          <w:p w14:paraId="3FB3528F">
            <w:pPr>
              <w:spacing w:line="360" w:lineRule="auto"/>
              <w:ind w:firstLine="640" w:firstLineChars="200"/>
              <w:jc w:val="both"/>
              <w:rPr>
                <w:rFonts w:ascii="宋体" w:hAnsi="宋体"/>
                <w:color w:val="auto"/>
                <w:sz w:val="32"/>
              </w:rPr>
            </w:pPr>
          </w:p>
        </w:tc>
        <w:tc>
          <w:tcPr>
            <w:tcW w:w="709" w:type="dxa"/>
            <w:vAlign w:val="center"/>
          </w:tcPr>
          <w:p w14:paraId="00790BB9">
            <w:pPr>
              <w:spacing w:line="360" w:lineRule="auto"/>
              <w:ind w:firstLine="640" w:firstLineChars="200"/>
              <w:jc w:val="both"/>
              <w:rPr>
                <w:rFonts w:ascii="宋体" w:hAnsi="宋体"/>
                <w:color w:val="auto"/>
                <w:sz w:val="32"/>
              </w:rPr>
            </w:pPr>
          </w:p>
        </w:tc>
        <w:tc>
          <w:tcPr>
            <w:tcW w:w="877" w:type="dxa"/>
            <w:vAlign w:val="center"/>
          </w:tcPr>
          <w:p w14:paraId="073EBB25">
            <w:pPr>
              <w:spacing w:line="360" w:lineRule="auto"/>
              <w:ind w:firstLine="640" w:firstLineChars="200"/>
              <w:jc w:val="both"/>
              <w:rPr>
                <w:rFonts w:ascii="宋体" w:hAnsi="宋体"/>
                <w:color w:val="auto"/>
                <w:sz w:val="32"/>
              </w:rPr>
            </w:pPr>
          </w:p>
        </w:tc>
        <w:tc>
          <w:tcPr>
            <w:tcW w:w="800" w:type="dxa"/>
            <w:vAlign w:val="center"/>
          </w:tcPr>
          <w:p w14:paraId="7EF8F2AF">
            <w:pPr>
              <w:spacing w:line="360" w:lineRule="auto"/>
              <w:ind w:firstLine="640" w:firstLineChars="200"/>
              <w:jc w:val="both"/>
              <w:rPr>
                <w:rFonts w:ascii="宋体" w:hAnsi="宋体"/>
                <w:color w:val="auto"/>
                <w:sz w:val="32"/>
              </w:rPr>
            </w:pPr>
          </w:p>
        </w:tc>
        <w:tc>
          <w:tcPr>
            <w:tcW w:w="850" w:type="dxa"/>
            <w:vAlign w:val="center"/>
          </w:tcPr>
          <w:p w14:paraId="6D38E7B3">
            <w:pPr>
              <w:spacing w:line="360" w:lineRule="auto"/>
              <w:ind w:firstLine="640" w:firstLineChars="200"/>
              <w:jc w:val="both"/>
              <w:rPr>
                <w:rFonts w:ascii="宋体" w:hAnsi="宋体"/>
                <w:color w:val="auto"/>
                <w:sz w:val="32"/>
              </w:rPr>
            </w:pPr>
          </w:p>
        </w:tc>
        <w:tc>
          <w:tcPr>
            <w:tcW w:w="709" w:type="dxa"/>
            <w:vAlign w:val="center"/>
          </w:tcPr>
          <w:p w14:paraId="398311CC">
            <w:pPr>
              <w:spacing w:line="360" w:lineRule="auto"/>
              <w:ind w:firstLine="640" w:firstLineChars="200"/>
              <w:jc w:val="both"/>
              <w:rPr>
                <w:rFonts w:ascii="宋体" w:hAnsi="宋体"/>
                <w:color w:val="auto"/>
                <w:sz w:val="32"/>
              </w:rPr>
            </w:pPr>
          </w:p>
        </w:tc>
        <w:tc>
          <w:tcPr>
            <w:tcW w:w="709" w:type="dxa"/>
            <w:vAlign w:val="center"/>
          </w:tcPr>
          <w:p w14:paraId="2BDA0589">
            <w:pPr>
              <w:spacing w:line="360" w:lineRule="auto"/>
              <w:ind w:firstLine="640" w:firstLineChars="200"/>
              <w:jc w:val="both"/>
              <w:rPr>
                <w:rFonts w:ascii="宋体" w:hAnsi="宋体"/>
                <w:color w:val="auto"/>
                <w:sz w:val="32"/>
              </w:rPr>
            </w:pPr>
          </w:p>
        </w:tc>
      </w:tr>
      <w:tr w14:paraId="1CF0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618C77">
            <w:pPr>
              <w:spacing w:line="360" w:lineRule="auto"/>
              <w:ind w:firstLine="640" w:firstLineChars="200"/>
              <w:jc w:val="both"/>
              <w:rPr>
                <w:rFonts w:ascii="宋体" w:hAnsi="宋体"/>
                <w:color w:val="auto"/>
                <w:sz w:val="32"/>
              </w:rPr>
            </w:pPr>
          </w:p>
        </w:tc>
        <w:tc>
          <w:tcPr>
            <w:tcW w:w="900" w:type="dxa"/>
            <w:vAlign w:val="center"/>
          </w:tcPr>
          <w:p w14:paraId="6E6A36F1">
            <w:pPr>
              <w:spacing w:line="360" w:lineRule="auto"/>
              <w:ind w:firstLine="640" w:firstLineChars="200"/>
              <w:jc w:val="both"/>
              <w:rPr>
                <w:rFonts w:ascii="宋体" w:hAnsi="宋体"/>
                <w:color w:val="auto"/>
                <w:sz w:val="32"/>
              </w:rPr>
            </w:pPr>
          </w:p>
        </w:tc>
        <w:tc>
          <w:tcPr>
            <w:tcW w:w="1319" w:type="dxa"/>
            <w:vAlign w:val="center"/>
          </w:tcPr>
          <w:p w14:paraId="74B9A5F8">
            <w:pPr>
              <w:spacing w:line="360" w:lineRule="auto"/>
              <w:ind w:firstLine="640" w:firstLineChars="200"/>
              <w:jc w:val="both"/>
              <w:rPr>
                <w:rFonts w:ascii="宋体" w:hAnsi="宋体"/>
                <w:color w:val="auto"/>
                <w:sz w:val="32"/>
              </w:rPr>
            </w:pPr>
          </w:p>
        </w:tc>
        <w:tc>
          <w:tcPr>
            <w:tcW w:w="682" w:type="dxa"/>
            <w:vAlign w:val="center"/>
          </w:tcPr>
          <w:p w14:paraId="56ADB172">
            <w:pPr>
              <w:spacing w:line="360" w:lineRule="auto"/>
              <w:ind w:firstLine="640" w:firstLineChars="200"/>
              <w:jc w:val="both"/>
              <w:rPr>
                <w:rFonts w:ascii="宋体" w:hAnsi="宋体"/>
                <w:color w:val="auto"/>
                <w:sz w:val="32"/>
              </w:rPr>
            </w:pPr>
          </w:p>
        </w:tc>
        <w:tc>
          <w:tcPr>
            <w:tcW w:w="709" w:type="dxa"/>
            <w:vAlign w:val="center"/>
          </w:tcPr>
          <w:p w14:paraId="0E6D2290">
            <w:pPr>
              <w:spacing w:line="360" w:lineRule="auto"/>
              <w:ind w:firstLine="640" w:firstLineChars="200"/>
              <w:jc w:val="both"/>
              <w:rPr>
                <w:rFonts w:ascii="宋体" w:hAnsi="宋体"/>
                <w:color w:val="auto"/>
                <w:sz w:val="32"/>
              </w:rPr>
            </w:pPr>
          </w:p>
        </w:tc>
        <w:tc>
          <w:tcPr>
            <w:tcW w:w="877" w:type="dxa"/>
            <w:vAlign w:val="center"/>
          </w:tcPr>
          <w:p w14:paraId="4AB26FA1">
            <w:pPr>
              <w:spacing w:line="360" w:lineRule="auto"/>
              <w:ind w:firstLine="640" w:firstLineChars="200"/>
              <w:jc w:val="both"/>
              <w:rPr>
                <w:rFonts w:ascii="宋体" w:hAnsi="宋体"/>
                <w:color w:val="auto"/>
                <w:sz w:val="32"/>
              </w:rPr>
            </w:pPr>
          </w:p>
        </w:tc>
        <w:tc>
          <w:tcPr>
            <w:tcW w:w="800" w:type="dxa"/>
            <w:vAlign w:val="center"/>
          </w:tcPr>
          <w:p w14:paraId="3551CC15">
            <w:pPr>
              <w:spacing w:line="360" w:lineRule="auto"/>
              <w:ind w:firstLine="640" w:firstLineChars="200"/>
              <w:jc w:val="both"/>
              <w:rPr>
                <w:rFonts w:ascii="宋体" w:hAnsi="宋体"/>
                <w:color w:val="auto"/>
                <w:sz w:val="32"/>
              </w:rPr>
            </w:pPr>
          </w:p>
        </w:tc>
        <w:tc>
          <w:tcPr>
            <w:tcW w:w="850" w:type="dxa"/>
            <w:vAlign w:val="center"/>
          </w:tcPr>
          <w:p w14:paraId="47B7233E">
            <w:pPr>
              <w:spacing w:line="360" w:lineRule="auto"/>
              <w:ind w:firstLine="640" w:firstLineChars="200"/>
              <w:jc w:val="both"/>
              <w:rPr>
                <w:rFonts w:ascii="宋体" w:hAnsi="宋体"/>
                <w:color w:val="auto"/>
                <w:sz w:val="32"/>
              </w:rPr>
            </w:pPr>
          </w:p>
        </w:tc>
        <w:tc>
          <w:tcPr>
            <w:tcW w:w="709" w:type="dxa"/>
            <w:vAlign w:val="center"/>
          </w:tcPr>
          <w:p w14:paraId="2C257FA0">
            <w:pPr>
              <w:spacing w:line="360" w:lineRule="auto"/>
              <w:ind w:firstLine="640" w:firstLineChars="200"/>
              <w:jc w:val="both"/>
              <w:rPr>
                <w:rFonts w:ascii="宋体" w:hAnsi="宋体"/>
                <w:color w:val="auto"/>
                <w:sz w:val="32"/>
              </w:rPr>
            </w:pPr>
          </w:p>
        </w:tc>
        <w:tc>
          <w:tcPr>
            <w:tcW w:w="709" w:type="dxa"/>
            <w:vAlign w:val="center"/>
          </w:tcPr>
          <w:p w14:paraId="5BE58645">
            <w:pPr>
              <w:spacing w:line="360" w:lineRule="auto"/>
              <w:ind w:firstLine="640" w:firstLineChars="200"/>
              <w:jc w:val="both"/>
              <w:rPr>
                <w:rFonts w:ascii="宋体" w:hAnsi="宋体"/>
                <w:color w:val="auto"/>
                <w:sz w:val="32"/>
              </w:rPr>
            </w:pPr>
          </w:p>
        </w:tc>
      </w:tr>
      <w:tr w14:paraId="759A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F08642">
            <w:pPr>
              <w:spacing w:line="360" w:lineRule="auto"/>
              <w:ind w:firstLine="640" w:firstLineChars="200"/>
              <w:jc w:val="both"/>
              <w:rPr>
                <w:rFonts w:ascii="宋体" w:hAnsi="宋体"/>
                <w:color w:val="auto"/>
                <w:sz w:val="32"/>
              </w:rPr>
            </w:pPr>
          </w:p>
        </w:tc>
        <w:tc>
          <w:tcPr>
            <w:tcW w:w="900" w:type="dxa"/>
            <w:vAlign w:val="center"/>
          </w:tcPr>
          <w:p w14:paraId="6821F893">
            <w:pPr>
              <w:spacing w:line="360" w:lineRule="auto"/>
              <w:ind w:firstLine="640" w:firstLineChars="200"/>
              <w:jc w:val="both"/>
              <w:rPr>
                <w:rFonts w:ascii="宋体" w:hAnsi="宋体"/>
                <w:color w:val="auto"/>
                <w:sz w:val="32"/>
              </w:rPr>
            </w:pPr>
          </w:p>
        </w:tc>
        <w:tc>
          <w:tcPr>
            <w:tcW w:w="1319" w:type="dxa"/>
            <w:vAlign w:val="center"/>
          </w:tcPr>
          <w:p w14:paraId="15355B86">
            <w:pPr>
              <w:spacing w:line="360" w:lineRule="auto"/>
              <w:ind w:firstLine="640" w:firstLineChars="200"/>
              <w:jc w:val="both"/>
              <w:rPr>
                <w:rFonts w:ascii="宋体" w:hAnsi="宋体"/>
                <w:color w:val="auto"/>
                <w:sz w:val="32"/>
              </w:rPr>
            </w:pPr>
          </w:p>
        </w:tc>
        <w:tc>
          <w:tcPr>
            <w:tcW w:w="682" w:type="dxa"/>
            <w:vAlign w:val="center"/>
          </w:tcPr>
          <w:p w14:paraId="73C94E4B">
            <w:pPr>
              <w:spacing w:line="360" w:lineRule="auto"/>
              <w:ind w:firstLine="640" w:firstLineChars="200"/>
              <w:jc w:val="both"/>
              <w:rPr>
                <w:rFonts w:ascii="宋体" w:hAnsi="宋体"/>
                <w:color w:val="auto"/>
                <w:sz w:val="32"/>
              </w:rPr>
            </w:pPr>
          </w:p>
        </w:tc>
        <w:tc>
          <w:tcPr>
            <w:tcW w:w="709" w:type="dxa"/>
            <w:vAlign w:val="center"/>
          </w:tcPr>
          <w:p w14:paraId="19E2BA90">
            <w:pPr>
              <w:spacing w:line="360" w:lineRule="auto"/>
              <w:ind w:firstLine="640" w:firstLineChars="200"/>
              <w:jc w:val="both"/>
              <w:rPr>
                <w:rFonts w:ascii="宋体" w:hAnsi="宋体"/>
                <w:color w:val="auto"/>
                <w:sz w:val="32"/>
              </w:rPr>
            </w:pPr>
          </w:p>
        </w:tc>
        <w:tc>
          <w:tcPr>
            <w:tcW w:w="877" w:type="dxa"/>
            <w:vAlign w:val="center"/>
          </w:tcPr>
          <w:p w14:paraId="113E4278">
            <w:pPr>
              <w:spacing w:line="360" w:lineRule="auto"/>
              <w:ind w:firstLine="640" w:firstLineChars="200"/>
              <w:jc w:val="both"/>
              <w:rPr>
                <w:rFonts w:ascii="宋体" w:hAnsi="宋体"/>
                <w:color w:val="auto"/>
                <w:sz w:val="32"/>
              </w:rPr>
            </w:pPr>
          </w:p>
        </w:tc>
        <w:tc>
          <w:tcPr>
            <w:tcW w:w="800" w:type="dxa"/>
            <w:vAlign w:val="center"/>
          </w:tcPr>
          <w:p w14:paraId="5462B821">
            <w:pPr>
              <w:spacing w:line="360" w:lineRule="auto"/>
              <w:ind w:firstLine="640" w:firstLineChars="200"/>
              <w:jc w:val="both"/>
              <w:rPr>
                <w:rFonts w:ascii="宋体" w:hAnsi="宋体"/>
                <w:color w:val="auto"/>
                <w:sz w:val="32"/>
              </w:rPr>
            </w:pPr>
          </w:p>
        </w:tc>
        <w:tc>
          <w:tcPr>
            <w:tcW w:w="850" w:type="dxa"/>
            <w:vAlign w:val="center"/>
          </w:tcPr>
          <w:p w14:paraId="082B48F1">
            <w:pPr>
              <w:spacing w:line="360" w:lineRule="auto"/>
              <w:ind w:firstLine="640" w:firstLineChars="200"/>
              <w:jc w:val="both"/>
              <w:rPr>
                <w:rFonts w:ascii="宋体" w:hAnsi="宋体"/>
                <w:color w:val="auto"/>
                <w:sz w:val="32"/>
              </w:rPr>
            </w:pPr>
          </w:p>
        </w:tc>
        <w:tc>
          <w:tcPr>
            <w:tcW w:w="709" w:type="dxa"/>
            <w:vAlign w:val="center"/>
          </w:tcPr>
          <w:p w14:paraId="544C5BF7">
            <w:pPr>
              <w:spacing w:line="360" w:lineRule="auto"/>
              <w:ind w:firstLine="640" w:firstLineChars="200"/>
              <w:jc w:val="both"/>
              <w:rPr>
                <w:rFonts w:ascii="宋体" w:hAnsi="宋体"/>
                <w:color w:val="auto"/>
                <w:sz w:val="32"/>
              </w:rPr>
            </w:pPr>
          </w:p>
        </w:tc>
        <w:tc>
          <w:tcPr>
            <w:tcW w:w="709" w:type="dxa"/>
            <w:vAlign w:val="center"/>
          </w:tcPr>
          <w:p w14:paraId="065B2409">
            <w:pPr>
              <w:spacing w:line="360" w:lineRule="auto"/>
              <w:ind w:firstLine="640" w:firstLineChars="200"/>
              <w:jc w:val="both"/>
              <w:rPr>
                <w:rFonts w:ascii="宋体" w:hAnsi="宋体"/>
                <w:color w:val="auto"/>
                <w:sz w:val="32"/>
              </w:rPr>
            </w:pPr>
          </w:p>
        </w:tc>
      </w:tr>
      <w:tr w14:paraId="7C8A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C86FFA">
            <w:pPr>
              <w:spacing w:line="360" w:lineRule="auto"/>
              <w:ind w:firstLine="640" w:firstLineChars="200"/>
              <w:jc w:val="both"/>
              <w:rPr>
                <w:rFonts w:ascii="宋体" w:hAnsi="宋体"/>
                <w:color w:val="auto"/>
                <w:sz w:val="32"/>
              </w:rPr>
            </w:pPr>
          </w:p>
        </w:tc>
        <w:tc>
          <w:tcPr>
            <w:tcW w:w="900" w:type="dxa"/>
            <w:vAlign w:val="center"/>
          </w:tcPr>
          <w:p w14:paraId="728F9E13">
            <w:pPr>
              <w:spacing w:line="360" w:lineRule="auto"/>
              <w:ind w:firstLine="640" w:firstLineChars="200"/>
              <w:jc w:val="both"/>
              <w:rPr>
                <w:rFonts w:ascii="宋体" w:hAnsi="宋体"/>
                <w:color w:val="auto"/>
                <w:sz w:val="32"/>
              </w:rPr>
            </w:pPr>
          </w:p>
        </w:tc>
        <w:tc>
          <w:tcPr>
            <w:tcW w:w="1319" w:type="dxa"/>
            <w:vAlign w:val="center"/>
          </w:tcPr>
          <w:p w14:paraId="40C7BE1D">
            <w:pPr>
              <w:spacing w:line="360" w:lineRule="auto"/>
              <w:ind w:firstLine="640" w:firstLineChars="200"/>
              <w:jc w:val="both"/>
              <w:rPr>
                <w:rFonts w:ascii="宋体" w:hAnsi="宋体"/>
                <w:color w:val="auto"/>
                <w:sz w:val="32"/>
              </w:rPr>
            </w:pPr>
          </w:p>
        </w:tc>
        <w:tc>
          <w:tcPr>
            <w:tcW w:w="682" w:type="dxa"/>
            <w:vAlign w:val="center"/>
          </w:tcPr>
          <w:p w14:paraId="23D3BE96">
            <w:pPr>
              <w:spacing w:line="360" w:lineRule="auto"/>
              <w:ind w:firstLine="640" w:firstLineChars="200"/>
              <w:jc w:val="both"/>
              <w:rPr>
                <w:rFonts w:ascii="宋体" w:hAnsi="宋体"/>
                <w:color w:val="auto"/>
                <w:sz w:val="32"/>
              </w:rPr>
            </w:pPr>
          </w:p>
        </w:tc>
        <w:tc>
          <w:tcPr>
            <w:tcW w:w="709" w:type="dxa"/>
            <w:vAlign w:val="center"/>
          </w:tcPr>
          <w:p w14:paraId="4FED99EA">
            <w:pPr>
              <w:spacing w:line="360" w:lineRule="auto"/>
              <w:ind w:firstLine="640" w:firstLineChars="200"/>
              <w:jc w:val="both"/>
              <w:rPr>
                <w:rFonts w:ascii="宋体" w:hAnsi="宋体"/>
                <w:color w:val="auto"/>
                <w:sz w:val="32"/>
              </w:rPr>
            </w:pPr>
          </w:p>
        </w:tc>
        <w:tc>
          <w:tcPr>
            <w:tcW w:w="877" w:type="dxa"/>
            <w:vAlign w:val="center"/>
          </w:tcPr>
          <w:p w14:paraId="7694DD64">
            <w:pPr>
              <w:spacing w:line="360" w:lineRule="auto"/>
              <w:ind w:firstLine="640" w:firstLineChars="200"/>
              <w:jc w:val="both"/>
              <w:rPr>
                <w:rFonts w:ascii="宋体" w:hAnsi="宋体"/>
                <w:color w:val="auto"/>
                <w:sz w:val="32"/>
              </w:rPr>
            </w:pPr>
          </w:p>
        </w:tc>
        <w:tc>
          <w:tcPr>
            <w:tcW w:w="800" w:type="dxa"/>
            <w:vAlign w:val="center"/>
          </w:tcPr>
          <w:p w14:paraId="42592B1E">
            <w:pPr>
              <w:spacing w:line="360" w:lineRule="auto"/>
              <w:ind w:firstLine="640" w:firstLineChars="200"/>
              <w:jc w:val="both"/>
              <w:rPr>
                <w:rFonts w:ascii="宋体" w:hAnsi="宋体"/>
                <w:color w:val="auto"/>
                <w:sz w:val="32"/>
              </w:rPr>
            </w:pPr>
          </w:p>
        </w:tc>
        <w:tc>
          <w:tcPr>
            <w:tcW w:w="850" w:type="dxa"/>
            <w:vAlign w:val="center"/>
          </w:tcPr>
          <w:p w14:paraId="392ECB0E">
            <w:pPr>
              <w:spacing w:line="360" w:lineRule="auto"/>
              <w:ind w:firstLine="640" w:firstLineChars="200"/>
              <w:jc w:val="both"/>
              <w:rPr>
                <w:rFonts w:ascii="宋体" w:hAnsi="宋体"/>
                <w:color w:val="auto"/>
                <w:sz w:val="32"/>
              </w:rPr>
            </w:pPr>
          </w:p>
        </w:tc>
        <w:tc>
          <w:tcPr>
            <w:tcW w:w="709" w:type="dxa"/>
            <w:vAlign w:val="center"/>
          </w:tcPr>
          <w:p w14:paraId="5BAA5101">
            <w:pPr>
              <w:spacing w:line="360" w:lineRule="auto"/>
              <w:ind w:firstLine="640" w:firstLineChars="200"/>
              <w:jc w:val="both"/>
              <w:rPr>
                <w:rFonts w:ascii="宋体" w:hAnsi="宋体"/>
                <w:color w:val="auto"/>
                <w:sz w:val="32"/>
              </w:rPr>
            </w:pPr>
          </w:p>
        </w:tc>
        <w:tc>
          <w:tcPr>
            <w:tcW w:w="709" w:type="dxa"/>
            <w:vAlign w:val="center"/>
          </w:tcPr>
          <w:p w14:paraId="1B1097D6">
            <w:pPr>
              <w:spacing w:line="360" w:lineRule="auto"/>
              <w:ind w:firstLine="640" w:firstLineChars="200"/>
              <w:jc w:val="both"/>
              <w:rPr>
                <w:rFonts w:ascii="宋体" w:hAnsi="宋体"/>
                <w:color w:val="auto"/>
                <w:sz w:val="32"/>
              </w:rPr>
            </w:pPr>
          </w:p>
        </w:tc>
      </w:tr>
      <w:tr w14:paraId="5541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0B83D">
            <w:pPr>
              <w:spacing w:line="360" w:lineRule="auto"/>
              <w:ind w:firstLine="640" w:firstLineChars="200"/>
              <w:jc w:val="both"/>
              <w:rPr>
                <w:rFonts w:ascii="宋体" w:hAnsi="宋体"/>
                <w:color w:val="auto"/>
                <w:sz w:val="32"/>
              </w:rPr>
            </w:pPr>
          </w:p>
        </w:tc>
        <w:tc>
          <w:tcPr>
            <w:tcW w:w="900" w:type="dxa"/>
            <w:vAlign w:val="center"/>
          </w:tcPr>
          <w:p w14:paraId="6D386416">
            <w:pPr>
              <w:spacing w:line="360" w:lineRule="auto"/>
              <w:ind w:firstLine="640" w:firstLineChars="200"/>
              <w:jc w:val="both"/>
              <w:rPr>
                <w:rFonts w:ascii="宋体" w:hAnsi="宋体"/>
                <w:color w:val="auto"/>
                <w:sz w:val="32"/>
              </w:rPr>
            </w:pPr>
          </w:p>
        </w:tc>
        <w:tc>
          <w:tcPr>
            <w:tcW w:w="1319" w:type="dxa"/>
            <w:vAlign w:val="center"/>
          </w:tcPr>
          <w:p w14:paraId="2D24EBD4">
            <w:pPr>
              <w:spacing w:line="360" w:lineRule="auto"/>
              <w:ind w:firstLine="640" w:firstLineChars="200"/>
              <w:jc w:val="both"/>
              <w:rPr>
                <w:rFonts w:ascii="宋体" w:hAnsi="宋体"/>
                <w:color w:val="auto"/>
                <w:sz w:val="32"/>
              </w:rPr>
            </w:pPr>
          </w:p>
        </w:tc>
        <w:tc>
          <w:tcPr>
            <w:tcW w:w="682" w:type="dxa"/>
            <w:vAlign w:val="center"/>
          </w:tcPr>
          <w:p w14:paraId="59237D2A">
            <w:pPr>
              <w:spacing w:line="360" w:lineRule="auto"/>
              <w:ind w:firstLine="640" w:firstLineChars="200"/>
              <w:jc w:val="both"/>
              <w:rPr>
                <w:rFonts w:ascii="宋体" w:hAnsi="宋体"/>
                <w:color w:val="auto"/>
                <w:sz w:val="32"/>
              </w:rPr>
            </w:pPr>
          </w:p>
        </w:tc>
        <w:tc>
          <w:tcPr>
            <w:tcW w:w="709" w:type="dxa"/>
            <w:vAlign w:val="center"/>
          </w:tcPr>
          <w:p w14:paraId="3FE889D6">
            <w:pPr>
              <w:spacing w:line="360" w:lineRule="auto"/>
              <w:ind w:firstLine="640" w:firstLineChars="200"/>
              <w:jc w:val="both"/>
              <w:rPr>
                <w:rFonts w:ascii="宋体" w:hAnsi="宋体"/>
                <w:color w:val="auto"/>
                <w:sz w:val="32"/>
              </w:rPr>
            </w:pPr>
          </w:p>
        </w:tc>
        <w:tc>
          <w:tcPr>
            <w:tcW w:w="877" w:type="dxa"/>
            <w:vAlign w:val="center"/>
          </w:tcPr>
          <w:p w14:paraId="3DE540C2">
            <w:pPr>
              <w:spacing w:line="360" w:lineRule="auto"/>
              <w:ind w:firstLine="640" w:firstLineChars="200"/>
              <w:jc w:val="both"/>
              <w:rPr>
                <w:rFonts w:ascii="宋体" w:hAnsi="宋体"/>
                <w:color w:val="auto"/>
                <w:sz w:val="32"/>
              </w:rPr>
            </w:pPr>
          </w:p>
        </w:tc>
        <w:tc>
          <w:tcPr>
            <w:tcW w:w="800" w:type="dxa"/>
            <w:vAlign w:val="center"/>
          </w:tcPr>
          <w:p w14:paraId="31BBFE41">
            <w:pPr>
              <w:spacing w:line="360" w:lineRule="auto"/>
              <w:ind w:firstLine="640" w:firstLineChars="200"/>
              <w:jc w:val="both"/>
              <w:rPr>
                <w:rFonts w:ascii="宋体" w:hAnsi="宋体"/>
                <w:color w:val="auto"/>
                <w:sz w:val="32"/>
              </w:rPr>
            </w:pPr>
          </w:p>
        </w:tc>
        <w:tc>
          <w:tcPr>
            <w:tcW w:w="850" w:type="dxa"/>
            <w:vAlign w:val="center"/>
          </w:tcPr>
          <w:p w14:paraId="29B4C542">
            <w:pPr>
              <w:spacing w:line="360" w:lineRule="auto"/>
              <w:ind w:firstLine="640" w:firstLineChars="200"/>
              <w:jc w:val="both"/>
              <w:rPr>
                <w:rFonts w:ascii="宋体" w:hAnsi="宋体"/>
                <w:color w:val="auto"/>
                <w:sz w:val="32"/>
              </w:rPr>
            </w:pPr>
          </w:p>
        </w:tc>
        <w:tc>
          <w:tcPr>
            <w:tcW w:w="709" w:type="dxa"/>
            <w:vAlign w:val="center"/>
          </w:tcPr>
          <w:p w14:paraId="2081E5AC">
            <w:pPr>
              <w:spacing w:line="360" w:lineRule="auto"/>
              <w:ind w:firstLine="640" w:firstLineChars="200"/>
              <w:jc w:val="both"/>
              <w:rPr>
                <w:rFonts w:ascii="宋体" w:hAnsi="宋体"/>
                <w:color w:val="auto"/>
                <w:sz w:val="32"/>
              </w:rPr>
            </w:pPr>
          </w:p>
        </w:tc>
        <w:tc>
          <w:tcPr>
            <w:tcW w:w="709" w:type="dxa"/>
            <w:vAlign w:val="center"/>
          </w:tcPr>
          <w:p w14:paraId="14037C86">
            <w:pPr>
              <w:spacing w:line="360" w:lineRule="auto"/>
              <w:ind w:firstLine="640" w:firstLineChars="200"/>
              <w:jc w:val="both"/>
              <w:rPr>
                <w:rFonts w:ascii="宋体" w:hAnsi="宋体"/>
                <w:color w:val="auto"/>
                <w:sz w:val="32"/>
              </w:rPr>
            </w:pPr>
          </w:p>
        </w:tc>
      </w:tr>
      <w:tr w14:paraId="27F0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7D3227">
            <w:pPr>
              <w:spacing w:line="360" w:lineRule="auto"/>
              <w:ind w:firstLine="640" w:firstLineChars="200"/>
              <w:jc w:val="both"/>
              <w:rPr>
                <w:rFonts w:ascii="宋体" w:hAnsi="宋体"/>
                <w:color w:val="auto"/>
                <w:sz w:val="32"/>
              </w:rPr>
            </w:pPr>
          </w:p>
        </w:tc>
        <w:tc>
          <w:tcPr>
            <w:tcW w:w="900" w:type="dxa"/>
            <w:vAlign w:val="center"/>
          </w:tcPr>
          <w:p w14:paraId="7F64F602">
            <w:pPr>
              <w:spacing w:line="360" w:lineRule="auto"/>
              <w:ind w:firstLine="640" w:firstLineChars="200"/>
              <w:jc w:val="both"/>
              <w:rPr>
                <w:rFonts w:ascii="宋体" w:hAnsi="宋体"/>
                <w:color w:val="auto"/>
                <w:sz w:val="32"/>
              </w:rPr>
            </w:pPr>
          </w:p>
        </w:tc>
        <w:tc>
          <w:tcPr>
            <w:tcW w:w="1319" w:type="dxa"/>
            <w:vAlign w:val="center"/>
          </w:tcPr>
          <w:p w14:paraId="3F847233">
            <w:pPr>
              <w:spacing w:line="360" w:lineRule="auto"/>
              <w:ind w:firstLine="640" w:firstLineChars="200"/>
              <w:jc w:val="both"/>
              <w:rPr>
                <w:rFonts w:ascii="宋体" w:hAnsi="宋体"/>
                <w:color w:val="auto"/>
                <w:sz w:val="32"/>
              </w:rPr>
            </w:pPr>
          </w:p>
        </w:tc>
        <w:tc>
          <w:tcPr>
            <w:tcW w:w="682" w:type="dxa"/>
            <w:vAlign w:val="center"/>
          </w:tcPr>
          <w:p w14:paraId="096580B1">
            <w:pPr>
              <w:spacing w:line="360" w:lineRule="auto"/>
              <w:ind w:firstLine="640" w:firstLineChars="200"/>
              <w:jc w:val="both"/>
              <w:rPr>
                <w:rFonts w:ascii="宋体" w:hAnsi="宋体"/>
                <w:color w:val="auto"/>
                <w:sz w:val="32"/>
              </w:rPr>
            </w:pPr>
          </w:p>
        </w:tc>
        <w:tc>
          <w:tcPr>
            <w:tcW w:w="709" w:type="dxa"/>
            <w:vAlign w:val="center"/>
          </w:tcPr>
          <w:p w14:paraId="294E1690">
            <w:pPr>
              <w:spacing w:line="360" w:lineRule="auto"/>
              <w:ind w:firstLine="640" w:firstLineChars="200"/>
              <w:jc w:val="both"/>
              <w:rPr>
                <w:rFonts w:ascii="宋体" w:hAnsi="宋体"/>
                <w:color w:val="auto"/>
                <w:sz w:val="32"/>
              </w:rPr>
            </w:pPr>
          </w:p>
        </w:tc>
        <w:tc>
          <w:tcPr>
            <w:tcW w:w="877" w:type="dxa"/>
            <w:vAlign w:val="center"/>
          </w:tcPr>
          <w:p w14:paraId="53440457">
            <w:pPr>
              <w:spacing w:line="360" w:lineRule="auto"/>
              <w:ind w:firstLine="640" w:firstLineChars="200"/>
              <w:jc w:val="both"/>
              <w:rPr>
                <w:rFonts w:ascii="宋体" w:hAnsi="宋体"/>
                <w:color w:val="auto"/>
                <w:sz w:val="32"/>
              </w:rPr>
            </w:pPr>
          </w:p>
        </w:tc>
        <w:tc>
          <w:tcPr>
            <w:tcW w:w="800" w:type="dxa"/>
            <w:vAlign w:val="center"/>
          </w:tcPr>
          <w:p w14:paraId="557B4D8F">
            <w:pPr>
              <w:spacing w:line="360" w:lineRule="auto"/>
              <w:ind w:firstLine="640" w:firstLineChars="200"/>
              <w:jc w:val="both"/>
              <w:rPr>
                <w:rFonts w:ascii="宋体" w:hAnsi="宋体"/>
                <w:color w:val="auto"/>
                <w:sz w:val="32"/>
              </w:rPr>
            </w:pPr>
          </w:p>
        </w:tc>
        <w:tc>
          <w:tcPr>
            <w:tcW w:w="850" w:type="dxa"/>
            <w:vAlign w:val="center"/>
          </w:tcPr>
          <w:p w14:paraId="4ABFCB82">
            <w:pPr>
              <w:spacing w:line="360" w:lineRule="auto"/>
              <w:ind w:firstLine="640" w:firstLineChars="200"/>
              <w:jc w:val="both"/>
              <w:rPr>
                <w:rFonts w:ascii="宋体" w:hAnsi="宋体"/>
                <w:color w:val="auto"/>
                <w:sz w:val="32"/>
              </w:rPr>
            </w:pPr>
          </w:p>
        </w:tc>
        <w:tc>
          <w:tcPr>
            <w:tcW w:w="709" w:type="dxa"/>
            <w:vAlign w:val="center"/>
          </w:tcPr>
          <w:p w14:paraId="41DB0A6A">
            <w:pPr>
              <w:spacing w:line="360" w:lineRule="auto"/>
              <w:ind w:firstLine="640" w:firstLineChars="200"/>
              <w:jc w:val="both"/>
              <w:rPr>
                <w:rFonts w:ascii="宋体" w:hAnsi="宋体"/>
                <w:color w:val="auto"/>
                <w:sz w:val="32"/>
              </w:rPr>
            </w:pPr>
          </w:p>
        </w:tc>
        <w:tc>
          <w:tcPr>
            <w:tcW w:w="709" w:type="dxa"/>
            <w:vAlign w:val="center"/>
          </w:tcPr>
          <w:p w14:paraId="778C72BF">
            <w:pPr>
              <w:spacing w:line="360" w:lineRule="auto"/>
              <w:ind w:firstLine="640" w:firstLineChars="200"/>
              <w:jc w:val="both"/>
              <w:rPr>
                <w:rFonts w:ascii="宋体" w:hAnsi="宋体"/>
                <w:color w:val="auto"/>
                <w:sz w:val="32"/>
              </w:rPr>
            </w:pPr>
          </w:p>
        </w:tc>
      </w:tr>
      <w:tr w14:paraId="73FF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11E7B8">
            <w:pPr>
              <w:spacing w:line="360" w:lineRule="auto"/>
              <w:ind w:firstLine="640" w:firstLineChars="200"/>
              <w:jc w:val="both"/>
              <w:rPr>
                <w:rFonts w:ascii="宋体" w:hAnsi="宋体"/>
                <w:color w:val="auto"/>
                <w:sz w:val="32"/>
              </w:rPr>
            </w:pPr>
          </w:p>
        </w:tc>
        <w:tc>
          <w:tcPr>
            <w:tcW w:w="900" w:type="dxa"/>
            <w:vAlign w:val="center"/>
          </w:tcPr>
          <w:p w14:paraId="5AB4E490">
            <w:pPr>
              <w:spacing w:line="360" w:lineRule="auto"/>
              <w:ind w:firstLine="640" w:firstLineChars="200"/>
              <w:jc w:val="both"/>
              <w:rPr>
                <w:rFonts w:ascii="宋体" w:hAnsi="宋体"/>
                <w:color w:val="auto"/>
                <w:sz w:val="32"/>
              </w:rPr>
            </w:pPr>
          </w:p>
        </w:tc>
        <w:tc>
          <w:tcPr>
            <w:tcW w:w="1319" w:type="dxa"/>
            <w:vAlign w:val="center"/>
          </w:tcPr>
          <w:p w14:paraId="68C30CE1">
            <w:pPr>
              <w:spacing w:line="360" w:lineRule="auto"/>
              <w:ind w:firstLine="640" w:firstLineChars="200"/>
              <w:jc w:val="both"/>
              <w:rPr>
                <w:rFonts w:ascii="宋体" w:hAnsi="宋体"/>
                <w:color w:val="auto"/>
                <w:sz w:val="32"/>
              </w:rPr>
            </w:pPr>
          </w:p>
        </w:tc>
        <w:tc>
          <w:tcPr>
            <w:tcW w:w="682" w:type="dxa"/>
            <w:vAlign w:val="center"/>
          </w:tcPr>
          <w:p w14:paraId="5BD2C26E">
            <w:pPr>
              <w:spacing w:line="360" w:lineRule="auto"/>
              <w:ind w:firstLine="640" w:firstLineChars="200"/>
              <w:jc w:val="both"/>
              <w:rPr>
                <w:rFonts w:ascii="宋体" w:hAnsi="宋体"/>
                <w:color w:val="auto"/>
                <w:sz w:val="32"/>
              </w:rPr>
            </w:pPr>
          </w:p>
        </w:tc>
        <w:tc>
          <w:tcPr>
            <w:tcW w:w="709" w:type="dxa"/>
            <w:vAlign w:val="center"/>
          </w:tcPr>
          <w:p w14:paraId="203BB2E8">
            <w:pPr>
              <w:spacing w:line="360" w:lineRule="auto"/>
              <w:ind w:firstLine="640" w:firstLineChars="200"/>
              <w:jc w:val="both"/>
              <w:rPr>
                <w:rFonts w:ascii="宋体" w:hAnsi="宋体"/>
                <w:color w:val="auto"/>
                <w:sz w:val="32"/>
              </w:rPr>
            </w:pPr>
          </w:p>
        </w:tc>
        <w:tc>
          <w:tcPr>
            <w:tcW w:w="877" w:type="dxa"/>
            <w:vAlign w:val="center"/>
          </w:tcPr>
          <w:p w14:paraId="2988E34C">
            <w:pPr>
              <w:spacing w:line="360" w:lineRule="auto"/>
              <w:ind w:firstLine="640" w:firstLineChars="200"/>
              <w:jc w:val="both"/>
              <w:rPr>
                <w:rFonts w:ascii="宋体" w:hAnsi="宋体"/>
                <w:color w:val="auto"/>
                <w:sz w:val="32"/>
              </w:rPr>
            </w:pPr>
          </w:p>
        </w:tc>
        <w:tc>
          <w:tcPr>
            <w:tcW w:w="800" w:type="dxa"/>
            <w:vAlign w:val="center"/>
          </w:tcPr>
          <w:p w14:paraId="1308529C">
            <w:pPr>
              <w:spacing w:line="360" w:lineRule="auto"/>
              <w:ind w:firstLine="640" w:firstLineChars="200"/>
              <w:jc w:val="both"/>
              <w:rPr>
                <w:rFonts w:ascii="宋体" w:hAnsi="宋体"/>
                <w:color w:val="auto"/>
                <w:sz w:val="32"/>
              </w:rPr>
            </w:pPr>
          </w:p>
        </w:tc>
        <w:tc>
          <w:tcPr>
            <w:tcW w:w="850" w:type="dxa"/>
            <w:vAlign w:val="center"/>
          </w:tcPr>
          <w:p w14:paraId="6FC631E9">
            <w:pPr>
              <w:spacing w:line="360" w:lineRule="auto"/>
              <w:ind w:firstLine="640" w:firstLineChars="200"/>
              <w:jc w:val="both"/>
              <w:rPr>
                <w:rFonts w:ascii="宋体" w:hAnsi="宋体"/>
                <w:color w:val="auto"/>
                <w:sz w:val="32"/>
              </w:rPr>
            </w:pPr>
          </w:p>
        </w:tc>
        <w:tc>
          <w:tcPr>
            <w:tcW w:w="709" w:type="dxa"/>
            <w:vAlign w:val="center"/>
          </w:tcPr>
          <w:p w14:paraId="2C686D3D">
            <w:pPr>
              <w:spacing w:line="360" w:lineRule="auto"/>
              <w:ind w:firstLine="640" w:firstLineChars="200"/>
              <w:jc w:val="both"/>
              <w:rPr>
                <w:rFonts w:ascii="宋体" w:hAnsi="宋体"/>
                <w:color w:val="auto"/>
                <w:sz w:val="32"/>
              </w:rPr>
            </w:pPr>
          </w:p>
        </w:tc>
        <w:tc>
          <w:tcPr>
            <w:tcW w:w="709" w:type="dxa"/>
            <w:vAlign w:val="center"/>
          </w:tcPr>
          <w:p w14:paraId="432199DF">
            <w:pPr>
              <w:spacing w:line="360" w:lineRule="auto"/>
              <w:ind w:firstLine="640" w:firstLineChars="200"/>
              <w:jc w:val="both"/>
              <w:rPr>
                <w:rFonts w:ascii="宋体" w:hAnsi="宋体"/>
                <w:color w:val="auto"/>
                <w:sz w:val="32"/>
              </w:rPr>
            </w:pPr>
          </w:p>
        </w:tc>
      </w:tr>
      <w:tr w14:paraId="3068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08067B">
            <w:pPr>
              <w:spacing w:line="360" w:lineRule="auto"/>
              <w:ind w:firstLine="640" w:firstLineChars="200"/>
              <w:jc w:val="both"/>
              <w:rPr>
                <w:rFonts w:ascii="宋体" w:hAnsi="宋体"/>
                <w:color w:val="auto"/>
                <w:sz w:val="32"/>
              </w:rPr>
            </w:pPr>
          </w:p>
        </w:tc>
        <w:tc>
          <w:tcPr>
            <w:tcW w:w="900" w:type="dxa"/>
            <w:vAlign w:val="center"/>
          </w:tcPr>
          <w:p w14:paraId="18394646">
            <w:pPr>
              <w:spacing w:line="360" w:lineRule="auto"/>
              <w:ind w:firstLine="640" w:firstLineChars="200"/>
              <w:jc w:val="both"/>
              <w:rPr>
                <w:rFonts w:ascii="宋体" w:hAnsi="宋体"/>
                <w:color w:val="auto"/>
                <w:sz w:val="32"/>
              </w:rPr>
            </w:pPr>
          </w:p>
        </w:tc>
        <w:tc>
          <w:tcPr>
            <w:tcW w:w="1319" w:type="dxa"/>
            <w:vAlign w:val="center"/>
          </w:tcPr>
          <w:p w14:paraId="53B8DF7C">
            <w:pPr>
              <w:spacing w:line="360" w:lineRule="auto"/>
              <w:ind w:firstLine="640" w:firstLineChars="200"/>
              <w:jc w:val="both"/>
              <w:rPr>
                <w:rFonts w:ascii="宋体" w:hAnsi="宋体"/>
                <w:color w:val="auto"/>
                <w:sz w:val="32"/>
              </w:rPr>
            </w:pPr>
          </w:p>
        </w:tc>
        <w:tc>
          <w:tcPr>
            <w:tcW w:w="682" w:type="dxa"/>
            <w:vAlign w:val="center"/>
          </w:tcPr>
          <w:p w14:paraId="5B742015">
            <w:pPr>
              <w:spacing w:line="360" w:lineRule="auto"/>
              <w:ind w:firstLine="640" w:firstLineChars="200"/>
              <w:jc w:val="both"/>
              <w:rPr>
                <w:rFonts w:ascii="宋体" w:hAnsi="宋体"/>
                <w:color w:val="auto"/>
                <w:sz w:val="32"/>
              </w:rPr>
            </w:pPr>
          </w:p>
        </w:tc>
        <w:tc>
          <w:tcPr>
            <w:tcW w:w="709" w:type="dxa"/>
            <w:vAlign w:val="center"/>
          </w:tcPr>
          <w:p w14:paraId="7BC275BF">
            <w:pPr>
              <w:spacing w:line="360" w:lineRule="auto"/>
              <w:ind w:firstLine="640" w:firstLineChars="200"/>
              <w:jc w:val="both"/>
              <w:rPr>
                <w:rFonts w:ascii="宋体" w:hAnsi="宋体"/>
                <w:color w:val="auto"/>
                <w:sz w:val="32"/>
              </w:rPr>
            </w:pPr>
          </w:p>
        </w:tc>
        <w:tc>
          <w:tcPr>
            <w:tcW w:w="877" w:type="dxa"/>
            <w:vAlign w:val="center"/>
          </w:tcPr>
          <w:p w14:paraId="20895E4E">
            <w:pPr>
              <w:spacing w:line="360" w:lineRule="auto"/>
              <w:ind w:firstLine="640" w:firstLineChars="200"/>
              <w:jc w:val="both"/>
              <w:rPr>
                <w:rFonts w:ascii="宋体" w:hAnsi="宋体"/>
                <w:color w:val="auto"/>
                <w:sz w:val="32"/>
              </w:rPr>
            </w:pPr>
          </w:p>
        </w:tc>
        <w:tc>
          <w:tcPr>
            <w:tcW w:w="800" w:type="dxa"/>
            <w:vAlign w:val="center"/>
          </w:tcPr>
          <w:p w14:paraId="4A8BF7A5">
            <w:pPr>
              <w:spacing w:line="360" w:lineRule="auto"/>
              <w:ind w:firstLine="640" w:firstLineChars="200"/>
              <w:jc w:val="both"/>
              <w:rPr>
                <w:rFonts w:ascii="宋体" w:hAnsi="宋体"/>
                <w:color w:val="auto"/>
                <w:sz w:val="32"/>
              </w:rPr>
            </w:pPr>
          </w:p>
        </w:tc>
        <w:tc>
          <w:tcPr>
            <w:tcW w:w="850" w:type="dxa"/>
            <w:vAlign w:val="center"/>
          </w:tcPr>
          <w:p w14:paraId="50697417">
            <w:pPr>
              <w:spacing w:line="360" w:lineRule="auto"/>
              <w:ind w:firstLine="640" w:firstLineChars="200"/>
              <w:jc w:val="both"/>
              <w:rPr>
                <w:rFonts w:ascii="宋体" w:hAnsi="宋体"/>
                <w:color w:val="auto"/>
                <w:sz w:val="32"/>
              </w:rPr>
            </w:pPr>
          </w:p>
        </w:tc>
        <w:tc>
          <w:tcPr>
            <w:tcW w:w="709" w:type="dxa"/>
            <w:vAlign w:val="center"/>
          </w:tcPr>
          <w:p w14:paraId="3E9AB4F2">
            <w:pPr>
              <w:spacing w:line="360" w:lineRule="auto"/>
              <w:ind w:firstLine="640" w:firstLineChars="200"/>
              <w:jc w:val="both"/>
              <w:rPr>
                <w:rFonts w:ascii="宋体" w:hAnsi="宋体"/>
                <w:color w:val="auto"/>
                <w:sz w:val="32"/>
              </w:rPr>
            </w:pPr>
          </w:p>
        </w:tc>
        <w:tc>
          <w:tcPr>
            <w:tcW w:w="709" w:type="dxa"/>
            <w:vAlign w:val="center"/>
          </w:tcPr>
          <w:p w14:paraId="2CBC325C">
            <w:pPr>
              <w:spacing w:line="360" w:lineRule="auto"/>
              <w:ind w:firstLine="640" w:firstLineChars="200"/>
              <w:jc w:val="both"/>
              <w:rPr>
                <w:rFonts w:ascii="宋体" w:hAnsi="宋体"/>
                <w:color w:val="auto"/>
                <w:sz w:val="32"/>
              </w:rPr>
            </w:pPr>
          </w:p>
        </w:tc>
      </w:tr>
      <w:tr w14:paraId="4FD5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DF4565">
            <w:pPr>
              <w:spacing w:line="360" w:lineRule="auto"/>
              <w:ind w:firstLine="640" w:firstLineChars="200"/>
              <w:jc w:val="both"/>
              <w:rPr>
                <w:rFonts w:ascii="宋体" w:hAnsi="宋体"/>
                <w:color w:val="auto"/>
                <w:sz w:val="32"/>
              </w:rPr>
            </w:pPr>
          </w:p>
        </w:tc>
        <w:tc>
          <w:tcPr>
            <w:tcW w:w="900" w:type="dxa"/>
            <w:vAlign w:val="center"/>
          </w:tcPr>
          <w:p w14:paraId="2EAD1CE8">
            <w:pPr>
              <w:spacing w:line="360" w:lineRule="auto"/>
              <w:ind w:firstLine="640" w:firstLineChars="200"/>
              <w:jc w:val="both"/>
              <w:rPr>
                <w:rFonts w:ascii="宋体" w:hAnsi="宋体"/>
                <w:color w:val="auto"/>
                <w:sz w:val="32"/>
              </w:rPr>
            </w:pPr>
          </w:p>
        </w:tc>
        <w:tc>
          <w:tcPr>
            <w:tcW w:w="1319" w:type="dxa"/>
            <w:vAlign w:val="center"/>
          </w:tcPr>
          <w:p w14:paraId="25AF2CAC">
            <w:pPr>
              <w:spacing w:line="360" w:lineRule="auto"/>
              <w:ind w:firstLine="640" w:firstLineChars="200"/>
              <w:jc w:val="both"/>
              <w:rPr>
                <w:rFonts w:ascii="宋体" w:hAnsi="宋体"/>
                <w:color w:val="auto"/>
                <w:sz w:val="32"/>
              </w:rPr>
            </w:pPr>
          </w:p>
        </w:tc>
        <w:tc>
          <w:tcPr>
            <w:tcW w:w="682" w:type="dxa"/>
            <w:vAlign w:val="center"/>
          </w:tcPr>
          <w:p w14:paraId="48B36FD4">
            <w:pPr>
              <w:spacing w:line="360" w:lineRule="auto"/>
              <w:ind w:firstLine="640" w:firstLineChars="200"/>
              <w:jc w:val="both"/>
              <w:rPr>
                <w:rFonts w:ascii="宋体" w:hAnsi="宋体"/>
                <w:color w:val="auto"/>
                <w:sz w:val="32"/>
              </w:rPr>
            </w:pPr>
          </w:p>
        </w:tc>
        <w:tc>
          <w:tcPr>
            <w:tcW w:w="709" w:type="dxa"/>
            <w:vAlign w:val="center"/>
          </w:tcPr>
          <w:p w14:paraId="57C7E9D9">
            <w:pPr>
              <w:spacing w:line="360" w:lineRule="auto"/>
              <w:ind w:firstLine="640" w:firstLineChars="200"/>
              <w:jc w:val="both"/>
              <w:rPr>
                <w:rFonts w:ascii="宋体" w:hAnsi="宋体"/>
                <w:color w:val="auto"/>
                <w:sz w:val="32"/>
              </w:rPr>
            </w:pPr>
          </w:p>
        </w:tc>
        <w:tc>
          <w:tcPr>
            <w:tcW w:w="877" w:type="dxa"/>
            <w:vAlign w:val="center"/>
          </w:tcPr>
          <w:p w14:paraId="4D89D67E">
            <w:pPr>
              <w:spacing w:line="360" w:lineRule="auto"/>
              <w:ind w:firstLine="640" w:firstLineChars="200"/>
              <w:jc w:val="both"/>
              <w:rPr>
                <w:rFonts w:ascii="宋体" w:hAnsi="宋体"/>
                <w:color w:val="auto"/>
                <w:sz w:val="32"/>
              </w:rPr>
            </w:pPr>
          </w:p>
        </w:tc>
        <w:tc>
          <w:tcPr>
            <w:tcW w:w="800" w:type="dxa"/>
            <w:vAlign w:val="center"/>
          </w:tcPr>
          <w:p w14:paraId="1410C054">
            <w:pPr>
              <w:spacing w:line="360" w:lineRule="auto"/>
              <w:ind w:firstLine="640" w:firstLineChars="200"/>
              <w:jc w:val="both"/>
              <w:rPr>
                <w:rFonts w:ascii="宋体" w:hAnsi="宋体"/>
                <w:color w:val="auto"/>
                <w:sz w:val="32"/>
              </w:rPr>
            </w:pPr>
          </w:p>
        </w:tc>
        <w:tc>
          <w:tcPr>
            <w:tcW w:w="850" w:type="dxa"/>
            <w:vAlign w:val="center"/>
          </w:tcPr>
          <w:p w14:paraId="18A694E3">
            <w:pPr>
              <w:spacing w:line="360" w:lineRule="auto"/>
              <w:ind w:firstLine="640" w:firstLineChars="200"/>
              <w:jc w:val="both"/>
              <w:rPr>
                <w:rFonts w:ascii="宋体" w:hAnsi="宋体"/>
                <w:color w:val="auto"/>
                <w:sz w:val="32"/>
              </w:rPr>
            </w:pPr>
          </w:p>
        </w:tc>
        <w:tc>
          <w:tcPr>
            <w:tcW w:w="709" w:type="dxa"/>
            <w:vAlign w:val="center"/>
          </w:tcPr>
          <w:p w14:paraId="46CD1BC9">
            <w:pPr>
              <w:spacing w:line="360" w:lineRule="auto"/>
              <w:ind w:firstLine="640" w:firstLineChars="200"/>
              <w:jc w:val="both"/>
              <w:rPr>
                <w:rFonts w:ascii="宋体" w:hAnsi="宋体"/>
                <w:color w:val="auto"/>
                <w:sz w:val="32"/>
              </w:rPr>
            </w:pPr>
          </w:p>
        </w:tc>
        <w:tc>
          <w:tcPr>
            <w:tcW w:w="709" w:type="dxa"/>
            <w:vAlign w:val="center"/>
          </w:tcPr>
          <w:p w14:paraId="45BED997">
            <w:pPr>
              <w:spacing w:line="360" w:lineRule="auto"/>
              <w:ind w:firstLine="640" w:firstLineChars="200"/>
              <w:jc w:val="both"/>
              <w:rPr>
                <w:rFonts w:ascii="宋体" w:hAnsi="宋体"/>
                <w:color w:val="auto"/>
                <w:sz w:val="32"/>
              </w:rPr>
            </w:pPr>
          </w:p>
        </w:tc>
      </w:tr>
      <w:tr w14:paraId="758E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6446CE">
            <w:pPr>
              <w:spacing w:line="360" w:lineRule="auto"/>
              <w:ind w:firstLine="640" w:firstLineChars="200"/>
              <w:jc w:val="both"/>
              <w:rPr>
                <w:rFonts w:ascii="宋体" w:hAnsi="宋体"/>
                <w:color w:val="auto"/>
                <w:sz w:val="32"/>
              </w:rPr>
            </w:pPr>
          </w:p>
        </w:tc>
        <w:tc>
          <w:tcPr>
            <w:tcW w:w="900" w:type="dxa"/>
            <w:vAlign w:val="center"/>
          </w:tcPr>
          <w:p w14:paraId="76358C8B">
            <w:pPr>
              <w:spacing w:line="360" w:lineRule="auto"/>
              <w:ind w:firstLine="640" w:firstLineChars="200"/>
              <w:jc w:val="both"/>
              <w:rPr>
                <w:rFonts w:ascii="宋体" w:hAnsi="宋体"/>
                <w:color w:val="auto"/>
                <w:sz w:val="32"/>
              </w:rPr>
            </w:pPr>
          </w:p>
        </w:tc>
        <w:tc>
          <w:tcPr>
            <w:tcW w:w="1319" w:type="dxa"/>
            <w:vAlign w:val="center"/>
          </w:tcPr>
          <w:p w14:paraId="5F32AA74">
            <w:pPr>
              <w:spacing w:line="360" w:lineRule="auto"/>
              <w:ind w:firstLine="640" w:firstLineChars="200"/>
              <w:jc w:val="both"/>
              <w:rPr>
                <w:rFonts w:ascii="宋体" w:hAnsi="宋体"/>
                <w:color w:val="auto"/>
                <w:sz w:val="32"/>
              </w:rPr>
            </w:pPr>
          </w:p>
        </w:tc>
        <w:tc>
          <w:tcPr>
            <w:tcW w:w="682" w:type="dxa"/>
            <w:vAlign w:val="center"/>
          </w:tcPr>
          <w:p w14:paraId="0A3DFDDC">
            <w:pPr>
              <w:spacing w:line="360" w:lineRule="auto"/>
              <w:ind w:firstLine="640" w:firstLineChars="200"/>
              <w:jc w:val="both"/>
              <w:rPr>
                <w:rFonts w:ascii="宋体" w:hAnsi="宋体"/>
                <w:color w:val="auto"/>
                <w:sz w:val="32"/>
              </w:rPr>
            </w:pPr>
          </w:p>
        </w:tc>
        <w:tc>
          <w:tcPr>
            <w:tcW w:w="709" w:type="dxa"/>
            <w:vAlign w:val="center"/>
          </w:tcPr>
          <w:p w14:paraId="2CD1EE84">
            <w:pPr>
              <w:spacing w:line="360" w:lineRule="auto"/>
              <w:ind w:firstLine="640" w:firstLineChars="200"/>
              <w:jc w:val="both"/>
              <w:rPr>
                <w:rFonts w:ascii="宋体" w:hAnsi="宋体"/>
                <w:color w:val="auto"/>
                <w:sz w:val="32"/>
              </w:rPr>
            </w:pPr>
          </w:p>
        </w:tc>
        <w:tc>
          <w:tcPr>
            <w:tcW w:w="877" w:type="dxa"/>
            <w:vAlign w:val="center"/>
          </w:tcPr>
          <w:p w14:paraId="4427AC37">
            <w:pPr>
              <w:spacing w:line="360" w:lineRule="auto"/>
              <w:ind w:firstLine="640" w:firstLineChars="200"/>
              <w:jc w:val="both"/>
              <w:rPr>
                <w:rFonts w:ascii="宋体" w:hAnsi="宋体"/>
                <w:color w:val="auto"/>
                <w:sz w:val="32"/>
              </w:rPr>
            </w:pPr>
          </w:p>
        </w:tc>
        <w:tc>
          <w:tcPr>
            <w:tcW w:w="800" w:type="dxa"/>
            <w:vAlign w:val="center"/>
          </w:tcPr>
          <w:p w14:paraId="7EF25666">
            <w:pPr>
              <w:spacing w:line="360" w:lineRule="auto"/>
              <w:ind w:firstLine="640" w:firstLineChars="200"/>
              <w:jc w:val="both"/>
              <w:rPr>
                <w:rFonts w:ascii="宋体" w:hAnsi="宋体"/>
                <w:color w:val="auto"/>
                <w:sz w:val="32"/>
              </w:rPr>
            </w:pPr>
          </w:p>
        </w:tc>
        <w:tc>
          <w:tcPr>
            <w:tcW w:w="850" w:type="dxa"/>
            <w:vAlign w:val="center"/>
          </w:tcPr>
          <w:p w14:paraId="121C2416">
            <w:pPr>
              <w:spacing w:line="360" w:lineRule="auto"/>
              <w:ind w:firstLine="640" w:firstLineChars="200"/>
              <w:jc w:val="both"/>
              <w:rPr>
                <w:rFonts w:ascii="宋体" w:hAnsi="宋体"/>
                <w:color w:val="auto"/>
                <w:sz w:val="32"/>
              </w:rPr>
            </w:pPr>
          </w:p>
        </w:tc>
        <w:tc>
          <w:tcPr>
            <w:tcW w:w="709" w:type="dxa"/>
            <w:vAlign w:val="center"/>
          </w:tcPr>
          <w:p w14:paraId="7EC2E403">
            <w:pPr>
              <w:spacing w:line="360" w:lineRule="auto"/>
              <w:ind w:firstLine="640" w:firstLineChars="200"/>
              <w:jc w:val="both"/>
              <w:rPr>
                <w:rFonts w:ascii="宋体" w:hAnsi="宋体"/>
                <w:color w:val="auto"/>
                <w:sz w:val="32"/>
              </w:rPr>
            </w:pPr>
          </w:p>
        </w:tc>
        <w:tc>
          <w:tcPr>
            <w:tcW w:w="709" w:type="dxa"/>
            <w:vAlign w:val="center"/>
          </w:tcPr>
          <w:p w14:paraId="4179A810">
            <w:pPr>
              <w:spacing w:line="360" w:lineRule="auto"/>
              <w:ind w:firstLine="640" w:firstLineChars="200"/>
              <w:jc w:val="both"/>
              <w:rPr>
                <w:rFonts w:ascii="宋体" w:hAnsi="宋体"/>
                <w:color w:val="auto"/>
                <w:sz w:val="32"/>
              </w:rPr>
            </w:pPr>
          </w:p>
        </w:tc>
      </w:tr>
    </w:tbl>
    <w:p w14:paraId="2D7A116C">
      <w:pPr>
        <w:spacing w:line="360" w:lineRule="auto"/>
        <w:ind w:firstLine="643" w:firstLineChars="200"/>
        <w:jc w:val="both"/>
        <w:rPr>
          <w:b/>
          <w:color w:val="auto"/>
          <w:sz w:val="32"/>
        </w:rPr>
      </w:pPr>
    </w:p>
    <w:p w14:paraId="7A860F4E">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530E2F67">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35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93B874">
            <w:pPr>
              <w:jc w:val="center"/>
              <w:rPr>
                <w:color w:val="auto"/>
                <w:szCs w:val="21"/>
              </w:rPr>
            </w:pPr>
            <w:r>
              <w:rPr>
                <w:rFonts w:hint="eastAsia"/>
                <w:color w:val="auto"/>
                <w:szCs w:val="21"/>
              </w:rPr>
              <w:t>序号</w:t>
            </w:r>
          </w:p>
        </w:tc>
        <w:tc>
          <w:tcPr>
            <w:tcW w:w="1446" w:type="dxa"/>
            <w:vAlign w:val="center"/>
          </w:tcPr>
          <w:p w14:paraId="6A7C7ECD">
            <w:pPr>
              <w:jc w:val="center"/>
              <w:rPr>
                <w:rFonts w:hint="eastAsia"/>
                <w:color w:val="auto"/>
                <w:szCs w:val="21"/>
              </w:rPr>
            </w:pPr>
            <w:r>
              <w:rPr>
                <w:rFonts w:hint="eastAsia"/>
                <w:color w:val="auto"/>
                <w:szCs w:val="21"/>
              </w:rPr>
              <w:t>材料</w:t>
            </w:r>
          </w:p>
          <w:p w14:paraId="33A4F540">
            <w:pPr>
              <w:jc w:val="center"/>
              <w:rPr>
                <w:rFonts w:hint="eastAsia"/>
                <w:color w:val="auto"/>
                <w:szCs w:val="21"/>
              </w:rPr>
            </w:pPr>
            <w:r>
              <w:rPr>
                <w:rFonts w:hint="eastAsia"/>
                <w:color w:val="auto"/>
                <w:szCs w:val="21"/>
              </w:rPr>
              <w:t>设备</w:t>
            </w:r>
          </w:p>
          <w:p w14:paraId="1013509D">
            <w:pPr>
              <w:jc w:val="center"/>
              <w:rPr>
                <w:color w:val="auto"/>
                <w:szCs w:val="21"/>
              </w:rPr>
            </w:pPr>
            <w:r>
              <w:rPr>
                <w:rFonts w:hint="eastAsia"/>
                <w:color w:val="auto"/>
                <w:szCs w:val="21"/>
              </w:rPr>
              <w:t>品种</w:t>
            </w:r>
          </w:p>
        </w:tc>
        <w:tc>
          <w:tcPr>
            <w:tcW w:w="851" w:type="dxa"/>
            <w:vAlign w:val="center"/>
          </w:tcPr>
          <w:p w14:paraId="138B3447">
            <w:pPr>
              <w:jc w:val="center"/>
              <w:rPr>
                <w:color w:val="auto"/>
                <w:szCs w:val="21"/>
              </w:rPr>
            </w:pPr>
            <w:r>
              <w:rPr>
                <w:rFonts w:hint="eastAsia"/>
                <w:color w:val="auto"/>
                <w:szCs w:val="21"/>
              </w:rPr>
              <w:t>规格</w:t>
            </w:r>
          </w:p>
          <w:p w14:paraId="36141D8D">
            <w:pPr>
              <w:jc w:val="center"/>
              <w:rPr>
                <w:color w:val="auto"/>
                <w:szCs w:val="21"/>
              </w:rPr>
            </w:pPr>
            <w:r>
              <w:rPr>
                <w:rFonts w:hint="eastAsia"/>
                <w:color w:val="auto"/>
                <w:szCs w:val="21"/>
              </w:rPr>
              <w:t>型号</w:t>
            </w:r>
          </w:p>
        </w:tc>
        <w:tc>
          <w:tcPr>
            <w:tcW w:w="708" w:type="dxa"/>
            <w:vAlign w:val="center"/>
          </w:tcPr>
          <w:p w14:paraId="3AEFE623">
            <w:pPr>
              <w:jc w:val="center"/>
              <w:rPr>
                <w:color w:val="auto"/>
                <w:szCs w:val="21"/>
              </w:rPr>
            </w:pPr>
            <w:r>
              <w:rPr>
                <w:rFonts w:hint="eastAsia"/>
                <w:color w:val="auto"/>
                <w:szCs w:val="21"/>
              </w:rPr>
              <w:t>单位</w:t>
            </w:r>
          </w:p>
        </w:tc>
        <w:tc>
          <w:tcPr>
            <w:tcW w:w="810" w:type="dxa"/>
            <w:vAlign w:val="center"/>
          </w:tcPr>
          <w:p w14:paraId="4E8A6BFB">
            <w:pPr>
              <w:jc w:val="center"/>
              <w:rPr>
                <w:color w:val="auto"/>
                <w:szCs w:val="21"/>
              </w:rPr>
            </w:pPr>
            <w:r>
              <w:rPr>
                <w:rFonts w:hint="eastAsia"/>
                <w:color w:val="auto"/>
                <w:szCs w:val="21"/>
              </w:rPr>
              <w:t>数量</w:t>
            </w:r>
          </w:p>
        </w:tc>
        <w:tc>
          <w:tcPr>
            <w:tcW w:w="851" w:type="dxa"/>
            <w:vAlign w:val="center"/>
          </w:tcPr>
          <w:p w14:paraId="23F04AD4">
            <w:pPr>
              <w:jc w:val="center"/>
              <w:rPr>
                <w:color w:val="auto"/>
                <w:szCs w:val="21"/>
              </w:rPr>
            </w:pPr>
            <w:r>
              <w:rPr>
                <w:rFonts w:hint="eastAsia"/>
                <w:color w:val="auto"/>
                <w:szCs w:val="21"/>
              </w:rPr>
              <w:t>单价</w:t>
            </w:r>
          </w:p>
        </w:tc>
        <w:tc>
          <w:tcPr>
            <w:tcW w:w="736" w:type="dxa"/>
            <w:vAlign w:val="center"/>
          </w:tcPr>
          <w:p w14:paraId="0C214B48">
            <w:pPr>
              <w:jc w:val="center"/>
              <w:rPr>
                <w:color w:val="auto"/>
                <w:szCs w:val="21"/>
              </w:rPr>
            </w:pPr>
            <w:r>
              <w:rPr>
                <w:rFonts w:hint="eastAsia"/>
                <w:color w:val="auto"/>
                <w:szCs w:val="21"/>
              </w:rPr>
              <w:t>质量等级</w:t>
            </w:r>
          </w:p>
        </w:tc>
        <w:tc>
          <w:tcPr>
            <w:tcW w:w="910" w:type="dxa"/>
            <w:vAlign w:val="center"/>
          </w:tcPr>
          <w:p w14:paraId="6B856F55">
            <w:pPr>
              <w:jc w:val="center"/>
              <w:rPr>
                <w:color w:val="auto"/>
                <w:szCs w:val="21"/>
              </w:rPr>
            </w:pPr>
            <w:r>
              <w:rPr>
                <w:rFonts w:hint="eastAsia"/>
                <w:color w:val="auto"/>
                <w:szCs w:val="21"/>
              </w:rPr>
              <w:t>供应</w:t>
            </w:r>
          </w:p>
          <w:p w14:paraId="75EE38D5">
            <w:pPr>
              <w:jc w:val="center"/>
              <w:rPr>
                <w:color w:val="auto"/>
                <w:szCs w:val="21"/>
              </w:rPr>
            </w:pPr>
            <w:r>
              <w:rPr>
                <w:rFonts w:hint="eastAsia"/>
                <w:color w:val="auto"/>
                <w:szCs w:val="21"/>
              </w:rPr>
              <w:t>时间</w:t>
            </w:r>
          </w:p>
        </w:tc>
        <w:tc>
          <w:tcPr>
            <w:tcW w:w="1088" w:type="dxa"/>
            <w:vAlign w:val="center"/>
          </w:tcPr>
          <w:p w14:paraId="7DB8404B">
            <w:pPr>
              <w:jc w:val="center"/>
              <w:rPr>
                <w:rFonts w:hint="eastAsia"/>
                <w:color w:val="auto"/>
                <w:szCs w:val="21"/>
              </w:rPr>
            </w:pPr>
            <w:r>
              <w:rPr>
                <w:rFonts w:hint="eastAsia"/>
                <w:color w:val="auto"/>
                <w:szCs w:val="21"/>
              </w:rPr>
              <w:t>送达</w:t>
            </w:r>
          </w:p>
          <w:p w14:paraId="7129ECB2">
            <w:pPr>
              <w:jc w:val="center"/>
              <w:rPr>
                <w:color w:val="auto"/>
                <w:szCs w:val="21"/>
              </w:rPr>
            </w:pPr>
            <w:r>
              <w:rPr>
                <w:rFonts w:hint="eastAsia"/>
                <w:color w:val="auto"/>
                <w:szCs w:val="21"/>
              </w:rPr>
              <w:t>地点</w:t>
            </w:r>
          </w:p>
        </w:tc>
        <w:tc>
          <w:tcPr>
            <w:tcW w:w="878" w:type="dxa"/>
            <w:vAlign w:val="center"/>
          </w:tcPr>
          <w:p w14:paraId="035FE751">
            <w:pPr>
              <w:jc w:val="center"/>
              <w:rPr>
                <w:color w:val="auto"/>
                <w:szCs w:val="21"/>
              </w:rPr>
            </w:pPr>
            <w:r>
              <w:rPr>
                <w:rFonts w:hint="eastAsia"/>
                <w:color w:val="auto"/>
                <w:szCs w:val="21"/>
              </w:rPr>
              <w:t>备注</w:t>
            </w:r>
          </w:p>
        </w:tc>
      </w:tr>
      <w:tr w14:paraId="079D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A3C116">
            <w:pPr>
              <w:spacing w:line="360" w:lineRule="auto"/>
              <w:ind w:firstLine="800" w:firstLineChars="200"/>
              <w:jc w:val="both"/>
              <w:rPr>
                <w:color w:val="auto"/>
                <w:sz w:val="40"/>
                <w:szCs w:val="32"/>
              </w:rPr>
            </w:pPr>
          </w:p>
        </w:tc>
        <w:tc>
          <w:tcPr>
            <w:tcW w:w="1446" w:type="dxa"/>
            <w:vAlign w:val="center"/>
          </w:tcPr>
          <w:p w14:paraId="225BEE2A">
            <w:pPr>
              <w:spacing w:line="360" w:lineRule="auto"/>
              <w:ind w:firstLine="800" w:firstLineChars="200"/>
              <w:jc w:val="both"/>
              <w:rPr>
                <w:color w:val="auto"/>
                <w:sz w:val="40"/>
                <w:szCs w:val="32"/>
              </w:rPr>
            </w:pPr>
          </w:p>
        </w:tc>
        <w:tc>
          <w:tcPr>
            <w:tcW w:w="851" w:type="dxa"/>
            <w:vAlign w:val="center"/>
          </w:tcPr>
          <w:p w14:paraId="5836904F">
            <w:pPr>
              <w:spacing w:line="360" w:lineRule="auto"/>
              <w:ind w:firstLine="800" w:firstLineChars="200"/>
              <w:jc w:val="both"/>
              <w:rPr>
                <w:color w:val="auto"/>
                <w:sz w:val="40"/>
                <w:szCs w:val="32"/>
              </w:rPr>
            </w:pPr>
          </w:p>
        </w:tc>
        <w:tc>
          <w:tcPr>
            <w:tcW w:w="708" w:type="dxa"/>
            <w:vAlign w:val="center"/>
          </w:tcPr>
          <w:p w14:paraId="0B483F6A">
            <w:pPr>
              <w:spacing w:line="360" w:lineRule="auto"/>
              <w:ind w:firstLine="800" w:firstLineChars="200"/>
              <w:jc w:val="both"/>
              <w:rPr>
                <w:color w:val="auto"/>
                <w:sz w:val="40"/>
                <w:szCs w:val="32"/>
              </w:rPr>
            </w:pPr>
          </w:p>
        </w:tc>
        <w:tc>
          <w:tcPr>
            <w:tcW w:w="810" w:type="dxa"/>
            <w:vAlign w:val="center"/>
          </w:tcPr>
          <w:p w14:paraId="34B7BAEC">
            <w:pPr>
              <w:spacing w:line="360" w:lineRule="auto"/>
              <w:ind w:firstLine="800" w:firstLineChars="200"/>
              <w:jc w:val="both"/>
              <w:rPr>
                <w:color w:val="auto"/>
                <w:sz w:val="40"/>
                <w:szCs w:val="32"/>
              </w:rPr>
            </w:pPr>
          </w:p>
        </w:tc>
        <w:tc>
          <w:tcPr>
            <w:tcW w:w="851" w:type="dxa"/>
            <w:vAlign w:val="center"/>
          </w:tcPr>
          <w:p w14:paraId="3A7E7AC5">
            <w:pPr>
              <w:spacing w:line="360" w:lineRule="auto"/>
              <w:ind w:firstLine="800" w:firstLineChars="200"/>
              <w:jc w:val="both"/>
              <w:rPr>
                <w:color w:val="auto"/>
                <w:sz w:val="40"/>
                <w:szCs w:val="32"/>
              </w:rPr>
            </w:pPr>
          </w:p>
        </w:tc>
        <w:tc>
          <w:tcPr>
            <w:tcW w:w="736" w:type="dxa"/>
            <w:vAlign w:val="center"/>
          </w:tcPr>
          <w:p w14:paraId="3DB8EE1C">
            <w:pPr>
              <w:spacing w:line="360" w:lineRule="auto"/>
              <w:ind w:firstLine="800" w:firstLineChars="200"/>
              <w:jc w:val="both"/>
              <w:rPr>
                <w:color w:val="auto"/>
                <w:sz w:val="40"/>
                <w:szCs w:val="32"/>
              </w:rPr>
            </w:pPr>
          </w:p>
        </w:tc>
        <w:tc>
          <w:tcPr>
            <w:tcW w:w="910" w:type="dxa"/>
            <w:vAlign w:val="center"/>
          </w:tcPr>
          <w:p w14:paraId="43FA0D60">
            <w:pPr>
              <w:spacing w:line="360" w:lineRule="auto"/>
              <w:ind w:firstLine="800" w:firstLineChars="200"/>
              <w:jc w:val="both"/>
              <w:rPr>
                <w:color w:val="auto"/>
                <w:sz w:val="40"/>
                <w:szCs w:val="32"/>
              </w:rPr>
            </w:pPr>
          </w:p>
        </w:tc>
        <w:tc>
          <w:tcPr>
            <w:tcW w:w="1088" w:type="dxa"/>
            <w:vAlign w:val="center"/>
          </w:tcPr>
          <w:p w14:paraId="276DD7DE">
            <w:pPr>
              <w:spacing w:line="360" w:lineRule="auto"/>
              <w:ind w:firstLine="800" w:firstLineChars="200"/>
              <w:jc w:val="both"/>
              <w:rPr>
                <w:color w:val="auto"/>
                <w:sz w:val="40"/>
                <w:szCs w:val="32"/>
              </w:rPr>
            </w:pPr>
          </w:p>
        </w:tc>
        <w:tc>
          <w:tcPr>
            <w:tcW w:w="878" w:type="dxa"/>
            <w:vAlign w:val="center"/>
          </w:tcPr>
          <w:p w14:paraId="769E59E9">
            <w:pPr>
              <w:spacing w:line="360" w:lineRule="auto"/>
              <w:ind w:firstLine="800" w:firstLineChars="200"/>
              <w:jc w:val="both"/>
              <w:rPr>
                <w:color w:val="auto"/>
                <w:sz w:val="40"/>
                <w:szCs w:val="32"/>
              </w:rPr>
            </w:pPr>
          </w:p>
        </w:tc>
      </w:tr>
      <w:tr w14:paraId="50F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0CDE72">
            <w:pPr>
              <w:spacing w:line="360" w:lineRule="auto"/>
              <w:ind w:firstLine="800" w:firstLineChars="200"/>
              <w:jc w:val="both"/>
              <w:rPr>
                <w:color w:val="auto"/>
                <w:sz w:val="40"/>
                <w:szCs w:val="32"/>
              </w:rPr>
            </w:pPr>
          </w:p>
        </w:tc>
        <w:tc>
          <w:tcPr>
            <w:tcW w:w="1446" w:type="dxa"/>
            <w:vAlign w:val="center"/>
          </w:tcPr>
          <w:p w14:paraId="7D534A23">
            <w:pPr>
              <w:spacing w:line="360" w:lineRule="auto"/>
              <w:ind w:firstLine="800" w:firstLineChars="200"/>
              <w:jc w:val="both"/>
              <w:rPr>
                <w:color w:val="auto"/>
                <w:sz w:val="40"/>
                <w:szCs w:val="32"/>
              </w:rPr>
            </w:pPr>
          </w:p>
        </w:tc>
        <w:tc>
          <w:tcPr>
            <w:tcW w:w="851" w:type="dxa"/>
            <w:vAlign w:val="center"/>
          </w:tcPr>
          <w:p w14:paraId="285278E5">
            <w:pPr>
              <w:spacing w:line="360" w:lineRule="auto"/>
              <w:ind w:firstLine="800" w:firstLineChars="200"/>
              <w:jc w:val="both"/>
              <w:rPr>
                <w:color w:val="auto"/>
                <w:sz w:val="40"/>
                <w:szCs w:val="32"/>
              </w:rPr>
            </w:pPr>
          </w:p>
        </w:tc>
        <w:tc>
          <w:tcPr>
            <w:tcW w:w="708" w:type="dxa"/>
            <w:vAlign w:val="center"/>
          </w:tcPr>
          <w:p w14:paraId="1F4C7C6E">
            <w:pPr>
              <w:spacing w:line="360" w:lineRule="auto"/>
              <w:ind w:firstLine="800" w:firstLineChars="200"/>
              <w:jc w:val="both"/>
              <w:rPr>
                <w:color w:val="auto"/>
                <w:sz w:val="40"/>
                <w:szCs w:val="32"/>
              </w:rPr>
            </w:pPr>
          </w:p>
        </w:tc>
        <w:tc>
          <w:tcPr>
            <w:tcW w:w="810" w:type="dxa"/>
            <w:vAlign w:val="center"/>
          </w:tcPr>
          <w:p w14:paraId="716E12E2">
            <w:pPr>
              <w:spacing w:line="360" w:lineRule="auto"/>
              <w:ind w:firstLine="800" w:firstLineChars="200"/>
              <w:jc w:val="both"/>
              <w:rPr>
                <w:color w:val="auto"/>
                <w:sz w:val="40"/>
                <w:szCs w:val="32"/>
              </w:rPr>
            </w:pPr>
          </w:p>
        </w:tc>
        <w:tc>
          <w:tcPr>
            <w:tcW w:w="851" w:type="dxa"/>
            <w:vAlign w:val="center"/>
          </w:tcPr>
          <w:p w14:paraId="5AC8BD29">
            <w:pPr>
              <w:spacing w:line="360" w:lineRule="auto"/>
              <w:ind w:firstLine="800" w:firstLineChars="200"/>
              <w:jc w:val="both"/>
              <w:rPr>
                <w:color w:val="auto"/>
                <w:sz w:val="40"/>
                <w:szCs w:val="32"/>
              </w:rPr>
            </w:pPr>
          </w:p>
        </w:tc>
        <w:tc>
          <w:tcPr>
            <w:tcW w:w="736" w:type="dxa"/>
            <w:vAlign w:val="center"/>
          </w:tcPr>
          <w:p w14:paraId="7B39ABB2">
            <w:pPr>
              <w:spacing w:line="360" w:lineRule="auto"/>
              <w:ind w:firstLine="800" w:firstLineChars="200"/>
              <w:jc w:val="both"/>
              <w:rPr>
                <w:color w:val="auto"/>
                <w:sz w:val="40"/>
                <w:szCs w:val="32"/>
              </w:rPr>
            </w:pPr>
          </w:p>
        </w:tc>
        <w:tc>
          <w:tcPr>
            <w:tcW w:w="910" w:type="dxa"/>
            <w:vAlign w:val="center"/>
          </w:tcPr>
          <w:p w14:paraId="77853157">
            <w:pPr>
              <w:spacing w:line="360" w:lineRule="auto"/>
              <w:ind w:firstLine="800" w:firstLineChars="200"/>
              <w:jc w:val="both"/>
              <w:rPr>
                <w:color w:val="auto"/>
                <w:sz w:val="40"/>
                <w:szCs w:val="32"/>
              </w:rPr>
            </w:pPr>
          </w:p>
        </w:tc>
        <w:tc>
          <w:tcPr>
            <w:tcW w:w="1088" w:type="dxa"/>
            <w:vAlign w:val="center"/>
          </w:tcPr>
          <w:p w14:paraId="1D48BFD1">
            <w:pPr>
              <w:spacing w:line="360" w:lineRule="auto"/>
              <w:ind w:firstLine="800" w:firstLineChars="200"/>
              <w:jc w:val="both"/>
              <w:rPr>
                <w:color w:val="auto"/>
                <w:sz w:val="40"/>
                <w:szCs w:val="32"/>
              </w:rPr>
            </w:pPr>
          </w:p>
        </w:tc>
        <w:tc>
          <w:tcPr>
            <w:tcW w:w="878" w:type="dxa"/>
            <w:vAlign w:val="center"/>
          </w:tcPr>
          <w:p w14:paraId="2A13D915">
            <w:pPr>
              <w:spacing w:line="360" w:lineRule="auto"/>
              <w:ind w:firstLine="800" w:firstLineChars="200"/>
              <w:jc w:val="both"/>
              <w:rPr>
                <w:color w:val="auto"/>
                <w:sz w:val="40"/>
                <w:szCs w:val="32"/>
              </w:rPr>
            </w:pPr>
          </w:p>
        </w:tc>
      </w:tr>
      <w:tr w14:paraId="7677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C3B0F0">
            <w:pPr>
              <w:spacing w:line="360" w:lineRule="auto"/>
              <w:ind w:firstLine="800" w:firstLineChars="200"/>
              <w:jc w:val="both"/>
              <w:rPr>
                <w:color w:val="auto"/>
                <w:sz w:val="40"/>
                <w:szCs w:val="32"/>
              </w:rPr>
            </w:pPr>
          </w:p>
        </w:tc>
        <w:tc>
          <w:tcPr>
            <w:tcW w:w="1446" w:type="dxa"/>
            <w:vAlign w:val="center"/>
          </w:tcPr>
          <w:p w14:paraId="11B03F65">
            <w:pPr>
              <w:spacing w:line="360" w:lineRule="auto"/>
              <w:ind w:firstLine="800" w:firstLineChars="200"/>
              <w:jc w:val="both"/>
              <w:rPr>
                <w:color w:val="auto"/>
                <w:sz w:val="40"/>
                <w:szCs w:val="32"/>
              </w:rPr>
            </w:pPr>
          </w:p>
        </w:tc>
        <w:tc>
          <w:tcPr>
            <w:tcW w:w="851" w:type="dxa"/>
            <w:vAlign w:val="center"/>
          </w:tcPr>
          <w:p w14:paraId="5DE21196">
            <w:pPr>
              <w:spacing w:line="360" w:lineRule="auto"/>
              <w:ind w:firstLine="800" w:firstLineChars="200"/>
              <w:jc w:val="both"/>
              <w:rPr>
                <w:color w:val="auto"/>
                <w:sz w:val="40"/>
                <w:szCs w:val="32"/>
              </w:rPr>
            </w:pPr>
          </w:p>
        </w:tc>
        <w:tc>
          <w:tcPr>
            <w:tcW w:w="708" w:type="dxa"/>
            <w:vAlign w:val="center"/>
          </w:tcPr>
          <w:p w14:paraId="6BE36BDB">
            <w:pPr>
              <w:spacing w:line="360" w:lineRule="auto"/>
              <w:ind w:firstLine="800" w:firstLineChars="200"/>
              <w:jc w:val="both"/>
              <w:rPr>
                <w:color w:val="auto"/>
                <w:sz w:val="40"/>
                <w:szCs w:val="32"/>
              </w:rPr>
            </w:pPr>
          </w:p>
        </w:tc>
        <w:tc>
          <w:tcPr>
            <w:tcW w:w="810" w:type="dxa"/>
            <w:vAlign w:val="center"/>
          </w:tcPr>
          <w:p w14:paraId="652F7C63">
            <w:pPr>
              <w:spacing w:line="360" w:lineRule="auto"/>
              <w:ind w:firstLine="800" w:firstLineChars="200"/>
              <w:jc w:val="both"/>
              <w:rPr>
                <w:color w:val="auto"/>
                <w:sz w:val="40"/>
                <w:szCs w:val="32"/>
              </w:rPr>
            </w:pPr>
          </w:p>
        </w:tc>
        <w:tc>
          <w:tcPr>
            <w:tcW w:w="851" w:type="dxa"/>
            <w:vAlign w:val="center"/>
          </w:tcPr>
          <w:p w14:paraId="587FA32C">
            <w:pPr>
              <w:spacing w:line="360" w:lineRule="auto"/>
              <w:ind w:firstLine="800" w:firstLineChars="200"/>
              <w:jc w:val="both"/>
              <w:rPr>
                <w:color w:val="auto"/>
                <w:sz w:val="40"/>
                <w:szCs w:val="32"/>
              </w:rPr>
            </w:pPr>
          </w:p>
        </w:tc>
        <w:tc>
          <w:tcPr>
            <w:tcW w:w="736" w:type="dxa"/>
            <w:vAlign w:val="center"/>
          </w:tcPr>
          <w:p w14:paraId="78933401">
            <w:pPr>
              <w:spacing w:line="360" w:lineRule="auto"/>
              <w:ind w:firstLine="800" w:firstLineChars="200"/>
              <w:jc w:val="both"/>
              <w:rPr>
                <w:color w:val="auto"/>
                <w:sz w:val="40"/>
                <w:szCs w:val="32"/>
              </w:rPr>
            </w:pPr>
          </w:p>
        </w:tc>
        <w:tc>
          <w:tcPr>
            <w:tcW w:w="910" w:type="dxa"/>
            <w:vAlign w:val="center"/>
          </w:tcPr>
          <w:p w14:paraId="24BEA52D">
            <w:pPr>
              <w:spacing w:line="360" w:lineRule="auto"/>
              <w:ind w:firstLine="800" w:firstLineChars="200"/>
              <w:jc w:val="both"/>
              <w:rPr>
                <w:color w:val="auto"/>
                <w:sz w:val="40"/>
                <w:szCs w:val="32"/>
              </w:rPr>
            </w:pPr>
          </w:p>
        </w:tc>
        <w:tc>
          <w:tcPr>
            <w:tcW w:w="1088" w:type="dxa"/>
            <w:vAlign w:val="center"/>
          </w:tcPr>
          <w:p w14:paraId="262C98C3">
            <w:pPr>
              <w:spacing w:line="360" w:lineRule="auto"/>
              <w:ind w:firstLine="800" w:firstLineChars="200"/>
              <w:jc w:val="both"/>
              <w:rPr>
                <w:color w:val="auto"/>
                <w:sz w:val="40"/>
                <w:szCs w:val="32"/>
              </w:rPr>
            </w:pPr>
          </w:p>
        </w:tc>
        <w:tc>
          <w:tcPr>
            <w:tcW w:w="878" w:type="dxa"/>
            <w:vAlign w:val="center"/>
          </w:tcPr>
          <w:p w14:paraId="7400AA5F">
            <w:pPr>
              <w:spacing w:line="360" w:lineRule="auto"/>
              <w:ind w:firstLine="800" w:firstLineChars="200"/>
              <w:jc w:val="both"/>
              <w:rPr>
                <w:color w:val="auto"/>
                <w:sz w:val="40"/>
                <w:szCs w:val="32"/>
              </w:rPr>
            </w:pPr>
          </w:p>
        </w:tc>
      </w:tr>
      <w:tr w14:paraId="2D30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5789160">
            <w:pPr>
              <w:spacing w:line="360" w:lineRule="auto"/>
              <w:ind w:firstLine="800" w:firstLineChars="200"/>
              <w:jc w:val="both"/>
              <w:rPr>
                <w:color w:val="auto"/>
                <w:sz w:val="40"/>
                <w:szCs w:val="32"/>
              </w:rPr>
            </w:pPr>
          </w:p>
        </w:tc>
        <w:tc>
          <w:tcPr>
            <w:tcW w:w="1446" w:type="dxa"/>
            <w:vAlign w:val="center"/>
          </w:tcPr>
          <w:p w14:paraId="2AC7E4A8">
            <w:pPr>
              <w:spacing w:line="360" w:lineRule="auto"/>
              <w:ind w:firstLine="800" w:firstLineChars="200"/>
              <w:jc w:val="both"/>
              <w:rPr>
                <w:color w:val="auto"/>
                <w:sz w:val="40"/>
                <w:szCs w:val="32"/>
              </w:rPr>
            </w:pPr>
          </w:p>
        </w:tc>
        <w:tc>
          <w:tcPr>
            <w:tcW w:w="851" w:type="dxa"/>
            <w:vAlign w:val="center"/>
          </w:tcPr>
          <w:p w14:paraId="3F6C6146">
            <w:pPr>
              <w:spacing w:line="360" w:lineRule="auto"/>
              <w:ind w:firstLine="800" w:firstLineChars="200"/>
              <w:jc w:val="both"/>
              <w:rPr>
                <w:color w:val="auto"/>
                <w:sz w:val="40"/>
                <w:szCs w:val="32"/>
              </w:rPr>
            </w:pPr>
          </w:p>
        </w:tc>
        <w:tc>
          <w:tcPr>
            <w:tcW w:w="708" w:type="dxa"/>
            <w:vAlign w:val="center"/>
          </w:tcPr>
          <w:p w14:paraId="101F4486">
            <w:pPr>
              <w:spacing w:line="360" w:lineRule="auto"/>
              <w:ind w:firstLine="800" w:firstLineChars="200"/>
              <w:jc w:val="both"/>
              <w:rPr>
                <w:color w:val="auto"/>
                <w:sz w:val="40"/>
                <w:szCs w:val="32"/>
              </w:rPr>
            </w:pPr>
          </w:p>
        </w:tc>
        <w:tc>
          <w:tcPr>
            <w:tcW w:w="810" w:type="dxa"/>
            <w:vAlign w:val="center"/>
          </w:tcPr>
          <w:p w14:paraId="754A554A">
            <w:pPr>
              <w:spacing w:line="360" w:lineRule="auto"/>
              <w:ind w:firstLine="800" w:firstLineChars="200"/>
              <w:jc w:val="both"/>
              <w:rPr>
                <w:color w:val="auto"/>
                <w:sz w:val="40"/>
                <w:szCs w:val="32"/>
              </w:rPr>
            </w:pPr>
          </w:p>
        </w:tc>
        <w:tc>
          <w:tcPr>
            <w:tcW w:w="851" w:type="dxa"/>
            <w:vAlign w:val="center"/>
          </w:tcPr>
          <w:p w14:paraId="79923930">
            <w:pPr>
              <w:spacing w:line="360" w:lineRule="auto"/>
              <w:ind w:firstLine="800" w:firstLineChars="200"/>
              <w:jc w:val="both"/>
              <w:rPr>
                <w:color w:val="auto"/>
                <w:sz w:val="40"/>
                <w:szCs w:val="32"/>
              </w:rPr>
            </w:pPr>
          </w:p>
        </w:tc>
        <w:tc>
          <w:tcPr>
            <w:tcW w:w="736" w:type="dxa"/>
            <w:vAlign w:val="center"/>
          </w:tcPr>
          <w:p w14:paraId="739AE117">
            <w:pPr>
              <w:spacing w:line="360" w:lineRule="auto"/>
              <w:ind w:firstLine="800" w:firstLineChars="200"/>
              <w:jc w:val="both"/>
              <w:rPr>
                <w:color w:val="auto"/>
                <w:sz w:val="40"/>
                <w:szCs w:val="32"/>
              </w:rPr>
            </w:pPr>
          </w:p>
        </w:tc>
        <w:tc>
          <w:tcPr>
            <w:tcW w:w="910" w:type="dxa"/>
            <w:vAlign w:val="center"/>
          </w:tcPr>
          <w:p w14:paraId="5D0EDB6E">
            <w:pPr>
              <w:spacing w:line="360" w:lineRule="auto"/>
              <w:ind w:firstLine="800" w:firstLineChars="200"/>
              <w:jc w:val="both"/>
              <w:rPr>
                <w:color w:val="auto"/>
                <w:sz w:val="40"/>
                <w:szCs w:val="32"/>
              </w:rPr>
            </w:pPr>
          </w:p>
        </w:tc>
        <w:tc>
          <w:tcPr>
            <w:tcW w:w="1088" w:type="dxa"/>
            <w:vAlign w:val="center"/>
          </w:tcPr>
          <w:p w14:paraId="2200237E">
            <w:pPr>
              <w:spacing w:line="360" w:lineRule="auto"/>
              <w:ind w:firstLine="800" w:firstLineChars="200"/>
              <w:jc w:val="both"/>
              <w:rPr>
                <w:color w:val="auto"/>
                <w:sz w:val="40"/>
                <w:szCs w:val="32"/>
              </w:rPr>
            </w:pPr>
          </w:p>
        </w:tc>
        <w:tc>
          <w:tcPr>
            <w:tcW w:w="878" w:type="dxa"/>
            <w:vAlign w:val="center"/>
          </w:tcPr>
          <w:p w14:paraId="7E356A2F">
            <w:pPr>
              <w:spacing w:line="360" w:lineRule="auto"/>
              <w:ind w:firstLine="800" w:firstLineChars="200"/>
              <w:jc w:val="both"/>
              <w:rPr>
                <w:color w:val="auto"/>
                <w:sz w:val="40"/>
                <w:szCs w:val="32"/>
              </w:rPr>
            </w:pPr>
          </w:p>
        </w:tc>
      </w:tr>
      <w:tr w14:paraId="3EE2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F1EE6F">
            <w:pPr>
              <w:spacing w:line="360" w:lineRule="auto"/>
              <w:ind w:firstLine="800" w:firstLineChars="200"/>
              <w:jc w:val="both"/>
              <w:rPr>
                <w:color w:val="auto"/>
                <w:sz w:val="40"/>
                <w:szCs w:val="32"/>
              </w:rPr>
            </w:pPr>
          </w:p>
        </w:tc>
        <w:tc>
          <w:tcPr>
            <w:tcW w:w="1446" w:type="dxa"/>
            <w:vAlign w:val="center"/>
          </w:tcPr>
          <w:p w14:paraId="6694E3B4">
            <w:pPr>
              <w:spacing w:line="360" w:lineRule="auto"/>
              <w:ind w:firstLine="800" w:firstLineChars="200"/>
              <w:jc w:val="both"/>
              <w:rPr>
                <w:color w:val="auto"/>
                <w:sz w:val="40"/>
                <w:szCs w:val="32"/>
              </w:rPr>
            </w:pPr>
          </w:p>
        </w:tc>
        <w:tc>
          <w:tcPr>
            <w:tcW w:w="851" w:type="dxa"/>
            <w:vAlign w:val="center"/>
          </w:tcPr>
          <w:p w14:paraId="12E5AAEA">
            <w:pPr>
              <w:spacing w:line="360" w:lineRule="auto"/>
              <w:ind w:firstLine="800" w:firstLineChars="200"/>
              <w:jc w:val="both"/>
              <w:rPr>
                <w:color w:val="auto"/>
                <w:sz w:val="40"/>
                <w:szCs w:val="32"/>
              </w:rPr>
            </w:pPr>
          </w:p>
        </w:tc>
        <w:tc>
          <w:tcPr>
            <w:tcW w:w="708" w:type="dxa"/>
            <w:vAlign w:val="center"/>
          </w:tcPr>
          <w:p w14:paraId="2B653C2B">
            <w:pPr>
              <w:spacing w:line="360" w:lineRule="auto"/>
              <w:ind w:firstLine="800" w:firstLineChars="200"/>
              <w:jc w:val="both"/>
              <w:rPr>
                <w:color w:val="auto"/>
                <w:sz w:val="40"/>
                <w:szCs w:val="32"/>
              </w:rPr>
            </w:pPr>
          </w:p>
        </w:tc>
        <w:tc>
          <w:tcPr>
            <w:tcW w:w="810" w:type="dxa"/>
            <w:vAlign w:val="center"/>
          </w:tcPr>
          <w:p w14:paraId="0A891A85">
            <w:pPr>
              <w:spacing w:line="360" w:lineRule="auto"/>
              <w:ind w:firstLine="800" w:firstLineChars="200"/>
              <w:jc w:val="both"/>
              <w:rPr>
                <w:color w:val="auto"/>
                <w:sz w:val="40"/>
                <w:szCs w:val="32"/>
              </w:rPr>
            </w:pPr>
          </w:p>
        </w:tc>
        <w:tc>
          <w:tcPr>
            <w:tcW w:w="851" w:type="dxa"/>
            <w:vAlign w:val="center"/>
          </w:tcPr>
          <w:p w14:paraId="229F821B">
            <w:pPr>
              <w:spacing w:line="360" w:lineRule="auto"/>
              <w:ind w:firstLine="800" w:firstLineChars="200"/>
              <w:jc w:val="both"/>
              <w:rPr>
                <w:color w:val="auto"/>
                <w:sz w:val="40"/>
                <w:szCs w:val="32"/>
              </w:rPr>
            </w:pPr>
          </w:p>
        </w:tc>
        <w:tc>
          <w:tcPr>
            <w:tcW w:w="736" w:type="dxa"/>
            <w:vAlign w:val="center"/>
          </w:tcPr>
          <w:p w14:paraId="48ABB4AC">
            <w:pPr>
              <w:spacing w:line="360" w:lineRule="auto"/>
              <w:ind w:firstLine="800" w:firstLineChars="200"/>
              <w:jc w:val="both"/>
              <w:rPr>
                <w:color w:val="auto"/>
                <w:sz w:val="40"/>
                <w:szCs w:val="32"/>
              </w:rPr>
            </w:pPr>
          </w:p>
        </w:tc>
        <w:tc>
          <w:tcPr>
            <w:tcW w:w="910" w:type="dxa"/>
            <w:vAlign w:val="center"/>
          </w:tcPr>
          <w:p w14:paraId="3A28CFD2">
            <w:pPr>
              <w:spacing w:line="360" w:lineRule="auto"/>
              <w:ind w:firstLine="800" w:firstLineChars="200"/>
              <w:jc w:val="both"/>
              <w:rPr>
                <w:color w:val="auto"/>
                <w:sz w:val="40"/>
                <w:szCs w:val="32"/>
              </w:rPr>
            </w:pPr>
          </w:p>
        </w:tc>
        <w:tc>
          <w:tcPr>
            <w:tcW w:w="1088" w:type="dxa"/>
            <w:vAlign w:val="center"/>
          </w:tcPr>
          <w:p w14:paraId="07EB0EE3">
            <w:pPr>
              <w:spacing w:line="360" w:lineRule="auto"/>
              <w:ind w:firstLine="800" w:firstLineChars="200"/>
              <w:jc w:val="both"/>
              <w:rPr>
                <w:color w:val="auto"/>
                <w:sz w:val="40"/>
                <w:szCs w:val="32"/>
              </w:rPr>
            </w:pPr>
          </w:p>
        </w:tc>
        <w:tc>
          <w:tcPr>
            <w:tcW w:w="878" w:type="dxa"/>
            <w:vAlign w:val="center"/>
          </w:tcPr>
          <w:p w14:paraId="146E05F1">
            <w:pPr>
              <w:spacing w:line="360" w:lineRule="auto"/>
              <w:ind w:firstLine="800" w:firstLineChars="200"/>
              <w:jc w:val="both"/>
              <w:rPr>
                <w:color w:val="auto"/>
                <w:sz w:val="40"/>
                <w:szCs w:val="32"/>
              </w:rPr>
            </w:pPr>
          </w:p>
        </w:tc>
      </w:tr>
      <w:tr w14:paraId="3FB9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6DCB2E">
            <w:pPr>
              <w:spacing w:line="360" w:lineRule="auto"/>
              <w:ind w:firstLine="800" w:firstLineChars="200"/>
              <w:jc w:val="both"/>
              <w:rPr>
                <w:color w:val="auto"/>
                <w:sz w:val="40"/>
                <w:szCs w:val="32"/>
              </w:rPr>
            </w:pPr>
          </w:p>
        </w:tc>
        <w:tc>
          <w:tcPr>
            <w:tcW w:w="1446" w:type="dxa"/>
            <w:vAlign w:val="center"/>
          </w:tcPr>
          <w:p w14:paraId="58D53166">
            <w:pPr>
              <w:spacing w:line="360" w:lineRule="auto"/>
              <w:ind w:firstLine="800" w:firstLineChars="200"/>
              <w:jc w:val="both"/>
              <w:rPr>
                <w:color w:val="auto"/>
                <w:sz w:val="40"/>
                <w:szCs w:val="32"/>
              </w:rPr>
            </w:pPr>
          </w:p>
        </w:tc>
        <w:tc>
          <w:tcPr>
            <w:tcW w:w="851" w:type="dxa"/>
            <w:vAlign w:val="center"/>
          </w:tcPr>
          <w:p w14:paraId="24FF13F8">
            <w:pPr>
              <w:spacing w:line="360" w:lineRule="auto"/>
              <w:ind w:firstLine="800" w:firstLineChars="200"/>
              <w:jc w:val="both"/>
              <w:rPr>
                <w:color w:val="auto"/>
                <w:sz w:val="40"/>
                <w:szCs w:val="32"/>
              </w:rPr>
            </w:pPr>
          </w:p>
        </w:tc>
        <w:tc>
          <w:tcPr>
            <w:tcW w:w="708" w:type="dxa"/>
            <w:vAlign w:val="center"/>
          </w:tcPr>
          <w:p w14:paraId="130A2776">
            <w:pPr>
              <w:spacing w:line="360" w:lineRule="auto"/>
              <w:ind w:firstLine="800" w:firstLineChars="200"/>
              <w:jc w:val="both"/>
              <w:rPr>
                <w:color w:val="auto"/>
                <w:sz w:val="40"/>
                <w:szCs w:val="32"/>
              </w:rPr>
            </w:pPr>
          </w:p>
        </w:tc>
        <w:tc>
          <w:tcPr>
            <w:tcW w:w="810" w:type="dxa"/>
            <w:vAlign w:val="center"/>
          </w:tcPr>
          <w:p w14:paraId="1C0B22EF">
            <w:pPr>
              <w:spacing w:line="360" w:lineRule="auto"/>
              <w:ind w:firstLine="800" w:firstLineChars="200"/>
              <w:jc w:val="both"/>
              <w:rPr>
                <w:color w:val="auto"/>
                <w:sz w:val="40"/>
                <w:szCs w:val="32"/>
              </w:rPr>
            </w:pPr>
          </w:p>
        </w:tc>
        <w:tc>
          <w:tcPr>
            <w:tcW w:w="851" w:type="dxa"/>
            <w:vAlign w:val="center"/>
          </w:tcPr>
          <w:p w14:paraId="19D5A003">
            <w:pPr>
              <w:spacing w:line="360" w:lineRule="auto"/>
              <w:ind w:firstLine="800" w:firstLineChars="200"/>
              <w:jc w:val="both"/>
              <w:rPr>
                <w:color w:val="auto"/>
                <w:sz w:val="40"/>
                <w:szCs w:val="32"/>
              </w:rPr>
            </w:pPr>
          </w:p>
        </w:tc>
        <w:tc>
          <w:tcPr>
            <w:tcW w:w="736" w:type="dxa"/>
            <w:vAlign w:val="center"/>
          </w:tcPr>
          <w:p w14:paraId="6E0803AA">
            <w:pPr>
              <w:spacing w:line="360" w:lineRule="auto"/>
              <w:ind w:firstLine="800" w:firstLineChars="200"/>
              <w:jc w:val="both"/>
              <w:rPr>
                <w:color w:val="auto"/>
                <w:sz w:val="40"/>
                <w:szCs w:val="32"/>
              </w:rPr>
            </w:pPr>
          </w:p>
        </w:tc>
        <w:tc>
          <w:tcPr>
            <w:tcW w:w="910" w:type="dxa"/>
            <w:vAlign w:val="center"/>
          </w:tcPr>
          <w:p w14:paraId="7D94C90F">
            <w:pPr>
              <w:spacing w:line="360" w:lineRule="auto"/>
              <w:ind w:firstLine="800" w:firstLineChars="200"/>
              <w:jc w:val="both"/>
              <w:rPr>
                <w:color w:val="auto"/>
                <w:sz w:val="40"/>
                <w:szCs w:val="32"/>
              </w:rPr>
            </w:pPr>
          </w:p>
        </w:tc>
        <w:tc>
          <w:tcPr>
            <w:tcW w:w="1088" w:type="dxa"/>
            <w:vAlign w:val="center"/>
          </w:tcPr>
          <w:p w14:paraId="357B760F">
            <w:pPr>
              <w:spacing w:line="360" w:lineRule="auto"/>
              <w:ind w:firstLine="800" w:firstLineChars="200"/>
              <w:jc w:val="both"/>
              <w:rPr>
                <w:color w:val="auto"/>
                <w:sz w:val="40"/>
                <w:szCs w:val="32"/>
              </w:rPr>
            </w:pPr>
          </w:p>
        </w:tc>
        <w:tc>
          <w:tcPr>
            <w:tcW w:w="878" w:type="dxa"/>
            <w:vAlign w:val="center"/>
          </w:tcPr>
          <w:p w14:paraId="346A8D0A">
            <w:pPr>
              <w:spacing w:line="360" w:lineRule="auto"/>
              <w:ind w:firstLine="800" w:firstLineChars="200"/>
              <w:jc w:val="both"/>
              <w:rPr>
                <w:color w:val="auto"/>
                <w:sz w:val="40"/>
                <w:szCs w:val="32"/>
              </w:rPr>
            </w:pPr>
          </w:p>
        </w:tc>
      </w:tr>
      <w:tr w14:paraId="55E4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27BA30">
            <w:pPr>
              <w:spacing w:line="360" w:lineRule="auto"/>
              <w:ind w:firstLine="800" w:firstLineChars="200"/>
              <w:jc w:val="both"/>
              <w:rPr>
                <w:color w:val="auto"/>
                <w:sz w:val="40"/>
                <w:szCs w:val="32"/>
              </w:rPr>
            </w:pPr>
          </w:p>
        </w:tc>
        <w:tc>
          <w:tcPr>
            <w:tcW w:w="1446" w:type="dxa"/>
            <w:vAlign w:val="center"/>
          </w:tcPr>
          <w:p w14:paraId="10AF6002">
            <w:pPr>
              <w:spacing w:line="360" w:lineRule="auto"/>
              <w:ind w:firstLine="800" w:firstLineChars="200"/>
              <w:jc w:val="both"/>
              <w:rPr>
                <w:color w:val="auto"/>
                <w:sz w:val="40"/>
                <w:szCs w:val="32"/>
              </w:rPr>
            </w:pPr>
          </w:p>
        </w:tc>
        <w:tc>
          <w:tcPr>
            <w:tcW w:w="851" w:type="dxa"/>
            <w:vAlign w:val="center"/>
          </w:tcPr>
          <w:p w14:paraId="24029976">
            <w:pPr>
              <w:spacing w:line="360" w:lineRule="auto"/>
              <w:ind w:firstLine="800" w:firstLineChars="200"/>
              <w:jc w:val="both"/>
              <w:rPr>
                <w:color w:val="auto"/>
                <w:sz w:val="40"/>
                <w:szCs w:val="32"/>
              </w:rPr>
            </w:pPr>
          </w:p>
        </w:tc>
        <w:tc>
          <w:tcPr>
            <w:tcW w:w="708" w:type="dxa"/>
            <w:vAlign w:val="center"/>
          </w:tcPr>
          <w:p w14:paraId="4AA0014B">
            <w:pPr>
              <w:spacing w:line="360" w:lineRule="auto"/>
              <w:ind w:firstLine="800" w:firstLineChars="200"/>
              <w:jc w:val="both"/>
              <w:rPr>
                <w:color w:val="auto"/>
                <w:sz w:val="40"/>
                <w:szCs w:val="32"/>
              </w:rPr>
            </w:pPr>
          </w:p>
        </w:tc>
        <w:tc>
          <w:tcPr>
            <w:tcW w:w="810" w:type="dxa"/>
            <w:vAlign w:val="center"/>
          </w:tcPr>
          <w:p w14:paraId="5A690DC2">
            <w:pPr>
              <w:spacing w:line="360" w:lineRule="auto"/>
              <w:ind w:firstLine="800" w:firstLineChars="200"/>
              <w:jc w:val="both"/>
              <w:rPr>
                <w:color w:val="auto"/>
                <w:sz w:val="40"/>
                <w:szCs w:val="32"/>
              </w:rPr>
            </w:pPr>
          </w:p>
        </w:tc>
        <w:tc>
          <w:tcPr>
            <w:tcW w:w="851" w:type="dxa"/>
            <w:vAlign w:val="center"/>
          </w:tcPr>
          <w:p w14:paraId="2E12C0AE">
            <w:pPr>
              <w:spacing w:line="360" w:lineRule="auto"/>
              <w:ind w:firstLine="800" w:firstLineChars="200"/>
              <w:jc w:val="both"/>
              <w:rPr>
                <w:color w:val="auto"/>
                <w:sz w:val="40"/>
                <w:szCs w:val="32"/>
              </w:rPr>
            </w:pPr>
          </w:p>
        </w:tc>
        <w:tc>
          <w:tcPr>
            <w:tcW w:w="736" w:type="dxa"/>
            <w:vAlign w:val="center"/>
          </w:tcPr>
          <w:p w14:paraId="6C8EC01D">
            <w:pPr>
              <w:spacing w:line="360" w:lineRule="auto"/>
              <w:ind w:firstLine="800" w:firstLineChars="200"/>
              <w:jc w:val="both"/>
              <w:rPr>
                <w:color w:val="auto"/>
                <w:sz w:val="40"/>
                <w:szCs w:val="32"/>
              </w:rPr>
            </w:pPr>
          </w:p>
        </w:tc>
        <w:tc>
          <w:tcPr>
            <w:tcW w:w="910" w:type="dxa"/>
            <w:vAlign w:val="center"/>
          </w:tcPr>
          <w:p w14:paraId="41D75E52">
            <w:pPr>
              <w:spacing w:line="360" w:lineRule="auto"/>
              <w:ind w:firstLine="800" w:firstLineChars="200"/>
              <w:jc w:val="both"/>
              <w:rPr>
                <w:color w:val="auto"/>
                <w:sz w:val="40"/>
                <w:szCs w:val="32"/>
              </w:rPr>
            </w:pPr>
          </w:p>
        </w:tc>
        <w:tc>
          <w:tcPr>
            <w:tcW w:w="1088" w:type="dxa"/>
            <w:vAlign w:val="center"/>
          </w:tcPr>
          <w:p w14:paraId="694855F5">
            <w:pPr>
              <w:spacing w:line="360" w:lineRule="auto"/>
              <w:ind w:firstLine="800" w:firstLineChars="200"/>
              <w:jc w:val="both"/>
              <w:rPr>
                <w:color w:val="auto"/>
                <w:sz w:val="40"/>
                <w:szCs w:val="32"/>
              </w:rPr>
            </w:pPr>
          </w:p>
        </w:tc>
        <w:tc>
          <w:tcPr>
            <w:tcW w:w="878" w:type="dxa"/>
            <w:vAlign w:val="center"/>
          </w:tcPr>
          <w:p w14:paraId="44792A07">
            <w:pPr>
              <w:spacing w:line="360" w:lineRule="auto"/>
              <w:ind w:firstLine="800" w:firstLineChars="200"/>
              <w:jc w:val="both"/>
              <w:rPr>
                <w:color w:val="auto"/>
                <w:sz w:val="40"/>
                <w:szCs w:val="32"/>
              </w:rPr>
            </w:pPr>
          </w:p>
        </w:tc>
      </w:tr>
      <w:tr w14:paraId="415E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375250">
            <w:pPr>
              <w:spacing w:line="360" w:lineRule="auto"/>
              <w:ind w:firstLine="800" w:firstLineChars="200"/>
              <w:jc w:val="both"/>
              <w:rPr>
                <w:color w:val="auto"/>
                <w:sz w:val="40"/>
                <w:szCs w:val="32"/>
              </w:rPr>
            </w:pPr>
          </w:p>
        </w:tc>
        <w:tc>
          <w:tcPr>
            <w:tcW w:w="1446" w:type="dxa"/>
            <w:vAlign w:val="center"/>
          </w:tcPr>
          <w:p w14:paraId="17EF5668">
            <w:pPr>
              <w:spacing w:line="360" w:lineRule="auto"/>
              <w:ind w:firstLine="800" w:firstLineChars="200"/>
              <w:jc w:val="both"/>
              <w:rPr>
                <w:color w:val="auto"/>
                <w:sz w:val="40"/>
                <w:szCs w:val="32"/>
              </w:rPr>
            </w:pPr>
          </w:p>
        </w:tc>
        <w:tc>
          <w:tcPr>
            <w:tcW w:w="851" w:type="dxa"/>
            <w:vAlign w:val="center"/>
          </w:tcPr>
          <w:p w14:paraId="3E3815AE">
            <w:pPr>
              <w:spacing w:line="360" w:lineRule="auto"/>
              <w:ind w:firstLine="800" w:firstLineChars="200"/>
              <w:jc w:val="both"/>
              <w:rPr>
                <w:color w:val="auto"/>
                <w:sz w:val="40"/>
                <w:szCs w:val="32"/>
              </w:rPr>
            </w:pPr>
          </w:p>
        </w:tc>
        <w:tc>
          <w:tcPr>
            <w:tcW w:w="708" w:type="dxa"/>
            <w:vAlign w:val="center"/>
          </w:tcPr>
          <w:p w14:paraId="00723C0A">
            <w:pPr>
              <w:spacing w:line="360" w:lineRule="auto"/>
              <w:ind w:firstLine="800" w:firstLineChars="200"/>
              <w:jc w:val="both"/>
              <w:rPr>
                <w:color w:val="auto"/>
                <w:sz w:val="40"/>
                <w:szCs w:val="32"/>
              </w:rPr>
            </w:pPr>
          </w:p>
        </w:tc>
        <w:tc>
          <w:tcPr>
            <w:tcW w:w="810" w:type="dxa"/>
            <w:vAlign w:val="center"/>
          </w:tcPr>
          <w:p w14:paraId="0F231723">
            <w:pPr>
              <w:spacing w:line="360" w:lineRule="auto"/>
              <w:ind w:firstLine="800" w:firstLineChars="200"/>
              <w:jc w:val="both"/>
              <w:rPr>
                <w:color w:val="auto"/>
                <w:sz w:val="40"/>
                <w:szCs w:val="32"/>
              </w:rPr>
            </w:pPr>
          </w:p>
        </w:tc>
        <w:tc>
          <w:tcPr>
            <w:tcW w:w="851" w:type="dxa"/>
            <w:vAlign w:val="center"/>
          </w:tcPr>
          <w:p w14:paraId="3BD19D6E">
            <w:pPr>
              <w:spacing w:line="360" w:lineRule="auto"/>
              <w:ind w:firstLine="800" w:firstLineChars="200"/>
              <w:jc w:val="both"/>
              <w:rPr>
                <w:color w:val="auto"/>
                <w:sz w:val="40"/>
                <w:szCs w:val="32"/>
              </w:rPr>
            </w:pPr>
          </w:p>
        </w:tc>
        <w:tc>
          <w:tcPr>
            <w:tcW w:w="736" w:type="dxa"/>
            <w:vAlign w:val="center"/>
          </w:tcPr>
          <w:p w14:paraId="4B898B23">
            <w:pPr>
              <w:spacing w:line="360" w:lineRule="auto"/>
              <w:ind w:firstLine="800" w:firstLineChars="200"/>
              <w:jc w:val="both"/>
              <w:rPr>
                <w:color w:val="auto"/>
                <w:sz w:val="40"/>
                <w:szCs w:val="32"/>
              </w:rPr>
            </w:pPr>
          </w:p>
        </w:tc>
        <w:tc>
          <w:tcPr>
            <w:tcW w:w="910" w:type="dxa"/>
            <w:vAlign w:val="center"/>
          </w:tcPr>
          <w:p w14:paraId="2698AA93">
            <w:pPr>
              <w:spacing w:line="360" w:lineRule="auto"/>
              <w:ind w:firstLine="800" w:firstLineChars="200"/>
              <w:jc w:val="both"/>
              <w:rPr>
                <w:color w:val="auto"/>
                <w:sz w:val="40"/>
                <w:szCs w:val="32"/>
              </w:rPr>
            </w:pPr>
          </w:p>
        </w:tc>
        <w:tc>
          <w:tcPr>
            <w:tcW w:w="1088" w:type="dxa"/>
            <w:vAlign w:val="center"/>
          </w:tcPr>
          <w:p w14:paraId="16D2087F">
            <w:pPr>
              <w:spacing w:line="360" w:lineRule="auto"/>
              <w:ind w:firstLine="800" w:firstLineChars="200"/>
              <w:jc w:val="both"/>
              <w:rPr>
                <w:color w:val="auto"/>
                <w:sz w:val="40"/>
                <w:szCs w:val="32"/>
              </w:rPr>
            </w:pPr>
          </w:p>
        </w:tc>
        <w:tc>
          <w:tcPr>
            <w:tcW w:w="878" w:type="dxa"/>
            <w:vAlign w:val="center"/>
          </w:tcPr>
          <w:p w14:paraId="09D8025B">
            <w:pPr>
              <w:spacing w:line="360" w:lineRule="auto"/>
              <w:ind w:firstLine="800" w:firstLineChars="200"/>
              <w:jc w:val="both"/>
              <w:rPr>
                <w:color w:val="auto"/>
                <w:sz w:val="40"/>
                <w:szCs w:val="32"/>
              </w:rPr>
            </w:pPr>
          </w:p>
        </w:tc>
      </w:tr>
      <w:tr w14:paraId="5DC9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D44C2E">
            <w:pPr>
              <w:spacing w:line="360" w:lineRule="auto"/>
              <w:ind w:firstLine="800" w:firstLineChars="200"/>
              <w:jc w:val="both"/>
              <w:rPr>
                <w:color w:val="auto"/>
                <w:sz w:val="40"/>
                <w:szCs w:val="32"/>
              </w:rPr>
            </w:pPr>
          </w:p>
        </w:tc>
        <w:tc>
          <w:tcPr>
            <w:tcW w:w="1446" w:type="dxa"/>
            <w:vAlign w:val="center"/>
          </w:tcPr>
          <w:p w14:paraId="0DFD96AF">
            <w:pPr>
              <w:spacing w:line="360" w:lineRule="auto"/>
              <w:ind w:firstLine="800" w:firstLineChars="200"/>
              <w:jc w:val="both"/>
              <w:rPr>
                <w:color w:val="auto"/>
                <w:sz w:val="40"/>
                <w:szCs w:val="32"/>
              </w:rPr>
            </w:pPr>
          </w:p>
        </w:tc>
        <w:tc>
          <w:tcPr>
            <w:tcW w:w="851" w:type="dxa"/>
            <w:vAlign w:val="center"/>
          </w:tcPr>
          <w:p w14:paraId="7BFE2B7B">
            <w:pPr>
              <w:spacing w:line="360" w:lineRule="auto"/>
              <w:ind w:firstLine="800" w:firstLineChars="200"/>
              <w:jc w:val="both"/>
              <w:rPr>
                <w:color w:val="auto"/>
                <w:sz w:val="40"/>
                <w:szCs w:val="32"/>
              </w:rPr>
            </w:pPr>
          </w:p>
        </w:tc>
        <w:tc>
          <w:tcPr>
            <w:tcW w:w="708" w:type="dxa"/>
            <w:vAlign w:val="center"/>
          </w:tcPr>
          <w:p w14:paraId="61BAAA86">
            <w:pPr>
              <w:spacing w:line="360" w:lineRule="auto"/>
              <w:ind w:firstLine="800" w:firstLineChars="200"/>
              <w:jc w:val="both"/>
              <w:rPr>
                <w:color w:val="auto"/>
                <w:sz w:val="40"/>
                <w:szCs w:val="32"/>
              </w:rPr>
            </w:pPr>
          </w:p>
        </w:tc>
        <w:tc>
          <w:tcPr>
            <w:tcW w:w="810" w:type="dxa"/>
            <w:vAlign w:val="center"/>
          </w:tcPr>
          <w:p w14:paraId="205C7D98">
            <w:pPr>
              <w:spacing w:line="360" w:lineRule="auto"/>
              <w:ind w:firstLine="800" w:firstLineChars="200"/>
              <w:jc w:val="both"/>
              <w:rPr>
                <w:color w:val="auto"/>
                <w:sz w:val="40"/>
                <w:szCs w:val="32"/>
              </w:rPr>
            </w:pPr>
          </w:p>
        </w:tc>
        <w:tc>
          <w:tcPr>
            <w:tcW w:w="851" w:type="dxa"/>
            <w:vAlign w:val="center"/>
          </w:tcPr>
          <w:p w14:paraId="2A587E54">
            <w:pPr>
              <w:spacing w:line="360" w:lineRule="auto"/>
              <w:ind w:firstLine="800" w:firstLineChars="200"/>
              <w:jc w:val="both"/>
              <w:rPr>
                <w:color w:val="auto"/>
                <w:sz w:val="40"/>
                <w:szCs w:val="32"/>
              </w:rPr>
            </w:pPr>
          </w:p>
        </w:tc>
        <w:tc>
          <w:tcPr>
            <w:tcW w:w="736" w:type="dxa"/>
            <w:vAlign w:val="center"/>
          </w:tcPr>
          <w:p w14:paraId="61EB7234">
            <w:pPr>
              <w:spacing w:line="360" w:lineRule="auto"/>
              <w:ind w:firstLine="800" w:firstLineChars="200"/>
              <w:jc w:val="both"/>
              <w:rPr>
                <w:color w:val="auto"/>
                <w:sz w:val="40"/>
                <w:szCs w:val="32"/>
              </w:rPr>
            </w:pPr>
          </w:p>
        </w:tc>
        <w:tc>
          <w:tcPr>
            <w:tcW w:w="910" w:type="dxa"/>
            <w:vAlign w:val="center"/>
          </w:tcPr>
          <w:p w14:paraId="407A0C14">
            <w:pPr>
              <w:spacing w:line="360" w:lineRule="auto"/>
              <w:ind w:firstLine="800" w:firstLineChars="200"/>
              <w:jc w:val="both"/>
              <w:rPr>
                <w:color w:val="auto"/>
                <w:sz w:val="40"/>
                <w:szCs w:val="32"/>
              </w:rPr>
            </w:pPr>
          </w:p>
        </w:tc>
        <w:tc>
          <w:tcPr>
            <w:tcW w:w="1088" w:type="dxa"/>
            <w:vAlign w:val="center"/>
          </w:tcPr>
          <w:p w14:paraId="73949893">
            <w:pPr>
              <w:spacing w:line="360" w:lineRule="auto"/>
              <w:ind w:firstLine="800" w:firstLineChars="200"/>
              <w:jc w:val="both"/>
              <w:rPr>
                <w:color w:val="auto"/>
                <w:sz w:val="40"/>
                <w:szCs w:val="32"/>
              </w:rPr>
            </w:pPr>
          </w:p>
        </w:tc>
        <w:tc>
          <w:tcPr>
            <w:tcW w:w="878" w:type="dxa"/>
            <w:vAlign w:val="center"/>
          </w:tcPr>
          <w:p w14:paraId="007CBC17">
            <w:pPr>
              <w:spacing w:line="360" w:lineRule="auto"/>
              <w:ind w:firstLine="800" w:firstLineChars="200"/>
              <w:jc w:val="both"/>
              <w:rPr>
                <w:color w:val="auto"/>
                <w:sz w:val="40"/>
                <w:szCs w:val="32"/>
              </w:rPr>
            </w:pPr>
          </w:p>
        </w:tc>
      </w:tr>
      <w:tr w14:paraId="7187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D3E45F6">
            <w:pPr>
              <w:spacing w:line="360" w:lineRule="auto"/>
              <w:ind w:firstLine="800" w:firstLineChars="200"/>
              <w:jc w:val="both"/>
              <w:rPr>
                <w:color w:val="auto"/>
                <w:sz w:val="40"/>
                <w:szCs w:val="32"/>
              </w:rPr>
            </w:pPr>
          </w:p>
        </w:tc>
        <w:tc>
          <w:tcPr>
            <w:tcW w:w="1446" w:type="dxa"/>
            <w:vAlign w:val="center"/>
          </w:tcPr>
          <w:p w14:paraId="34896C2F">
            <w:pPr>
              <w:spacing w:line="360" w:lineRule="auto"/>
              <w:ind w:firstLine="800" w:firstLineChars="200"/>
              <w:jc w:val="both"/>
              <w:rPr>
                <w:color w:val="auto"/>
                <w:sz w:val="40"/>
                <w:szCs w:val="32"/>
              </w:rPr>
            </w:pPr>
          </w:p>
        </w:tc>
        <w:tc>
          <w:tcPr>
            <w:tcW w:w="851" w:type="dxa"/>
            <w:vAlign w:val="center"/>
          </w:tcPr>
          <w:p w14:paraId="632EC730">
            <w:pPr>
              <w:spacing w:line="360" w:lineRule="auto"/>
              <w:ind w:firstLine="800" w:firstLineChars="200"/>
              <w:jc w:val="both"/>
              <w:rPr>
                <w:color w:val="auto"/>
                <w:sz w:val="40"/>
                <w:szCs w:val="32"/>
              </w:rPr>
            </w:pPr>
          </w:p>
        </w:tc>
        <w:tc>
          <w:tcPr>
            <w:tcW w:w="708" w:type="dxa"/>
            <w:vAlign w:val="center"/>
          </w:tcPr>
          <w:p w14:paraId="5385298F">
            <w:pPr>
              <w:spacing w:line="360" w:lineRule="auto"/>
              <w:ind w:firstLine="800" w:firstLineChars="200"/>
              <w:jc w:val="both"/>
              <w:rPr>
                <w:color w:val="auto"/>
                <w:sz w:val="40"/>
                <w:szCs w:val="32"/>
              </w:rPr>
            </w:pPr>
          </w:p>
        </w:tc>
        <w:tc>
          <w:tcPr>
            <w:tcW w:w="810" w:type="dxa"/>
            <w:vAlign w:val="center"/>
          </w:tcPr>
          <w:p w14:paraId="35A56C52">
            <w:pPr>
              <w:spacing w:line="360" w:lineRule="auto"/>
              <w:ind w:firstLine="800" w:firstLineChars="200"/>
              <w:jc w:val="both"/>
              <w:rPr>
                <w:color w:val="auto"/>
                <w:sz w:val="40"/>
                <w:szCs w:val="32"/>
              </w:rPr>
            </w:pPr>
          </w:p>
        </w:tc>
        <w:tc>
          <w:tcPr>
            <w:tcW w:w="851" w:type="dxa"/>
            <w:vAlign w:val="center"/>
          </w:tcPr>
          <w:p w14:paraId="0FCC4559">
            <w:pPr>
              <w:spacing w:line="360" w:lineRule="auto"/>
              <w:ind w:firstLine="800" w:firstLineChars="200"/>
              <w:jc w:val="both"/>
              <w:rPr>
                <w:color w:val="auto"/>
                <w:sz w:val="40"/>
                <w:szCs w:val="32"/>
              </w:rPr>
            </w:pPr>
          </w:p>
        </w:tc>
        <w:tc>
          <w:tcPr>
            <w:tcW w:w="736" w:type="dxa"/>
            <w:vAlign w:val="center"/>
          </w:tcPr>
          <w:p w14:paraId="7FE3BC50">
            <w:pPr>
              <w:spacing w:line="360" w:lineRule="auto"/>
              <w:ind w:firstLine="800" w:firstLineChars="200"/>
              <w:jc w:val="both"/>
              <w:rPr>
                <w:color w:val="auto"/>
                <w:sz w:val="40"/>
                <w:szCs w:val="32"/>
              </w:rPr>
            </w:pPr>
          </w:p>
        </w:tc>
        <w:tc>
          <w:tcPr>
            <w:tcW w:w="910" w:type="dxa"/>
            <w:vAlign w:val="center"/>
          </w:tcPr>
          <w:p w14:paraId="336992F9">
            <w:pPr>
              <w:spacing w:line="360" w:lineRule="auto"/>
              <w:ind w:firstLine="800" w:firstLineChars="200"/>
              <w:jc w:val="both"/>
              <w:rPr>
                <w:color w:val="auto"/>
                <w:sz w:val="40"/>
                <w:szCs w:val="32"/>
              </w:rPr>
            </w:pPr>
          </w:p>
        </w:tc>
        <w:tc>
          <w:tcPr>
            <w:tcW w:w="1088" w:type="dxa"/>
            <w:vAlign w:val="center"/>
          </w:tcPr>
          <w:p w14:paraId="2BC4AD9A">
            <w:pPr>
              <w:spacing w:line="360" w:lineRule="auto"/>
              <w:ind w:firstLine="800" w:firstLineChars="200"/>
              <w:jc w:val="both"/>
              <w:rPr>
                <w:color w:val="auto"/>
                <w:sz w:val="40"/>
                <w:szCs w:val="32"/>
              </w:rPr>
            </w:pPr>
          </w:p>
        </w:tc>
        <w:tc>
          <w:tcPr>
            <w:tcW w:w="878" w:type="dxa"/>
            <w:vAlign w:val="center"/>
          </w:tcPr>
          <w:p w14:paraId="738E46D8">
            <w:pPr>
              <w:spacing w:line="360" w:lineRule="auto"/>
              <w:ind w:firstLine="800" w:firstLineChars="200"/>
              <w:jc w:val="both"/>
              <w:rPr>
                <w:color w:val="auto"/>
                <w:sz w:val="40"/>
                <w:szCs w:val="32"/>
              </w:rPr>
            </w:pPr>
          </w:p>
        </w:tc>
      </w:tr>
      <w:tr w14:paraId="2A9F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43636D">
            <w:pPr>
              <w:spacing w:line="360" w:lineRule="auto"/>
              <w:ind w:firstLine="800" w:firstLineChars="200"/>
              <w:jc w:val="both"/>
              <w:rPr>
                <w:color w:val="auto"/>
                <w:sz w:val="40"/>
                <w:szCs w:val="32"/>
              </w:rPr>
            </w:pPr>
          </w:p>
        </w:tc>
        <w:tc>
          <w:tcPr>
            <w:tcW w:w="1446" w:type="dxa"/>
            <w:vAlign w:val="center"/>
          </w:tcPr>
          <w:p w14:paraId="7EB9D127">
            <w:pPr>
              <w:spacing w:line="360" w:lineRule="auto"/>
              <w:ind w:firstLine="800" w:firstLineChars="200"/>
              <w:jc w:val="both"/>
              <w:rPr>
                <w:color w:val="auto"/>
                <w:sz w:val="40"/>
                <w:szCs w:val="32"/>
              </w:rPr>
            </w:pPr>
          </w:p>
        </w:tc>
        <w:tc>
          <w:tcPr>
            <w:tcW w:w="851" w:type="dxa"/>
            <w:vAlign w:val="center"/>
          </w:tcPr>
          <w:p w14:paraId="253FF630">
            <w:pPr>
              <w:spacing w:line="360" w:lineRule="auto"/>
              <w:ind w:firstLine="800" w:firstLineChars="200"/>
              <w:jc w:val="both"/>
              <w:rPr>
                <w:color w:val="auto"/>
                <w:sz w:val="40"/>
                <w:szCs w:val="32"/>
              </w:rPr>
            </w:pPr>
          </w:p>
        </w:tc>
        <w:tc>
          <w:tcPr>
            <w:tcW w:w="708" w:type="dxa"/>
            <w:vAlign w:val="center"/>
          </w:tcPr>
          <w:p w14:paraId="5A564FA1">
            <w:pPr>
              <w:spacing w:line="360" w:lineRule="auto"/>
              <w:ind w:firstLine="800" w:firstLineChars="200"/>
              <w:jc w:val="both"/>
              <w:rPr>
                <w:color w:val="auto"/>
                <w:sz w:val="40"/>
                <w:szCs w:val="32"/>
              </w:rPr>
            </w:pPr>
          </w:p>
        </w:tc>
        <w:tc>
          <w:tcPr>
            <w:tcW w:w="810" w:type="dxa"/>
            <w:vAlign w:val="center"/>
          </w:tcPr>
          <w:p w14:paraId="05B51E0A">
            <w:pPr>
              <w:spacing w:line="360" w:lineRule="auto"/>
              <w:ind w:firstLine="800" w:firstLineChars="200"/>
              <w:jc w:val="both"/>
              <w:rPr>
                <w:color w:val="auto"/>
                <w:sz w:val="40"/>
                <w:szCs w:val="32"/>
              </w:rPr>
            </w:pPr>
          </w:p>
        </w:tc>
        <w:tc>
          <w:tcPr>
            <w:tcW w:w="851" w:type="dxa"/>
            <w:vAlign w:val="center"/>
          </w:tcPr>
          <w:p w14:paraId="0713436A">
            <w:pPr>
              <w:spacing w:line="360" w:lineRule="auto"/>
              <w:ind w:firstLine="800" w:firstLineChars="200"/>
              <w:jc w:val="both"/>
              <w:rPr>
                <w:color w:val="auto"/>
                <w:sz w:val="40"/>
                <w:szCs w:val="32"/>
              </w:rPr>
            </w:pPr>
          </w:p>
        </w:tc>
        <w:tc>
          <w:tcPr>
            <w:tcW w:w="736" w:type="dxa"/>
            <w:vAlign w:val="center"/>
          </w:tcPr>
          <w:p w14:paraId="08EAF45B">
            <w:pPr>
              <w:spacing w:line="360" w:lineRule="auto"/>
              <w:ind w:firstLine="800" w:firstLineChars="200"/>
              <w:jc w:val="both"/>
              <w:rPr>
                <w:color w:val="auto"/>
                <w:sz w:val="40"/>
                <w:szCs w:val="32"/>
              </w:rPr>
            </w:pPr>
          </w:p>
        </w:tc>
        <w:tc>
          <w:tcPr>
            <w:tcW w:w="910" w:type="dxa"/>
            <w:vAlign w:val="center"/>
          </w:tcPr>
          <w:p w14:paraId="42A71963">
            <w:pPr>
              <w:spacing w:line="360" w:lineRule="auto"/>
              <w:ind w:firstLine="800" w:firstLineChars="200"/>
              <w:jc w:val="both"/>
              <w:rPr>
                <w:color w:val="auto"/>
                <w:sz w:val="40"/>
                <w:szCs w:val="32"/>
              </w:rPr>
            </w:pPr>
          </w:p>
        </w:tc>
        <w:tc>
          <w:tcPr>
            <w:tcW w:w="1088" w:type="dxa"/>
            <w:vAlign w:val="center"/>
          </w:tcPr>
          <w:p w14:paraId="69F1ECFD">
            <w:pPr>
              <w:spacing w:line="360" w:lineRule="auto"/>
              <w:ind w:firstLine="800" w:firstLineChars="200"/>
              <w:jc w:val="both"/>
              <w:rPr>
                <w:color w:val="auto"/>
                <w:sz w:val="40"/>
                <w:szCs w:val="32"/>
              </w:rPr>
            </w:pPr>
          </w:p>
        </w:tc>
        <w:tc>
          <w:tcPr>
            <w:tcW w:w="878" w:type="dxa"/>
            <w:vAlign w:val="center"/>
          </w:tcPr>
          <w:p w14:paraId="545A0F5D">
            <w:pPr>
              <w:spacing w:line="360" w:lineRule="auto"/>
              <w:ind w:firstLine="800" w:firstLineChars="200"/>
              <w:jc w:val="both"/>
              <w:rPr>
                <w:color w:val="auto"/>
                <w:sz w:val="40"/>
                <w:szCs w:val="32"/>
              </w:rPr>
            </w:pPr>
          </w:p>
        </w:tc>
      </w:tr>
    </w:tbl>
    <w:p w14:paraId="42838BB6">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7BFCA1B4">
      <w:pPr>
        <w:spacing w:line="360" w:lineRule="auto"/>
        <w:jc w:val="both"/>
        <w:rPr>
          <w:rFonts w:hint="eastAsia"/>
          <w:b/>
          <w:bCs/>
          <w:color w:val="auto"/>
          <w:sz w:val="32"/>
        </w:rPr>
      </w:pPr>
    </w:p>
    <w:p w14:paraId="15A92B8A">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42113A22">
      <w:pPr>
        <w:spacing w:line="360" w:lineRule="auto"/>
        <w:ind w:firstLine="361" w:firstLineChars="200"/>
        <w:jc w:val="both"/>
        <w:rPr>
          <w:b/>
          <w:bCs/>
          <w:color w:val="auto"/>
          <w:sz w:val="18"/>
          <w:szCs w:val="18"/>
        </w:rPr>
      </w:pPr>
    </w:p>
    <w:p w14:paraId="2CB1FD05">
      <w:pPr>
        <w:spacing w:line="440" w:lineRule="exact"/>
        <w:ind w:firstLine="420" w:firstLineChars="200"/>
        <w:jc w:val="both"/>
        <w:rPr>
          <w:color w:val="auto"/>
          <w:szCs w:val="21"/>
        </w:rPr>
      </w:pPr>
      <w:r>
        <w:rPr>
          <w:rFonts w:hint="eastAsia"/>
          <w:color w:val="auto"/>
          <w:szCs w:val="21"/>
        </w:rPr>
        <w:t>发包人（全称）：</w:t>
      </w:r>
    </w:p>
    <w:p w14:paraId="18BD0983">
      <w:pPr>
        <w:spacing w:line="440" w:lineRule="exact"/>
        <w:ind w:firstLine="420" w:firstLineChars="200"/>
        <w:jc w:val="both"/>
        <w:rPr>
          <w:color w:val="auto"/>
          <w:szCs w:val="21"/>
        </w:rPr>
      </w:pPr>
      <w:r>
        <w:rPr>
          <w:rFonts w:hint="eastAsia"/>
          <w:color w:val="auto"/>
          <w:szCs w:val="21"/>
        </w:rPr>
        <w:t>承包人（全称）：</w:t>
      </w:r>
    </w:p>
    <w:p w14:paraId="6E348CDF">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7B35E547">
      <w:pPr>
        <w:ind w:firstLine="422" w:firstLineChars="200"/>
        <w:jc w:val="both"/>
        <w:rPr>
          <w:b/>
          <w:color w:val="auto"/>
          <w:szCs w:val="21"/>
        </w:rPr>
      </w:pPr>
      <w:r>
        <w:rPr>
          <w:rFonts w:hint="eastAsia"/>
          <w:b/>
          <w:color w:val="auto"/>
          <w:szCs w:val="21"/>
        </w:rPr>
        <w:t>一、工程质量保修范围和内容</w:t>
      </w:r>
    </w:p>
    <w:p w14:paraId="789F39C3">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5320C20">
      <w:pPr>
        <w:ind w:firstLine="422" w:firstLineChars="200"/>
        <w:jc w:val="both"/>
        <w:rPr>
          <w:b/>
          <w:color w:val="auto"/>
          <w:szCs w:val="21"/>
        </w:rPr>
      </w:pPr>
      <w:r>
        <w:rPr>
          <w:rFonts w:hint="eastAsia"/>
          <w:b/>
          <w:color w:val="auto"/>
          <w:szCs w:val="21"/>
        </w:rPr>
        <w:t>二、质量保修期</w:t>
      </w:r>
    </w:p>
    <w:p w14:paraId="14FCBB48">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20CBD689">
      <w:pPr>
        <w:spacing w:line="440" w:lineRule="exact"/>
        <w:ind w:firstLine="420" w:firstLineChars="200"/>
        <w:jc w:val="both"/>
        <w:rPr>
          <w:color w:val="auto"/>
          <w:szCs w:val="21"/>
        </w:rPr>
      </w:pPr>
      <w:r>
        <w:rPr>
          <w:rFonts w:hint="eastAsia"/>
          <w:color w:val="auto"/>
          <w:szCs w:val="21"/>
        </w:rPr>
        <w:t>质量保修期自竣工验收合格之日起计算。</w:t>
      </w:r>
    </w:p>
    <w:p w14:paraId="06D33883">
      <w:pPr>
        <w:ind w:firstLine="422" w:firstLineChars="200"/>
        <w:jc w:val="both"/>
        <w:rPr>
          <w:b/>
          <w:color w:val="auto"/>
          <w:szCs w:val="21"/>
        </w:rPr>
      </w:pPr>
      <w:r>
        <w:rPr>
          <w:rFonts w:hint="eastAsia"/>
          <w:b/>
          <w:color w:val="auto"/>
          <w:szCs w:val="21"/>
        </w:rPr>
        <w:t>三、质量保修责任</w:t>
      </w:r>
    </w:p>
    <w:p w14:paraId="49D429D5">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E76BEF6">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3BF30F01">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6797D68A">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8971C02">
      <w:pPr>
        <w:spacing w:line="440" w:lineRule="exact"/>
        <w:ind w:firstLine="420" w:firstLineChars="200"/>
        <w:jc w:val="both"/>
        <w:rPr>
          <w:color w:val="auto"/>
          <w:szCs w:val="21"/>
        </w:rPr>
      </w:pPr>
      <w:r>
        <w:rPr>
          <w:rFonts w:hint="eastAsia"/>
          <w:color w:val="auto"/>
          <w:szCs w:val="21"/>
        </w:rPr>
        <w:t>5、监理单位在工程质量保修期内的工作</w:t>
      </w:r>
    </w:p>
    <w:p w14:paraId="02761E52">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74511F0">
      <w:pPr>
        <w:spacing w:line="440" w:lineRule="exact"/>
        <w:ind w:firstLine="420" w:firstLineChars="200"/>
        <w:jc w:val="both"/>
        <w:rPr>
          <w:color w:val="auto"/>
          <w:szCs w:val="21"/>
        </w:rPr>
      </w:pPr>
      <w:r>
        <w:rPr>
          <w:rFonts w:hint="eastAsia"/>
          <w:color w:val="auto"/>
          <w:szCs w:val="21"/>
        </w:rPr>
        <w:t>②、审批承包方编制的工程质量缺陷修整方案。</w:t>
      </w:r>
    </w:p>
    <w:p w14:paraId="5DD12D6C">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2F5E4879">
      <w:pPr>
        <w:spacing w:line="440" w:lineRule="exact"/>
        <w:ind w:firstLine="420" w:firstLineChars="200"/>
        <w:jc w:val="both"/>
        <w:rPr>
          <w:color w:val="auto"/>
          <w:szCs w:val="21"/>
        </w:rPr>
      </w:pPr>
      <w:r>
        <w:rPr>
          <w:rFonts w:hint="eastAsia"/>
          <w:color w:val="auto"/>
          <w:szCs w:val="21"/>
        </w:rPr>
        <w:t>6、质量保修完成后，由发包人组织验收。</w:t>
      </w:r>
    </w:p>
    <w:p w14:paraId="130E265C">
      <w:pPr>
        <w:ind w:firstLine="422" w:firstLineChars="200"/>
        <w:jc w:val="both"/>
        <w:rPr>
          <w:b/>
          <w:color w:val="auto"/>
          <w:szCs w:val="21"/>
        </w:rPr>
      </w:pPr>
      <w:r>
        <w:rPr>
          <w:rFonts w:hint="eastAsia"/>
          <w:b/>
          <w:color w:val="auto"/>
          <w:szCs w:val="21"/>
        </w:rPr>
        <w:t>四、保修费用</w:t>
      </w:r>
    </w:p>
    <w:p w14:paraId="035661E1">
      <w:pPr>
        <w:spacing w:line="440" w:lineRule="exact"/>
        <w:ind w:firstLine="420" w:firstLineChars="200"/>
        <w:jc w:val="both"/>
        <w:rPr>
          <w:color w:val="auto"/>
          <w:szCs w:val="21"/>
        </w:rPr>
      </w:pPr>
      <w:r>
        <w:rPr>
          <w:rFonts w:hint="eastAsia"/>
          <w:color w:val="auto"/>
          <w:szCs w:val="21"/>
        </w:rPr>
        <w:t>保修费用由造成质量缺陷的责任方承担。</w:t>
      </w:r>
    </w:p>
    <w:p w14:paraId="29E9B45A">
      <w:pPr>
        <w:ind w:firstLine="422" w:firstLineChars="200"/>
        <w:jc w:val="both"/>
        <w:rPr>
          <w:b/>
          <w:color w:val="auto"/>
          <w:szCs w:val="21"/>
        </w:rPr>
      </w:pPr>
      <w:r>
        <w:rPr>
          <w:rFonts w:hint="eastAsia"/>
          <w:b/>
          <w:color w:val="auto"/>
          <w:szCs w:val="21"/>
        </w:rPr>
        <w:t>五、其他</w:t>
      </w:r>
    </w:p>
    <w:p w14:paraId="56CDD9A9">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618D5B53">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7D5E8619">
      <w:pPr>
        <w:spacing w:line="360" w:lineRule="auto"/>
        <w:ind w:firstLine="420" w:firstLineChars="200"/>
        <w:jc w:val="both"/>
        <w:rPr>
          <w:color w:val="auto"/>
          <w:szCs w:val="21"/>
        </w:rPr>
      </w:pPr>
    </w:p>
    <w:p w14:paraId="4AA88CDD">
      <w:pPr>
        <w:spacing w:line="360" w:lineRule="auto"/>
        <w:ind w:firstLine="420" w:firstLineChars="200"/>
        <w:jc w:val="both"/>
        <w:rPr>
          <w:color w:val="auto"/>
          <w:szCs w:val="21"/>
        </w:rPr>
      </w:pPr>
    </w:p>
    <w:p w14:paraId="25DF31CD">
      <w:pPr>
        <w:spacing w:line="360" w:lineRule="auto"/>
        <w:ind w:firstLine="420" w:firstLineChars="200"/>
        <w:jc w:val="both"/>
        <w:rPr>
          <w:color w:val="auto"/>
          <w:szCs w:val="21"/>
        </w:rPr>
      </w:pPr>
      <w:r>
        <w:rPr>
          <w:rFonts w:hint="eastAsia"/>
          <w:color w:val="auto"/>
          <w:szCs w:val="21"/>
        </w:rPr>
        <w:t>发包人（公章）：                       承包人（公章）：</w:t>
      </w:r>
    </w:p>
    <w:p w14:paraId="09C5C3FD">
      <w:pPr>
        <w:spacing w:line="360" w:lineRule="auto"/>
        <w:ind w:firstLine="420" w:firstLineChars="200"/>
        <w:jc w:val="both"/>
        <w:rPr>
          <w:color w:val="auto"/>
          <w:szCs w:val="21"/>
        </w:rPr>
      </w:pPr>
    </w:p>
    <w:p w14:paraId="72D13255">
      <w:pPr>
        <w:spacing w:line="360" w:lineRule="auto"/>
        <w:ind w:firstLine="420" w:firstLineChars="200"/>
        <w:jc w:val="both"/>
        <w:rPr>
          <w:color w:val="auto"/>
          <w:szCs w:val="21"/>
        </w:rPr>
      </w:pPr>
      <w:r>
        <w:rPr>
          <w:rFonts w:hint="eastAsia"/>
          <w:color w:val="auto"/>
          <w:szCs w:val="21"/>
        </w:rPr>
        <w:t>法定代表人或                           法定代表人或</w:t>
      </w:r>
    </w:p>
    <w:p w14:paraId="5206148B">
      <w:pPr>
        <w:spacing w:line="360" w:lineRule="auto"/>
        <w:ind w:firstLine="420" w:firstLineChars="200"/>
        <w:jc w:val="both"/>
        <w:rPr>
          <w:color w:val="auto"/>
          <w:szCs w:val="21"/>
        </w:rPr>
      </w:pPr>
      <w:r>
        <w:rPr>
          <w:rFonts w:hint="eastAsia"/>
          <w:color w:val="auto"/>
          <w:szCs w:val="21"/>
        </w:rPr>
        <w:t>委托代理人（签字）：                    委托代理人（签字）：</w:t>
      </w:r>
    </w:p>
    <w:p w14:paraId="1A833F95">
      <w:pPr>
        <w:spacing w:line="360" w:lineRule="auto"/>
        <w:ind w:firstLine="420" w:firstLineChars="200"/>
        <w:jc w:val="both"/>
        <w:rPr>
          <w:color w:val="auto"/>
          <w:szCs w:val="21"/>
        </w:rPr>
      </w:pPr>
    </w:p>
    <w:p w14:paraId="1A2EDF50">
      <w:pPr>
        <w:spacing w:line="360" w:lineRule="auto"/>
        <w:ind w:firstLine="1785" w:firstLineChars="850"/>
        <w:jc w:val="both"/>
        <w:rPr>
          <w:color w:val="auto"/>
        </w:rPr>
      </w:pPr>
      <w:r>
        <w:rPr>
          <w:rFonts w:hint="eastAsia"/>
          <w:color w:val="auto"/>
          <w:szCs w:val="21"/>
        </w:rPr>
        <w:t>年   月   日                         年   月   日</w:t>
      </w:r>
    </w:p>
    <w:p w14:paraId="2B9F93F5">
      <w:pPr>
        <w:ind w:firstLine="420" w:firstLineChars="200"/>
        <w:jc w:val="both"/>
        <w:rPr>
          <w:color w:val="auto"/>
        </w:rPr>
      </w:pPr>
    </w:p>
    <w:p w14:paraId="5D041442">
      <w:pPr>
        <w:spacing w:line="500" w:lineRule="exact"/>
        <w:rPr>
          <w:rFonts w:ascii="宋体" w:hAnsi="宋体" w:cs="宋体"/>
          <w:color w:val="auto"/>
          <w:sz w:val="24"/>
        </w:rPr>
      </w:pPr>
    </w:p>
    <w:p w14:paraId="684FDD86">
      <w:pPr>
        <w:pStyle w:val="37"/>
        <w:ind w:firstLine="321"/>
        <w:jc w:val="center"/>
        <w:rPr>
          <w:b/>
          <w:color w:val="auto"/>
          <w:sz w:val="32"/>
          <w:szCs w:val="32"/>
        </w:rPr>
      </w:pPr>
      <w:r>
        <w:rPr>
          <w:rFonts w:hint="eastAsia"/>
          <w:b/>
          <w:color w:val="auto"/>
          <w:sz w:val="32"/>
          <w:szCs w:val="32"/>
        </w:rPr>
        <w:t>周口市政府采购合同融资政策告知函</w:t>
      </w:r>
    </w:p>
    <w:p w14:paraId="43AC874E">
      <w:pPr>
        <w:pStyle w:val="37"/>
        <w:ind w:firstLine="240"/>
        <w:rPr>
          <w:rFonts w:asciiTheme="minorEastAsia" w:hAnsiTheme="minorEastAsia" w:eastAsiaTheme="minorEastAsia"/>
          <w:color w:val="auto"/>
          <w:sz w:val="24"/>
        </w:rPr>
      </w:pPr>
    </w:p>
    <w:p w14:paraId="4115D524">
      <w:pPr>
        <w:pStyle w:val="37"/>
        <w:ind w:firstLine="240"/>
        <w:rPr>
          <w:rFonts w:asciiTheme="minorEastAsia" w:hAnsiTheme="minorEastAsia" w:eastAsiaTheme="minorEastAsia"/>
          <w:color w:val="auto"/>
          <w:sz w:val="24"/>
        </w:rPr>
      </w:pPr>
    </w:p>
    <w:p w14:paraId="58DCFBA3">
      <w:pPr>
        <w:pStyle w:val="37"/>
        <w:ind w:firstLine="240"/>
        <w:rPr>
          <w:rFonts w:asciiTheme="minorEastAsia" w:hAnsiTheme="minorEastAsia" w:eastAsiaTheme="minorEastAsia"/>
          <w:color w:val="auto"/>
          <w:sz w:val="24"/>
        </w:rPr>
      </w:pPr>
    </w:p>
    <w:p w14:paraId="01C8D905">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3F5FF27A">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01AF4D63">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303D77">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29E40FD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C2FF2A3">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D02BD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A4CFB0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C951408">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789485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44B308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B9CAEC3">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FBECDE8">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EA404C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D281F0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57DFA6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2FF3403">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C7EE87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755BD6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4F1723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1BB80E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DA5A53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0F5484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73E4498">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6C1B51D">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4155DB-20DC-4BBA-90C8-81E643E6E5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2" w:fontKey="{CD99A442-6A78-462E-A7A4-47EE6D57EFA8}"/>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CA7EFDFF-D1F7-4287-A8C1-3B8A3FED413D}"/>
  </w:font>
  <w:font w:name="微软简标宋">
    <w:altName w:val="黑体"/>
    <w:panose1 w:val="00000000000000000000"/>
    <w:charset w:val="86"/>
    <w:family w:val="auto"/>
    <w:pitch w:val="default"/>
    <w:sig w:usb0="00000000" w:usb1="00000000" w:usb2="00000010" w:usb3="00000000" w:csb0="00040000" w:csb1="00000000"/>
    <w:embedRegular r:id="rId4" w:fontKey="{70661716-B030-41D0-942C-9AF22CD13277}"/>
  </w:font>
  <w:font w:name="华文彩云">
    <w:panose1 w:val="02010800040101010101"/>
    <w:charset w:val="86"/>
    <w:family w:val="auto"/>
    <w:pitch w:val="default"/>
    <w:sig w:usb0="00000001" w:usb1="080F0000" w:usb2="00000000" w:usb3="00000000" w:csb0="00040000" w:csb1="00000000"/>
    <w:embedRegular r:id="rId5" w:fontKey="{CE94FF0D-01FB-47DF-8219-87E745A7BD0F}"/>
  </w:font>
  <w:font w:name="楷体_GB2312">
    <w:altName w:val="楷体"/>
    <w:panose1 w:val="00000000000000000000"/>
    <w:charset w:val="86"/>
    <w:family w:val="modern"/>
    <w:pitch w:val="default"/>
    <w:sig w:usb0="00000000" w:usb1="00000000" w:usb2="00000010" w:usb3="00000000" w:csb0="00040000" w:csb1="00000000"/>
    <w:embedRegular r:id="rId6" w:fontKey="{7C9CADDE-3FCC-447E-9B1A-020D76CD1B9C}"/>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8842BFD2-CF5F-4408-8AFA-18D27DC996A1}"/>
  </w:font>
  <w:font w:name="新宋体">
    <w:panose1 w:val="02010609030101010101"/>
    <w:charset w:val="86"/>
    <w:family w:val="modern"/>
    <w:pitch w:val="default"/>
    <w:sig w:usb0="00000203" w:usb1="288F0000" w:usb2="00000006" w:usb3="00000000" w:csb0="00040001" w:csb1="00000000"/>
    <w:embedRegular r:id="rId8" w:fontKey="{BBF56CD2-F6C5-4D01-9BB6-8DC2F4B3D0CD}"/>
  </w:font>
  <w:font w:name="方正小标宋简体">
    <w:panose1 w:val="02000000000000000000"/>
    <w:charset w:val="86"/>
    <w:family w:val="auto"/>
    <w:pitch w:val="default"/>
    <w:sig w:usb0="00000001" w:usb1="08000000" w:usb2="00000000" w:usb3="00000000" w:csb0="00040000" w:csb1="00000000"/>
    <w:embedRegular r:id="rId9" w:fontKey="{F92E901C-7D03-4B11-A33C-B263C77D96A1}"/>
  </w:font>
  <w:font w:name="宋体 ，Arial">
    <w:altName w:val="宋体"/>
    <w:panose1 w:val="00000000000000000000"/>
    <w:charset w:val="86"/>
    <w:family w:val="swiss"/>
    <w:pitch w:val="default"/>
    <w:sig w:usb0="00000000" w:usb1="00000000" w:usb2="00000010" w:usb3="00000000" w:csb0="00040000" w:csb1="00000000"/>
    <w:embedRegular r:id="rId10" w:fontKey="{318951F9-D22A-49DB-9AFF-DD164BEEA08D}"/>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4F995">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8F688">
    <w:pPr>
      <w:pStyle w:val="21"/>
      <w:pBdr>
        <w:bottom w:val="none" w:color="auto" w:sz="0" w:space="0"/>
      </w:pBdr>
      <w:spacing w:line="160" w:lineRule="atLeast"/>
      <w:jc w:val="both"/>
      <w:rPr>
        <w:rFonts w:ascii="楷体_GB2312" w:eastAsia="楷体_GB2312"/>
        <w:sz w:val="28"/>
        <w:u w:val="single"/>
      </w:rPr>
    </w:pPr>
  </w:p>
  <w:p w14:paraId="567575AD">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06BA9"/>
    <w:multiLevelType w:val="singleLevel"/>
    <w:tmpl w:val="A3706BA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0C8C"/>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5F81055"/>
    <w:rsid w:val="07041580"/>
    <w:rsid w:val="0A9E30AD"/>
    <w:rsid w:val="0B240D77"/>
    <w:rsid w:val="0B6E4153"/>
    <w:rsid w:val="0BEB3B44"/>
    <w:rsid w:val="0BF03CE8"/>
    <w:rsid w:val="0C0149DC"/>
    <w:rsid w:val="0C0644C0"/>
    <w:rsid w:val="0D183D8B"/>
    <w:rsid w:val="0DC661FE"/>
    <w:rsid w:val="0DFC6427"/>
    <w:rsid w:val="0F8E6912"/>
    <w:rsid w:val="0FE946E9"/>
    <w:rsid w:val="103047D2"/>
    <w:rsid w:val="10B65D95"/>
    <w:rsid w:val="114D3928"/>
    <w:rsid w:val="11BA18B5"/>
    <w:rsid w:val="12166770"/>
    <w:rsid w:val="132F0080"/>
    <w:rsid w:val="13793DF7"/>
    <w:rsid w:val="13D455A0"/>
    <w:rsid w:val="14677422"/>
    <w:rsid w:val="15EB0A05"/>
    <w:rsid w:val="16BB13C7"/>
    <w:rsid w:val="16C51171"/>
    <w:rsid w:val="16D11EEB"/>
    <w:rsid w:val="18AB7EF6"/>
    <w:rsid w:val="18D74DC1"/>
    <w:rsid w:val="1A2A7B93"/>
    <w:rsid w:val="1AED58EF"/>
    <w:rsid w:val="1D6628F1"/>
    <w:rsid w:val="1DDF7282"/>
    <w:rsid w:val="1DE96C7D"/>
    <w:rsid w:val="1F3A0BB5"/>
    <w:rsid w:val="1FA92FCB"/>
    <w:rsid w:val="200745B4"/>
    <w:rsid w:val="20193BC8"/>
    <w:rsid w:val="205904EB"/>
    <w:rsid w:val="207E09A3"/>
    <w:rsid w:val="21E64A07"/>
    <w:rsid w:val="220D398C"/>
    <w:rsid w:val="2301566F"/>
    <w:rsid w:val="24D70B68"/>
    <w:rsid w:val="26D134D1"/>
    <w:rsid w:val="27BF77CD"/>
    <w:rsid w:val="28996FC7"/>
    <w:rsid w:val="289B3D96"/>
    <w:rsid w:val="29B427C7"/>
    <w:rsid w:val="29EE4308"/>
    <w:rsid w:val="2A397C18"/>
    <w:rsid w:val="2A5015D5"/>
    <w:rsid w:val="2B881C5F"/>
    <w:rsid w:val="2BC55D30"/>
    <w:rsid w:val="2C37607E"/>
    <w:rsid w:val="2CBD6FA2"/>
    <w:rsid w:val="2D7A3266"/>
    <w:rsid w:val="2DAA4424"/>
    <w:rsid w:val="2DC378EB"/>
    <w:rsid w:val="2DD111A5"/>
    <w:rsid w:val="2F446299"/>
    <w:rsid w:val="2FC43CAF"/>
    <w:rsid w:val="303D3985"/>
    <w:rsid w:val="312513B2"/>
    <w:rsid w:val="31411253"/>
    <w:rsid w:val="31B042BF"/>
    <w:rsid w:val="32035D60"/>
    <w:rsid w:val="33523A32"/>
    <w:rsid w:val="34090EDB"/>
    <w:rsid w:val="369D673A"/>
    <w:rsid w:val="376940D0"/>
    <w:rsid w:val="39561FEF"/>
    <w:rsid w:val="3BE034BB"/>
    <w:rsid w:val="3C3000ED"/>
    <w:rsid w:val="3D31181A"/>
    <w:rsid w:val="3DC87CB2"/>
    <w:rsid w:val="3E9A1FA2"/>
    <w:rsid w:val="3F4F365B"/>
    <w:rsid w:val="3F677982"/>
    <w:rsid w:val="40475E6A"/>
    <w:rsid w:val="40E5588E"/>
    <w:rsid w:val="41415EFF"/>
    <w:rsid w:val="416430E7"/>
    <w:rsid w:val="41D026B4"/>
    <w:rsid w:val="43140575"/>
    <w:rsid w:val="434712A7"/>
    <w:rsid w:val="44F93EC7"/>
    <w:rsid w:val="467E5D0D"/>
    <w:rsid w:val="47FA0404"/>
    <w:rsid w:val="493C0826"/>
    <w:rsid w:val="4B6460B2"/>
    <w:rsid w:val="4F723AF3"/>
    <w:rsid w:val="50C80BF1"/>
    <w:rsid w:val="50F10148"/>
    <w:rsid w:val="5385101B"/>
    <w:rsid w:val="542F765C"/>
    <w:rsid w:val="543361E6"/>
    <w:rsid w:val="54B73456"/>
    <w:rsid w:val="554D13F6"/>
    <w:rsid w:val="5661410C"/>
    <w:rsid w:val="5682509A"/>
    <w:rsid w:val="5777520F"/>
    <w:rsid w:val="58907F4D"/>
    <w:rsid w:val="59DA41E0"/>
    <w:rsid w:val="5A1C10F1"/>
    <w:rsid w:val="5A3906A0"/>
    <w:rsid w:val="5A9919E3"/>
    <w:rsid w:val="5AB60DB0"/>
    <w:rsid w:val="5B183FE2"/>
    <w:rsid w:val="5B2A7B0A"/>
    <w:rsid w:val="5B54373E"/>
    <w:rsid w:val="5CA25E03"/>
    <w:rsid w:val="5D2133E8"/>
    <w:rsid w:val="5D63417B"/>
    <w:rsid w:val="5E847CE0"/>
    <w:rsid w:val="5EE21916"/>
    <w:rsid w:val="5F4417E0"/>
    <w:rsid w:val="5F88669E"/>
    <w:rsid w:val="5FB143B2"/>
    <w:rsid w:val="60262BCA"/>
    <w:rsid w:val="6155425E"/>
    <w:rsid w:val="622F04A1"/>
    <w:rsid w:val="626B09AB"/>
    <w:rsid w:val="64741C1C"/>
    <w:rsid w:val="648C064A"/>
    <w:rsid w:val="65554D27"/>
    <w:rsid w:val="655C4CDD"/>
    <w:rsid w:val="656B3097"/>
    <w:rsid w:val="661C75BD"/>
    <w:rsid w:val="66424F96"/>
    <w:rsid w:val="687951D6"/>
    <w:rsid w:val="6BE27C0A"/>
    <w:rsid w:val="6C6135BF"/>
    <w:rsid w:val="6D02099A"/>
    <w:rsid w:val="6D3654A5"/>
    <w:rsid w:val="6E5D0773"/>
    <w:rsid w:val="702F4391"/>
    <w:rsid w:val="708B1655"/>
    <w:rsid w:val="708B4D52"/>
    <w:rsid w:val="70B412F1"/>
    <w:rsid w:val="716C3873"/>
    <w:rsid w:val="729D05C2"/>
    <w:rsid w:val="72D548F7"/>
    <w:rsid w:val="74170E85"/>
    <w:rsid w:val="75DC35E9"/>
    <w:rsid w:val="762D425C"/>
    <w:rsid w:val="76746FA2"/>
    <w:rsid w:val="76995E91"/>
    <w:rsid w:val="77C66D83"/>
    <w:rsid w:val="789E6834"/>
    <w:rsid w:val="78E7013C"/>
    <w:rsid w:val="7B7A0C15"/>
    <w:rsid w:val="7BD06A28"/>
    <w:rsid w:val="7D507824"/>
    <w:rsid w:val="7D562F63"/>
    <w:rsid w:val="7D7C73EF"/>
    <w:rsid w:val="7DDF2F52"/>
    <w:rsid w:val="7E543E84"/>
    <w:rsid w:val="7EAE75AD"/>
    <w:rsid w:val="7EC90255"/>
    <w:rsid w:val="7F811372"/>
    <w:rsid w:val="7FB26A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0"/>
    <w:pPr>
      <w:spacing w:after="120"/>
    </w:pPr>
  </w:style>
  <w:style w:type="paragraph" w:customStyle="1" w:styleId="11">
    <w:name w:val="style4"/>
    <w:basedOn w:val="1"/>
    <w:next w:val="12"/>
    <w:autoRedefine/>
    <w:qFormat/>
    <w:uiPriority w:val="0"/>
    <w:pPr>
      <w:widowControl/>
      <w:autoSpaceDE/>
      <w:autoSpaceDN/>
      <w:spacing w:before="280" w:after="280" w:line="240" w:lineRule="auto"/>
      <w:ind w:left="0" w:firstLine="0"/>
      <w:jc w:val="both"/>
    </w:pPr>
    <w:rPr>
      <w:rFonts w:ascii="宋体" w:eastAsia="宋体"/>
      <w:sz w:val="18"/>
    </w:rPr>
  </w:style>
  <w:style w:type="paragraph" w:customStyle="1" w:styleId="1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28"/>
    <w:link w:val="45"/>
    <w:qFormat/>
    <w:uiPriority w:val="0"/>
    <w:pPr>
      <w:ind w:firstLine="420" w:firstLineChars="100"/>
    </w:pPr>
  </w:style>
  <w:style w:type="paragraph" w:styleId="28">
    <w:name w:val="Body Text First Indent 2"/>
    <w:basedOn w:val="13"/>
    <w:next w:val="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Char"/>
    <w:basedOn w:val="31"/>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60</Pages>
  <Words>18695</Words>
  <Characters>19739</Characters>
  <Lines>152</Lines>
  <Paragraphs>42</Paragraphs>
  <TotalTime>4</TotalTime>
  <ScaleCrop>false</ScaleCrop>
  <LinksUpToDate>false</LinksUpToDate>
  <CharactersWithSpaces>20416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2025-11-10T01:50:04Z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