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6EE44" w14:textId="77777777" w:rsidR="00994CAF" w:rsidRDefault="0048552A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附件</w:t>
      </w:r>
      <w:r>
        <w:rPr>
          <w:rFonts w:ascii="Times New Roman" w:eastAsia="仿宋" w:hAnsi="Times New Roman" w:cs="Times New Roman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、各评委委员会成员对所有投标人投标文件的分项评分明细</w:t>
      </w:r>
    </w:p>
    <w:p w14:paraId="498F8124" w14:textId="3F5403E9" w:rsidR="00994CAF" w:rsidRDefault="0048552A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第</w:t>
      </w:r>
      <w:r w:rsidR="00577676">
        <w:rPr>
          <w:rFonts w:ascii="Times New Roman" w:eastAsia="仿宋" w:hAnsi="Times New Roman" w:cs="Times New Roman" w:hint="eastAsia"/>
          <w:sz w:val="32"/>
          <w:szCs w:val="32"/>
        </w:rPr>
        <w:t>三</w:t>
      </w:r>
      <w:r>
        <w:rPr>
          <w:rFonts w:ascii="Times New Roman" w:eastAsia="仿宋" w:hAnsi="Times New Roman" w:cs="Times New Roman" w:hint="eastAsia"/>
          <w:sz w:val="32"/>
          <w:szCs w:val="32"/>
        </w:rPr>
        <w:t>标段：</w:t>
      </w:r>
    </w:p>
    <w:p w14:paraId="215A2523" w14:textId="77777777" w:rsidR="00994CAF" w:rsidRDefault="0048552A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专家</w:t>
      </w:r>
      <w:r>
        <w:rPr>
          <w:rFonts w:ascii="Times New Roman" w:eastAsia="仿宋" w:hAnsi="Times New Roman" w:cs="Times New Roman" w:hint="eastAsia"/>
          <w:sz w:val="32"/>
          <w:szCs w:val="32"/>
        </w:rPr>
        <w:t>A</w:t>
      </w:r>
    </w:p>
    <w:p w14:paraId="1A4F6823" w14:textId="6A1CE733" w:rsidR="00994CAF" w:rsidRDefault="00577676">
      <w:pPr>
        <w:jc w:val="left"/>
      </w:pPr>
      <w:r>
        <w:rPr>
          <w:noProof/>
        </w:rPr>
        <w:drawing>
          <wp:inline distT="0" distB="0" distL="0" distR="0" wp14:anchorId="7FC43405" wp14:editId="50BDE530">
            <wp:extent cx="5274310" cy="3465830"/>
            <wp:effectExtent l="0" t="0" r="2540" b="1270"/>
            <wp:docPr id="559135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356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61271" wp14:editId="7A0E6A42">
            <wp:extent cx="5274310" cy="3195955"/>
            <wp:effectExtent l="0" t="0" r="2540" b="4445"/>
            <wp:docPr id="1433742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422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52A">
        <w:rPr>
          <w:rFonts w:hint="eastAsia"/>
          <w:b/>
          <w:bCs/>
          <w:sz w:val="22"/>
          <w:szCs w:val="28"/>
        </w:rPr>
        <w:t>专家</w:t>
      </w:r>
      <w:r w:rsidR="0048552A">
        <w:rPr>
          <w:rFonts w:hint="eastAsia"/>
          <w:b/>
          <w:bCs/>
          <w:sz w:val="22"/>
          <w:szCs w:val="28"/>
        </w:rPr>
        <w:t>B</w:t>
      </w:r>
      <w:r w:rsidR="0048552A">
        <w:rPr>
          <w:rFonts w:ascii="Times New Roman" w:eastAsia="仿宋" w:hAnsi="Times New Roman" w:cs="Times New Roman" w:hint="eastAsia"/>
          <w:b/>
          <w:bCs/>
          <w:sz w:val="36"/>
          <w:szCs w:val="36"/>
        </w:rPr>
        <w:t xml:space="preserve"> </w:t>
      </w:r>
      <w:r>
        <w:rPr>
          <w:noProof/>
        </w:rPr>
        <w:lastRenderedPageBreak/>
        <w:drawing>
          <wp:inline distT="0" distB="0" distL="0" distR="0" wp14:anchorId="71DE8589" wp14:editId="61CEE482">
            <wp:extent cx="5274310" cy="3481705"/>
            <wp:effectExtent l="0" t="0" r="2540" b="4445"/>
            <wp:docPr id="373590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903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E820" w14:textId="0DEA7393" w:rsidR="00994CAF" w:rsidRDefault="00577676">
      <w:pPr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6607A02" wp14:editId="7915DE92">
            <wp:extent cx="5274310" cy="3169285"/>
            <wp:effectExtent l="0" t="0" r="2540" b="0"/>
            <wp:docPr id="1580588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886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2104" w14:textId="77777777" w:rsidR="00994CAF" w:rsidRDefault="00994CAF">
      <w:pPr>
        <w:jc w:val="left"/>
        <w:rPr>
          <w:rFonts w:ascii="Times New Roman" w:eastAsia="仿宋" w:hAnsi="Times New Roman" w:cs="Times New Roman"/>
          <w:sz w:val="32"/>
          <w:szCs w:val="32"/>
        </w:rPr>
      </w:pPr>
    </w:p>
    <w:p w14:paraId="77AFB71E" w14:textId="48CAAAF3" w:rsidR="00994CAF" w:rsidRDefault="0048552A">
      <w:pPr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专家</w:t>
      </w:r>
      <w:r>
        <w:rPr>
          <w:rFonts w:ascii="Times New Roman" w:eastAsia="仿宋" w:hAnsi="Times New Roman" w:cs="Times New Roman" w:hint="eastAsia"/>
          <w:sz w:val="32"/>
          <w:szCs w:val="32"/>
        </w:rPr>
        <w:t>C</w:t>
      </w:r>
      <w:r w:rsidR="00577676">
        <w:rPr>
          <w:noProof/>
        </w:rPr>
        <w:lastRenderedPageBreak/>
        <w:drawing>
          <wp:inline distT="0" distB="0" distL="0" distR="0" wp14:anchorId="376AF294" wp14:editId="033D815D">
            <wp:extent cx="5274310" cy="3333115"/>
            <wp:effectExtent l="0" t="0" r="2540" b="635"/>
            <wp:docPr id="1067689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895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676">
        <w:rPr>
          <w:noProof/>
        </w:rPr>
        <w:drawing>
          <wp:inline distT="0" distB="0" distL="0" distR="0" wp14:anchorId="220D133B" wp14:editId="4CD65C34">
            <wp:extent cx="5274310" cy="3159760"/>
            <wp:effectExtent l="0" t="0" r="2540" b="2540"/>
            <wp:docPr id="686965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653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DFCD" w14:textId="77777777" w:rsidR="00994CAF" w:rsidRDefault="00994CAF">
      <w:pPr>
        <w:jc w:val="left"/>
      </w:pPr>
    </w:p>
    <w:p w14:paraId="72DFDB00" w14:textId="50E0DB91" w:rsidR="00994CAF" w:rsidRPr="0042283B" w:rsidRDefault="00994CAF" w:rsidP="0042283B">
      <w:pPr>
        <w:rPr>
          <w:rFonts w:hint="eastAsia"/>
          <w:b/>
          <w:bCs/>
        </w:rPr>
      </w:pPr>
      <w:bookmarkStart w:id="0" w:name="_GoBack"/>
      <w:bookmarkEnd w:id="0"/>
    </w:p>
    <w:sectPr w:rsidR="00994CAF" w:rsidRPr="004228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6AFE5" w14:textId="77777777" w:rsidR="00577676" w:rsidRDefault="00577676" w:rsidP="00577676">
      <w:r>
        <w:separator/>
      </w:r>
    </w:p>
  </w:endnote>
  <w:endnote w:type="continuationSeparator" w:id="0">
    <w:p w14:paraId="377769D2" w14:textId="77777777" w:rsidR="00577676" w:rsidRDefault="00577676" w:rsidP="0057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1745D" w14:textId="77777777" w:rsidR="00577676" w:rsidRDefault="00577676" w:rsidP="00577676">
      <w:r>
        <w:separator/>
      </w:r>
    </w:p>
  </w:footnote>
  <w:footnote w:type="continuationSeparator" w:id="0">
    <w:p w14:paraId="328A991A" w14:textId="77777777" w:rsidR="00577676" w:rsidRDefault="00577676" w:rsidP="00577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zNzc0Y2I4ZGIxZjViMjY4YmVmM2NhNTg1OGE0ZjcifQ=="/>
  </w:docVars>
  <w:rsids>
    <w:rsidRoot w:val="27547CAF"/>
    <w:rsid w:val="00281206"/>
    <w:rsid w:val="0042283B"/>
    <w:rsid w:val="0048552A"/>
    <w:rsid w:val="00557CC5"/>
    <w:rsid w:val="00577676"/>
    <w:rsid w:val="008A3F3B"/>
    <w:rsid w:val="00994CAF"/>
    <w:rsid w:val="09FB7092"/>
    <w:rsid w:val="0C7E4808"/>
    <w:rsid w:val="0DB410F0"/>
    <w:rsid w:val="27547CAF"/>
    <w:rsid w:val="2A5266D7"/>
    <w:rsid w:val="2DE86210"/>
    <w:rsid w:val="356B4AF0"/>
    <w:rsid w:val="3A10243D"/>
    <w:rsid w:val="3CD1792F"/>
    <w:rsid w:val="405302B5"/>
    <w:rsid w:val="488F68F0"/>
    <w:rsid w:val="491A486A"/>
    <w:rsid w:val="4B9B2577"/>
    <w:rsid w:val="5DE864DD"/>
    <w:rsid w:val="6A331EBA"/>
    <w:rsid w:val="6D696AD8"/>
    <w:rsid w:val="722D78DE"/>
    <w:rsid w:val="72947ABA"/>
    <w:rsid w:val="72EB27F1"/>
    <w:rsid w:val="747256AE"/>
    <w:rsid w:val="757C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84D509"/>
  <w15:docId w15:val="{633E5E34-7311-4CFE-BAB2-836E710D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7767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77676"/>
    <w:rPr>
      <w:kern w:val="2"/>
      <w:sz w:val="18"/>
      <w:szCs w:val="18"/>
    </w:rPr>
  </w:style>
  <w:style w:type="paragraph" w:styleId="a4">
    <w:name w:val="footer"/>
    <w:basedOn w:val="a"/>
    <w:link w:val="Char0"/>
    <w:rsid w:val="00577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77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第一评标室07</dc:creator>
  <cp:lastModifiedBy>Administrator</cp:lastModifiedBy>
  <cp:revision>6</cp:revision>
  <dcterms:created xsi:type="dcterms:W3CDTF">2022-01-20T05:45:00Z</dcterms:created>
  <dcterms:modified xsi:type="dcterms:W3CDTF">2024-06-27T09:42:00Z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451106FB50BC4881A1D8F4477F27FE46</vt:lpwstr>
  </property>
</Properties>
</file>