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等线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等线"/>
          <w:color w:val="000000"/>
          <w:kern w:val="0"/>
          <w:sz w:val="24"/>
          <w:szCs w:val="24"/>
        </w:rPr>
        <w:t>中标人投报业绩</w:t>
      </w:r>
      <w:r>
        <w:rPr>
          <w:rFonts w:hint="eastAsia" w:ascii="宋体" w:hAnsi="宋体" w:eastAsia="宋体" w:cs="等线"/>
          <w:color w:val="000000"/>
          <w:kern w:val="0"/>
          <w:sz w:val="24"/>
          <w:szCs w:val="24"/>
          <w:lang w:val="en-US" w:eastAsia="zh-CN"/>
        </w:rPr>
        <w:t>:</w:t>
      </w:r>
    </w:p>
    <w:p>
      <w:pPr>
        <w:rPr>
          <w:rFonts w:hint="eastAsia" w:ascii="宋体" w:hAnsi="宋体" w:eastAsia="宋体" w:cs="等线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4"/>
        <w:gridCol w:w="6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标段一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唐河县城郊乡王岗村</w:t>
            </w:r>
            <w:r>
              <w:t xml:space="preserve">2021 </w:t>
            </w:r>
            <w:r>
              <w:rPr>
                <w:rFonts w:hint="eastAsia"/>
              </w:rPr>
              <w:t>年以工代赈示范项目工程</w:t>
            </w:r>
          </w:p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鸭河工区</w:t>
            </w:r>
            <w:r>
              <w:t xml:space="preserve">2022 </w:t>
            </w:r>
            <w:r>
              <w:rPr>
                <w:rFonts w:hint="eastAsia"/>
              </w:rPr>
              <w:t>年移民后期扶持资金项目工程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标段二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宝丰县</w:t>
            </w:r>
            <w:r>
              <w:t xml:space="preserve">2022 </w:t>
            </w:r>
            <w:r>
              <w:rPr>
                <w:rFonts w:hint="eastAsia"/>
              </w:rPr>
              <w:t>年农村公路县乡道安防工程及香山东路改扩建工程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宝丰县农村公路水毁修复工程（乡道</w:t>
            </w:r>
            <w:r>
              <w:t xml:space="preserve">001 </w:t>
            </w:r>
            <w:r>
              <w:rPr>
                <w:rFonts w:hint="eastAsia"/>
              </w:rPr>
              <w:t>徐桥至周营桥段）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标段三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4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郏县乡村振兴局</w:t>
            </w:r>
            <w:r>
              <w:t>2022</w:t>
            </w:r>
            <w:r>
              <w:rPr>
                <w:rFonts w:hint="eastAsia"/>
              </w:rPr>
              <w:t>年郏县财政衔接资金乡村建设行动项目八标段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5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郏县乡村振兴局</w:t>
            </w:r>
            <w:r>
              <w:t>2023</w:t>
            </w:r>
            <w:r>
              <w:rPr>
                <w:rFonts w:hint="eastAsia"/>
              </w:rPr>
              <w:t>年郏县财政衔接资金乡村建设行动项目（第二批）第十二标段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标段四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鲁山县辛集乡</w:t>
            </w:r>
            <w:r>
              <w:t xml:space="preserve">2021 </w:t>
            </w:r>
            <w:r>
              <w:rPr>
                <w:rFonts w:hint="eastAsia"/>
              </w:rPr>
              <w:t>年第十一批预安排统筹整合财政涉农资金项目</w:t>
            </w:r>
          </w:p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（辛集乡傅岭村主干道建设项目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郏县乡村振兴局</w:t>
            </w:r>
            <w:r>
              <w:t>2023</w:t>
            </w:r>
            <w:r>
              <w:rPr>
                <w:rFonts w:hint="eastAsia"/>
              </w:rPr>
              <w:t>年郏县财政衔接资金乡村建设行动项目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1" w:hRule="exac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38" w:type="dxa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平顶山市湛河区市劳动就业局小区（老旧小区）改造项目（</w:t>
            </w:r>
            <w:r>
              <w:t xml:space="preserve">2020 </w:t>
            </w:r>
            <w:r>
              <w:rPr>
                <w:rFonts w:hint="eastAsia"/>
              </w:rPr>
              <w:t>年红线内）</w:t>
            </w:r>
          </w:p>
        </w:tc>
      </w:tr>
    </w:tbl>
    <w:p>
      <w:pPr>
        <w:rPr>
          <w:rFonts w:hint="eastAsia" w:ascii="宋体" w:hAnsi="宋体" w:eastAsia="宋体" w:cs="等线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Y0YjcxMWZmOGZhMzM3M2JmODk3YzgzZjlmZmQifQ=="/>
  </w:docVars>
  <w:rsids>
    <w:rsidRoot w:val="14461ACB"/>
    <w:rsid w:val="1446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2023-11-02T06:30:00Z</dcterms:created>
  <dc:creator>縴手·看ㄖ落</dc:creator>
  <cp:lastModifiedBy>縴手·看ㄖ落</cp:lastModifiedBy>
  <dcterms:modified xsi:type="dcterms:W3CDTF">2023-11-02T06:34:21Z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A99C95BF267F42E69AF869FAF795E825_11</vt:lpwstr>
  </property>
</Properties>
</file>